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00B9190E" w:rsidP="00B9190E" w:rsidRDefault="00B9190E" w14:paraId="0CAE2798" w14:textId="3A944717">
      <w:pPr>
        <w:jc w:val="center"/>
        <w:rPr>
          <w:rFonts w:ascii="Arial" w:hAnsi="Arial" w:cs="Arial"/>
          <w:b/>
          <w:sz w:val="72"/>
          <w:szCs w:val="72"/>
          <w:u w:val="single"/>
        </w:rPr>
      </w:pPr>
      <w:bookmarkStart w:name="_Toc304199307" w:id="0"/>
      <w:r>
        <w:rPr>
          <w:rFonts w:ascii="Arial" w:hAnsi="Arial" w:cs="Arial"/>
          <w:b/>
          <w:sz w:val="72"/>
          <w:szCs w:val="72"/>
          <w:u w:val="single"/>
        </w:rPr>
        <w:t>Child Protection and Safeguarding Policy</w:t>
      </w:r>
    </w:p>
    <w:p w:rsidRPr="00941233" w:rsidR="00B9190E" w:rsidP="00B9190E" w:rsidRDefault="00B9190E" w14:paraId="10319FB4" w14:textId="77777777">
      <w:pPr>
        <w:jc w:val="center"/>
        <w:rPr>
          <w:rFonts w:ascii="Arial" w:hAnsi="Arial" w:cs="Arial"/>
          <w:b/>
          <w:sz w:val="28"/>
          <w:szCs w:val="28"/>
        </w:rPr>
      </w:pPr>
      <w:r w:rsidRPr="00941233">
        <w:rPr>
          <w:rFonts w:ascii="Arial" w:hAnsi="Arial" w:cs="Arial"/>
          <w:b/>
          <w:sz w:val="28"/>
          <w:szCs w:val="28"/>
        </w:rPr>
        <w:t>Roselyn House School</w:t>
      </w:r>
    </w:p>
    <w:p w:rsidRPr="00277523" w:rsidR="0020089D" w:rsidRDefault="0020089D" w14:paraId="77CBB1BC" w14:textId="77777777">
      <w:pPr>
        <w:jc w:val="center"/>
        <w:rPr>
          <w:kern w:val="2"/>
          <w:shd w:val="clear" w:color="auto" w:fill="FFFFFF" w:themeFill="background1"/>
          <w:lang w:eastAsia="en-GB"/>
          <w14:ligatures w14:val="standardContextual"/>
        </w:rPr>
      </w:pPr>
      <w:r w:rsidRPr="00277523">
        <w:rPr>
          <w:rFonts w:ascii="Arial" w:hAnsi="Arial" w:cs="Arial"/>
          <w:b/>
          <w:bCs/>
          <w:sz w:val="28"/>
          <w:szCs w:val="28"/>
          <w:shd w:val="clear" w:color="auto" w:fill="FFFFFF" w:themeFill="background1"/>
        </w:rPr>
        <w:t>2026 – 2027</w:t>
      </w:r>
    </w:p>
    <w:p w:rsidRPr="006D7435" w:rsidR="00B9190E" w:rsidP="7A8F580A" w:rsidRDefault="00B9190E" w14:paraId="57F0F861" w14:textId="77777777">
      <w:pPr>
        <w:rPr>
          <w:rFonts w:ascii="Arial" w:hAnsi="Arial" w:cs="Arial"/>
          <w:b w:val="1"/>
          <w:bCs w:val="1"/>
          <w:sz w:val="72"/>
          <w:szCs w:val="72"/>
          <w:u w:val="single"/>
        </w:rPr>
      </w:pPr>
      <w:r w:rsidRPr="006D7435">
        <w:rPr>
          <w:rFonts w:ascii="Arial" w:hAnsi="Arial" w:cs="Arial"/>
          <w:noProof/>
          <w:sz w:val="72"/>
          <w:szCs w:val="72"/>
        </w:rPr>
        <w:drawing>
          <wp:anchor distT="0" distB="0" distL="114300" distR="114300" simplePos="0" relativeHeight="251658241" behindDoc="0" locked="0" layoutInCell="1" allowOverlap="1" wp14:anchorId="72F00EE7" wp14:editId="79B43D94">
            <wp:simplePos x="0" y="0"/>
            <wp:positionH relativeFrom="margin">
              <wp:posOffset>1112693</wp:posOffset>
            </wp:positionH>
            <wp:positionV relativeFrom="paragraph">
              <wp:posOffset>647815</wp:posOffset>
            </wp:positionV>
            <wp:extent cx="3600000" cy="3630202"/>
            <wp:effectExtent l="0" t="0" r="635" b="8890"/>
            <wp:wrapNone/>
            <wp:docPr id="1792721030" name="Picture 1" descr="A yellow letter on a black background&#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792721030" name="Picture 1" descr="A yellow letter on a black background&#10;&#10;AI-generated content may be incorrect."/>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3600000" cy="3630202"/>
                    </a:xfrm>
                    <a:prstGeom prst="rect">
                      <a:avLst/>
                    </a:prstGeom>
                  </pic:spPr>
                </pic:pic>
              </a:graphicData>
            </a:graphic>
            <wp14:sizeRelH relativeFrom="margin">
              <wp14:pctWidth>0</wp14:pctWidth>
            </wp14:sizeRelH>
            <wp14:sizeRelV relativeFrom="margin">
              <wp14:pctHeight>0</wp14:pctHeight>
            </wp14:sizeRelV>
          </wp:anchor>
        </w:drawing>
      </w:r>
    </w:p>
    <w:p w:rsidRPr="003D5194" w:rsidR="00B9190E" w:rsidP="00B9190E" w:rsidRDefault="00B9190E" w14:paraId="527577DB" w14:textId="77777777">
      <w:pPr>
        <w:jc w:val="both"/>
        <w:rPr>
          <w:rFonts w:ascii="Arial" w:hAnsi="Arial" w:cs="Arial"/>
          <w:sz w:val="24"/>
          <w:szCs w:val="24"/>
        </w:rPr>
      </w:pPr>
    </w:p>
    <w:p w:rsidR="00B9190E" w:rsidP="00B9190E" w:rsidRDefault="00B9190E" w14:paraId="7F83E57F" w14:textId="77777777">
      <w:pPr>
        <w:jc w:val="both"/>
        <w:rPr>
          <w:rFonts w:ascii="Arial" w:hAnsi="Arial" w:cs="Arial"/>
          <w:b/>
          <w:sz w:val="24"/>
          <w:szCs w:val="24"/>
        </w:rPr>
      </w:pPr>
    </w:p>
    <w:p w:rsidR="00B9190E" w:rsidP="00B9190E" w:rsidRDefault="00B9190E" w14:paraId="02082A48" w14:textId="77777777">
      <w:pPr>
        <w:jc w:val="both"/>
        <w:rPr>
          <w:rFonts w:ascii="Arial" w:hAnsi="Arial" w:cs="Arial"/>
          <w:b/>
          <w:sz w:val="24"/>
          <w:szCs w:val="24"/>
        </w:rPr>
      </w:pPr>
    </w:p>
    <w:p w:rsidR="00B9190E" w:rsidP="00B9190E" w:rsidRDefault="00B9190E" w14:paraId="0E4ACA6D" w14:textId="77777777">
      <w:pPr>
        <w:jc w:val="both"/>
        <w:rPr>
          <w:rFonts w:ascii="Arial" w:hAnsi="Arial" w:cs="Arial"/>
          <w:b/>
          <w:sz w:val="24"/>
          <w:szCs w:val="24"/>
        </w:rPr>
      </w:pPr>
    </w:p>
    <w:p w:rsidR="00B9190E" w:rsidP="00B9190E" w:rsidRDefault="00B9190E" w14:paraId="664468E7" w14:textId="77777777">
      <w:pPr>
        <w:jc w:val="both"/>
        <w:rPr>
          <w:rFonts w:ascii="Arial" w:hAnsi="Arial" w:cs="Arial"/>
          <w:b/>
          <w:sz w:val="24"/>
          <w:szCs w:val="24"/>
        </w:rPr>
      </w:pPr>
    </w:p>
    <w:p w:rsidR="00B9190E" w:rsidP="00B9190E" w:rsidRDefault="00B9190E" w14:paraId="69794453" w14:textId="77777777">
      <w:pPr>
        <w:jc w:val="both"/>
        <w:rPr>
          <w:rFonts w:ascii="Arial" w:hAnsi="Arial" w:cs="Arial"/>
          <w:b/>
          <w:sz w:val="24"/>
          <w:szCs w:val="24"/>
        </w:rPr>
      </w:pPr>
    </w:p>
    <w:p w:rsidR="00B9190E" w:rsidP="00B9190E" w:rsidRDefault="00B9190E" w14:paraId="6C3F1F42" w14:textId="77777777">
      <w:pPr>
        <w:jc w:val="both"/>
        <w:rPr>
          <w:rFonts w:ascii="Arial" w:hAnsi="Arial" w:cs="Arial"/>
          <w:b/>
          <w:sz w:val="24"/>
          <w:szCs w:val="24"/>
        </w:rPr>
      </w:pPr>
    </w:p>
    <w:p w:rsidR="00B9190E" w:rsidP="00B9190E" w:rsidRDefault="00B9190E" w14:paraId="4C9F1186" w14:textId="77777777">
      <w:pPr>
        <w:jc w:val="both"/>
        <w:rPr>
          <w:rFonts w:ascii="Arial" w:hAnsi="Arial" w:cs="Arial"/>
          <w:b/>
          <w:sz w:val="24"/>
          <w:szCs w:val="24"/>
        </w:rPr>
      </w:pPr>
    </w:p>
    <w:p w:rsidR="00B9190E" w:rsidP="00B9190E" w:rsidRDefault="00B9190E" w14:paraId="0D7026E9" w14:textId="77777777">
      <w:pPr>
        <w:jc w:val="both"/>
        <w:rPr>
          <w:rFonts w:ascii="Arial" w:hAnsi="Arial" w:cs="Arial"/>
          <w:b/>
          <w:sz w:val="24"/>
          <w:szCs w:val="24"/>
        </w:rPr>
      </w:pPr>
    </w:p>
    <w:p w:rsidR="00B9190E" w:rsidP="00B9190E" w:rsidRDefault="00B9190E" w14:paraId="22917B55" w14:textId="77777777">
      <w:pPr>
        <w:jc w:val="both"/>
        <w:rPr>
          <w:rFonts w:ascii="Arial" w:hAnsi="Arial" w:cs="Arial"/>
          <w:b/>
          <w:sz w:val="24"/>
          <w:szCs w:val="24"/>
        </w:rPr>
      </w:pPr>
    </w:p>
    <w:p w:rsidR="00B9190E" w:rsidP="00B9190E" w:rsidRDefault="00B9190E" w14:paraId="423538AE" w14:textId="77777777">
      <w:pPr>
        <w:jc w:val="both"/>
        <w:rPr>
          <w:rFonts w:ascii="Arial" w:hAnsi="Arial" w:cs="Arial"/>
          <w:b/>
          <w:sz w:val="24"/>
          <w:szCs w:val="24"/>
        </w:rPr>
      </w:pPr>
    </w:p>
    <w:p w:rsidR="00B9190E" w:rsidP="00B9190E" w:rsidRDefault="00B9190E" w14:paraId="0ECC4C06" w14:textId="77777777">
      <w:pPr>
        <w:jc w:val="both"/>
        <w:rPr>
          <w:rFonts w:ascii="Arial" w:hAnsi="Arial" w:cs="Arial"/>
          <w:b/>
          <w:sz w:val="24"/>
          <w:szCs w:val="24"/>
        </w:rPr>
      </w:pPr>
    </w:p>
    <w:p w:rsidR="00B9190E" w:rsidP="00B9190E" w:rsidRDefault="00B9190E" w14:paraId="4E8D295E" w14:textId="77777777">
      <w:pPr>
        <w:jc w:val="both"/>
        <w:rPr>
          <w:rFonts w:ascii="Arial" w:hAnsi="Arial" w:cs="Arial"/>
          <w:b/>
          <w:sz w:val="24"/>
          <w:szCs w:val="24"/>
        </w:rPr>
      </w:pPr>
    </w:p>
    <w:p w:rsidR="00B9190E" w:rsidP="00B9190E" w:rsidRDefault="00B9190E" w14:paraId="1878D4EA" w14:textId="77777777">
      <w:pPr>
        <w:jc w:val="both"/>
        <w:rPr>
          <w:rFonts w:ascii="Arial" w:hAnsi="Arial" w:cs="Arial"/>
          <w:b/>
          <w:sz w:val="24"/>
          <w:szCs w:val="24"/>
        </w:rPr>
      </w:pPr>
    </w:p>
    <w:p w:rsidR="00B9190E" w:rsidP="00B9190E" w:rsidRDefault="00B9190E" w14:paraId="6E8CDFB5" w14:textId="77777777">
      <w:pPr>
        <w:jc w:val="both"/>
        <w:rPr>
          <w:rFonts w:ascii="Arial" w:hAnsi="Arial" w:cs="Arial"/>
          <w:b/>
          <w:sz w:val="24"/>
          <w:szCs w:val="24"/>
        </w:rPr>
      </w:pPr>
    </w:p>
    <w:p w:rsidR="00B9190E" w:rsidP="00B9190E" w:rsidRDefault="00B9190E" w14:paraId="2D6F26A1" w14:textId="77777777">
      <w:pPr>
        <w:jc w:val="both"/>
        <w:rPr>
          <w:rFonts w:ascii="Arial" w:hAnsi="Arial" w:cs="Arial"/>
          <w:b/>
          <w:sz w:val="24"/>
          <w:szCs w:val="24"/>
        </w:rPr>
      </w:pPr>
    </w:p>
    <w:p w:rsidRPr="00ED4599" w:rsidR="00B9190E" w:rsidP="00B9190E" w:rsidRDefault="00B9190E" w14:paraId="1C29BC57" w14:textId="77777777">
      <w:pPr>
        <w:rPr>
          <w:b/>
        </w:rPr>
      </w:pPr>
    </w:p>
    <w:tbl>
      <w:tblPr>
        <w:tblW w:w="9720" w:type="dxa"/>
        <w:tblInd w:w="-341"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7357A1" w:rsidR="00B9190E" w:rsidTr="004F6C90" w14:paraId="5E040C3C" w14:textId="77777777">
        <w:tc>
          <w:tcPr>
            <w:tcW w:w="2586" w:type="dxa"/>
            <w:tcBorders>
              <w:top w:val="nil"/>
              <w:bottom w:val="single" w:color="FFFFFF" w:sz="18" w:space="0"/>
            </w:tcBorders>
            <w:shd w:val="clear" w:color="auto" w:fill="D8DFDE"/>
          </w:tcPr>
          <w:p w:rsidRPr="007357A1" w:rsidR="00B9190E" w:rsidP="004F6C90" w:rsidRDefault="00B9190E" w14:paraId="082B24E2" w14:textId="77777777">
            <w:pPr>
              <w:pStyle w:val="1bodycopy10pt"/>
              <w:rPr>
                <w:b/>
                <w:color w:val="000000" w:themeColor="text1"/>
                <w:sz w:val="24"/>
              </w:rPr>
            </w:pPr>
            <w:r w:rsidRPr="007357A1">
              <w:rPr>
                <w:b/>
                <w:color w:val="000000" w:themeColor="text1"/>
                <w:sz w:val="24"/>
              </w:rPr>
              <w:t>Approved by:</w:t>
            </w:r>
          </w:p>
        </w:tc>
        <w:tc>
          <w:tcPr>
            <w:tcW w:w="3268" w:type="dxa"/>
            <w:tcBorders>
              <w:top w:val="nil"/>
              <w:bottom w:val="single" w:color="FFFFFF" w:sz="18" w:space="0"/>
            </w:tcBorders>
            <w:shd w:val="clear" w:color="auto" w:fill="D8DFDE"/>
          </w:tcPr>
          <w:p w:rsidRPr="007357A1" w:rsidR="00B9190E" w:rsidP="004F6C90" w:rsidRDefault="00B9190E" w14:paraId="7A32AC51" w14:textId="77777777">
            <w:pPr>
              <w:pStyle w:val="1bodycopy11pt"/>
              <w:rPr>
                <w:color w:val="000000" w:themeColor="text1"/>
                <w:sz w:val="24"/>
              </w:rPr>
            </w:pPr>
            <w:r w:rsidRPr="007357A1">
              <w:rPr>
                <w:color w:val="000000" w:themeColor="text1"/>
                <w:sz w:val="24"/>
              </w:rPr>
              <w:t xml:space="preserve">Jack Birkenhead </w:t>
            </w:r>
          </w:p>
        </w:tc>
        <w:tc>
          <w:tcPr>
            <w:tcW w:w="3866" w:type="dxa"/>
            <w:tcBorders>
              <w:top w:val="nil"/>
              <w:bottom w:val="single" w:color="FFFFFF" w:sz="18" w:space="0"/>
            </w:tcBorders>
            <w:shd w:val="clear" w:color="auto" w:fill="D8DFDE"/>
          </w:tcPr>
          <w:p w:rsidRPr="0020089D" w:rsidR="00B9190E" w:rsidP="0020089D" w:rsidRDefault="0020089D" w14:paraId="0509A4CD" w14:textId="211D6B51">
            <w:pPr>
              <w:pStyle w:val="1bodycopy11pt"/>
              <w:rPr>
                <w:color w:val="000000" w:themeColor="text1"/>
                <w:kern w:val="2"/>
                <w:sz w:val="24"/>
                <w:lang w:eastAsia="en-GB"/>
                <w14:ligatures w14:val="standardContextual"/>
              </w:rPr>
            </w:pPr>
            <w:r>
              <w:rPr>
                <w:b/>
                <w:bCs/>
                <w:color w:val="000000"/>
              </w:rPr>
              <w:t>Date:</w:t>
            </w:r>
            <w:r w:rsidR="00DA2397">
              <w:rPr>
                <w:b/>
                <w:bCs/>
                <w:color w:val="000000"/>
              </w:rPr>
              <w:t xml:space="preserve"> </w:t>
            </w:r>
            <w:r w:rsidRPr="00CB36D8" w:rsidR="00CB36D8">
              <w:rPr>
                <w:color w:val="000000"/>
                <w:sz w:val="24"/>
                <w:shd w:val="clear" w:color="auto" w:fill="D9D9D9" w:themeFill="background1" w:themeFillShade="D9"/>
              </w:rPr>
              <w:t>01/09/2026</w:t>
            </w:r>
          </w:p>
        </w:tc>
      </w:tr>
      <w:tr w:rsidRPr="007357A1" w:rsidR="00B9190E" w:rsidTr="00CB36D8" w14:paraId="4263749A" w14:textId="77777777">
        <w:tc>
          <w:tcPr>
            <w:tcW w:w="2586" w:type="dxa"/>
            <w:tcBorders>
              <w:top w:val="single" w:color="FFFFFF" w:sz="18" w:space="0"/>
              <w:bottom w:val="single" w:color="FFFFFF" w:sz="18" w:space="0"/>
            </w:tcBorders>
            <w:shd w:val="clear" w:color="auto" w:fill="D8DFDE"/>
          </w:tcPr>
          <w:p w:rsidRPr="007357A1" w:rsidR="00B9190E" w:rsidP="004F6C90" w:rsidRDefault="00B9190E" w14:paraId="5C5649BD" w14:textId="77777777">
            <w:pPr>
              <w:pStyle w:val="1bodycopy10pt"/>
              <w:rPr>
                <w:b/>
                <w:color w:val="000000" w:themeColor="text1"/>
                <w:sz w:val="24"/>
              </w:rPr>
            </w:pPr>
            <w:r w:rsidRPr="007357A1">
              <w:rPr>
                <w:b/>
                <w:color w:val="000000" w:themeColor="text1"/>
                <w:sz w:val="24"/>
              </w:rPr>
              <w:t>Last reviewed on:</w:t>
            </w:r>
          </w:p>
        </w:tc>
        <w:tc>
          <w:tcPr>
            <w:tcW w:w="7134" w:type="dxa"/>
            <w:gridSpan w:val="2"/>
            <w:tcBorders>
              <w:top w:val="single" w:color="FFFFFF" w:sz="18" w:space="0"/>
              <w:bottom w:val="single" w:color="FFFFFF" w:sz="18" w:space="0"/>
            </w:tcBorders>
            <w:shd w:val="clear" w:color="auto" w:fill="D9D9D9" w:themeFill="background1" w:themeFillShade="D9"/>
          </w:tcPr>
          <w:p w:rsidRPr="0020089D" w:rsidR="00B9190E" w:rsidP="0020089D" w:rsidRDefault="00CB36D8" w14:paraId="7557BFBC" w14:textId="61C61096">
            <w:pPr>
              <w:pStyle w:val="1bodycopy11pt"/>
              <w:rPr>
                <w:color w:val="000000" w:themeColor="text1"/>
                <w:kern w:val="2"/>
                <w:sz w:val="24"/>
                <w:lang w:eastAsia="en-GB"/>
                <w14:ligatures w14:val="standardContextual"/>
              </w:rPr>
            </w:pPr>
            <w:r>
              <w:rPr>
                <w:color w:val="000000" w:themeColor="text1"/>
                <w:kern w:val="2"/>
                <w:sz w:val="24"/>
                <w:lang w:eastAsia="en-GB"/>
                <w14:ligatures w14:val="standardContextual"/>
              </w:rPr>
              <w:t>July 2026</w:t>
            </w:r>
          </w:p>
        </w:tc>
      </w:tr>
      <w:tr w:rsidRPr="007357A1" w:rsidR="00B9190E" w:rsidTr="00CB36D8" w14:paraId="10B69076" w14:textId="77777777">
        <w:tc>
          <w:tcPr>
            <w:tcW w:w="2586" w:type="dxa"/>
            <w:tcBorders>
              <w:top w:val="single" w:color="FFFFFF" w:sz="18" w:space="0"/>
              <w:bottom w:val="nil"/>
            </w:tcBorders>
            <w:shd w:val="clear" w:color="auto" w:fill="D8DFDE"/>
          </w:tcPr>
          <w:p w:rsidRPr="007357A1" w:rsidR="00B9190E" w:rsidP="004F6C90" w:rsidRDefault="00B9190E" w14:paraId="7C7D0199" w14:textId="77777777">
            <w:pPr>
              <w:pStyle w:val="1bodycopy10pt"/>
              <w:rPr>
                <w:b/>
                <w:color w:val="000000" w:themeColor="text1"/>
                <w:sz w:val="24"/>
              </w:rPr>
            </w:pPr>
            <w:r w:rsidRPr="007357A1">
              <w:rPr>
                <w:b/>
                <w:color w:val="000000" w:themeColor="text1"/>
                <w:sz w:val="24"/>
              </w:rPr>
              <w:t>Next review due by:</w:t>
            </w:r>
          </w:p>
        </w:tc>
        <w:tc>
          <w:tcPr>
            <w:tcW w:w="7134" w:type="dxa"/>
            <w:gridSpan w:val="2"/>
            <w:tcBorders>
              <w:top w:val="single" w:color="FFFFFF" w:sz="18" w:space="0"/>
              <w:bottom w:val="nil"/>
            </w:tcBorders>
            <w:shd w:val="clear" w:color="auto" w:fill="D9D9D9" w:themeFill="background1" w:themeFillShade="D9"/>
          </w:tcPr>
          <w:p w:rsidRPr="0020089D" w:rsidR="00B9190E" w:rsidP="0020089D" w:rsidRDefault="00CB36D8" w14:paraId="62B339A0" w14:textId="1E970F5E">
            <w:pPr>
              <w:pStyle w:val="1bodycopy11pt"/>
              <w:rPr>
                <w:color w:val="000000" w:themeColor="text1"/>
                <w:kern w:val="2"/>
                <w:sz w:val="24"/>
                <w:lang w:eastAsia="en-GB"/>
                <w14:ligatures w14:val="standardContextual"/>
              </w:rPr>
            </w:pPr>
            <w:r>
              <w:rPr>
                <w:color w:val="000000" w:themeColor="text1"/>
                <w:kern w:val="2"/>
                <w:sz w:val="24"/>
                <w:lang w:eastAsia="en-GB"/>
                <w14:ligatures w14:val="standardContextual"/>
              </w:rPr>
              <w:t>July 2027</w:t>
            </w:r>
          </w:p>
        </w:tc>
      </w:tr>
    </w:tbl>
    <w:p w:rsidR="00B9190E" w:rsidP="0006293C" w:rsidRDefault="00B9190E" w14:paraId="1F23998D" w14:textId="77777777">
      <w:pPr>
        <w:rPr>
          <w:rFonts w:ascii="Arial" w:hAnsi="Arial" w:eastAsia="Arial" w:cs="Times New Roman"/>
          <w:color w:val="000000"/>
          <w:sz w:val="24"/>
          <w:szCs w:val="24"/>
          <w:lang w:val="en-US" w:eastAsia="ja-JP"/>
        </w:rPr>
      </w:pPr>
    </w:p>
    <w:p w:rsidR="00B9190E" w:rsidP="00BD1640" w:rsidRDefault="00B9190E" w14:paraId="1B5C9318" w14:textId="6FB5D936">
      <w:pPr>
        <w:pStyle w:val="ListParagraph"/>
        <w:numPr>
          <w:ilvl w:val="0"/>
          <w:numId w:val="9"/>
        </w:numPr>
        <w:rPr>
          <w:rFonts w:cs="Arial"/>
          <w:b/>
          <w:bCs/>
          <w:color w:val="000000" w:themeColor="text1"/>
        </w:rPr>
      </w:pPr>
      <w:r w:rsidRPr="00B9190E">
        <w:rPr>
          <w:rFonts w:cs="Arial"/>
          <w:b/>
          <w:bCs/>
          <w:color w:val="000000" w:themeColor="text1"/>
        </w:rPr>
        <w:t xml:space="preserve">DSL &amp; Backup Details </w:t>
      </w:r>
    </w:p>
    <w:p w:rsidRPr="003D3FCB" w:rsidR="003D3FCB" w:rsidP="003D3FCB" w:rsidRDefault="003D3FCB" w14:paraId="0A523591" w14:textId="77777777">
      <w:pPr>
        <w:spacing w:after="0" w:line="300" w:lineRule="atLeast"/>
        <w:ind w:left="360"/>
        <w:rPr>
          <w:rFonts w:ascii="Arial" w:hAnsi="Arial" w:eastAsia="Times New Roman" w:cs="Arial"/>
          <w:sz w:val="24"/>
          <w:szCs w:val="24"/>
          <w:lang w:eastAsia="en-GB"/>
        </w:rPr>
      </w:pPr>
      <w:r w:rsidRPr="003D3FCB">
        <w:rPr>
          <w:rFonts w:ascii="Arial" w:hAnsi="Arial" w:eastAsia="Times New Roman" w:cs="Arial"/>
          <w:sz w:val="24"/>
          <w:szCs w:val="24"/>
          <w:lang w:eastAsia="en-GB"/>
        </w:rPr>
        <w:t>Safeguarding concerns should be reported immediately to the DSL and recorded using CPOMS in accordance with school procedures.</w:t>
      </w:r>
    </w:p>
    <w:p w:rsidR="00B9190E" w:rsidP="00B9190E" w:rsidRDefault="00B9190E" w14:paraId="131C6736" w14:textId="43CFF0FB">
      <w:pPr>
        <w:rPr>
          <w:rFonts w:ascii="Arial" w:hAnsi="Arial" w:cs="Arial"/>
          <w:sz w:val="32"/>
          <w:szCs w:val="32"/>
        </w:rPr>
      </w:pPr>
      <w:r w:rsidRPr="00835A9E">
        <w:rPr>
          <w:rFonts w:ascii="Arial" w:hAnsi="Arial" w:cs="Arial"/>
          <w:noProof/>
          <w:sz w:val="32"/>
          <w:szCs w:val="32"/>
        </w:rPr>
        <w:drawing>
          <wp:anchor distT="0" distB="0" distL="114300" distR="114300" simplePos="0" relativeHeight="251658245" behindDoc="1" locked="0" layoutInCell="1" allowOverlap="1" wp14:anchorId="4E2340A2" wp14:editId="39735D9F">
            <wp:simplePos x="0" y="0"/>
            <wp:positionH relativeFrom="column">
              <wp:posOffset>3784600</wp:posOffset>
            </wp:positionH>
            <wp:positionV relativeFrom="paragraph">
              <wp:posOffset>297815</wp:posOffset>
            </wp:positionV>
            <wp:extent cx="1549400" cy="1619885"/>
            <wp:effectExtent l="0" t="0" r="0" b="0"/>
            <wp:wrapTight wrapText="bothSides">
              <wp:wrapPolygon edited="0">
                <wp:start x="0" y="0"/>
                <wp:lineTo x="0" y="21338"/>
                <wp:lineTo x="21246" y="21338"/>
                <wp:lineTo x="21246" y="0"/>
                <wp:lineTo x="0" y="0"/>
              </wp:wrapPolygon>
            </wp:wrapTight>
            <wp:docPr id="37158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8797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9400" cy="1619885"/>
                    </a:xfrm>
                    <a:prstGeom prst="rect">
                      <a:avLst/>
                    </a:prstGeom>
                  </pic:spPr>
                </pic:pic>
              </a:graphicData>
            </a:graphic>
            <wp14:sizeRelH relativeFrom="margin">
              <wp14:pctWidth>0</wp14:pctWidth>
            </wp14:sizeRelH>
            <wp14:sizeRelV relativeFrom="margin">
              <wp14:pctHeight>0</wp14:pctHeight>
            </wp14:sizeRelV>
          </wp:anchor>
        </w:drawing>
      </w:r>
    </w:p>
    <w:p w:rsidRPr="00D7394D" w:rsidR="00B9190E" w:rsidP="00B9190E" w:rsidRDefault="00B9190E" w14:paraId="43B044C7" w14:textId="77777777">
      <w:pPr>
        <w:rPr>
          <w:rFonts w:ascii="Arial" w:hAnsi="Arial" w:cs="Arial"/>
          <w:b/>
          <w:bCs/>
          <w:sz w:val="32"/>
          <w:szCs w:val="32"/>
        </w:rPr>
      </w:pPr>
      <w:r w:rsidRPr="4B0B214F">
        <w:rPr>
          <w:rFonts w:ascii="Arial" w:hAnsi="Arial" w:cs="Arial"/>
          <w:b/>
          <w:bCs/>
          <w:sz w:val="32"/>
          <w:szCs w:val="32"/>
        </w:rPr>
        <w:t>JACK BIRKENHEAD</w:t>
      </w:r>
    </w:p>
    <w:p w:rsidR="00B9190E" w:rsidP="00B9190E" w:rsidRDefault="00B9190E" w14:paraId="5C4B6F0B" w14:textId="77777777">
      <w:pPr>
        <w:rPr>
          <w:rFonts w:ascii="Arial" w:hAnsi="Arial" w:cs="Arial"/>
          <w:sz w:val="32"/>
          <w:szCs w:val="32"/>
        </w:rPr>
      </w:pPr>
      <w:r w:rsidRPr="4B0B214F">
        <w:rPr>
          <w:rFonts w:ascii="Arial" w:hAnsi="Arial" w:cs="Arial"/>
          <w:sz w:val="32"/>
          <w:szCs w:val="32"/>
        </w:rPr>
        <w:t>Headteacher</w:t>
      </w:r>
    </w:p>
    <w:p w:rsidR="00B9190E" w:rsidP="00B9190E" w:rsidRDefault="00B9190E" w14:paraId="54EFD049" w14:textId="77777777">
      <w:pPr>
        <w:tabs>
          <w:tab w:val="left" w:pos="7760"/>
        </w:tabs>
        <w:rPr>
          <w:rFonts w:ascii="Arial" w:hAnsi="Arial" w:cs="Arial"/>
          <w:sz w:val="32"/>
          <w:szCs w:val="32"/>
        </w:rPr>
      </w:pPr>
      <w:r w:rsidRPr="4B0B214F">
        <w:rPr>
          <w:rFonts w:ascii="Arial" w:hAnsi="Arial" w:cs="Arial"/>
          <w:sz w:val="32"/>
          <w:szCs w:val="32"/>
        </w:rPr>
        <w:t>Designated Safeguarding Lead</w:t>
      </w:r>
      <w:r>
        <w:tab/>
      </w:r>
    </w:p>
    <w:p w:rsidRPr="00701914" w:rsidR="00B9190E" w:rsidP="00B9190E" w:rsidRDefault="00B9190E" w14:paraId="0F1671D0" w14:textId="77777777">
      <w:pPr>
        <w:rPr>
          <w:rFonts w:ascii="Arial" w:hAnsi="Arial" w:cs="Arial"/>
          <w:sz w:val="32"/>
          <w:szCs w:val="32"/>
        </w:rPr>
      </w:pPr>
      <w:r w:rsidRPr="3BFA2111">
        <w:rPr>
          <w:rFonts w:ascii="Arial" w:hAnsi="Arial" w:cs="Arial"/>
          <w:sz w:val="32"/>
          <w:szCs w:val="32"/>
        </w:rPr>
        <w:t>PREVENT Lead</w:t>
      </w:r>
    </w:p>
    <w:p w:rsidR="00B9190E" w:rsidP="00B9190E" w:rsidRDefault="00B9190E" w14:paraId="6B19049D" w14:textId="77777777">
      <w:pPr>
        <w:rPr>
          <w:rFonts w:ascii="Arial" w:hAnsi="Arial" w:cs="Arial"/>
          <w:sz w:val="32"/>
          <w:szCs w:val="32"/>
        </w:rPr>
      </w:pPr>
    </w:p>
    <w:p w:rsidR="00B9190E" w:rsidP="00B9190E" w:rsidRDefault="00B9190E" w14:paraId="39D2E2E3" w14:textId="77777777">
      <w:pPr>
        <w:rPr>
          <w:rFonts w:ascii="Arial" w:hAnsi="Arial" w:cs="Arial"/>
          <w:sz w:val="32"/>
          <w:szCs w:val="32"/>
        </w:rPr>
      </w:pPr>
    </w:p>
    <w:p w:rsidR="00B9190E" w:rsidP="00B9190E" w:rsidRDefault="00B9190E" w14:paraId="6A56EF03" w14:textId="77777777">
      <w:r>
        <w:rPr>
          <w:noProof/>
        </w:rPr>
        <w:drawing>
          <wp:anchor distT="0" distB="0" distL="114300" distR="114300" simplePos="0" relativeHeight="251658242" behindDoc="1" locked="0" layoutInCell="1" allowOverlap="1" wp14:anchorId="19DB5D47" wp14:editId="0F962F55">
            <wp:simplePos x="0" y="0"/>
            <wp:positionH relativeFrom="column">
              <wp:posOffset>3812963</wp:posOffset>
            </wp:positionH>
            <wp:positionV relativeFrom="paragraph">
              <wp:posOffset>15452</wp:posOffset>
            </wp:positionV>
            <wp:extent cx="1568932" cy="1620000"/>
            <wp:effectExtent l="0" t="0" r="0" b="0"/>
            <wp:wrapTight wrapText="bothSides">
              <wp:wrapPolygon edited="0">
                <wp:start x="0" y="0"/>
                <wp:lineTo x="0" y="21338"/>
                <wp:lineTo x="21250" y="21338"/>
                <wp:lineTo x="21250" y="0"/>
                <wp:lineTo x="0" y="0"/>
              </wp:wrapPolygon>
            </wp:wrapTight>
            <wp:docPr id="400756716" name="drawing">
              <a:extLst xmlns:a="http://schemas.openxmlformats.org/drawingml/2006/main">
                <a:ext uri="{FF2B5EF4-FFF2-40B4-BE49-F238E27FC236}">
                  <a16:creationId xmlns:a16="http://schemas.microsoft.com/office/drawing/2014/main" id="{411232E7-11EF-427C-90C5-2392931AEF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5671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8932" cy="1620000"/>
                    </a:xfrm>
                    <a:prstGeom prst="rect">
                      <a:avLst/>
                    </a:prstGeom>
                  </pic:spPr>
                </pic:pic>
              </a:graphicData>
            </a:graphic>
            <wp14:sizeRelH relativeFrom="margin">
              <wp14:pctWidth>0</wp14:pctWidth>
            </wp14:sizeRelH>
            <wp14:sizeRelV relativeFrom="margin">
              <wp14:pctHeight>0</wp14:pctHeight>
            </wp14:sizeRelV>
          </wp:anchor>
        </w:drawing>
      </w:r>
      <w:r w:rsidRPr="4B0B214F">
        <w:rPr>
          <w:rFonts w:ascii="Arial" w:hAnsi="Arial" w:cs="Arial"/>
          <w:b/>
          <w:bCs/>
          <w:sz w:val="32"/>
          <w:szCs w:val="32"/>
        </w:rPr>
        <w:t>HOWARD DICKINSON</w:t>
      </w:r>
    </w:p>
    <w:p w:rsidR="00B9190E" w:rsidP="00B9190E" w:rsidRDefault="00B9190E" w14:paraId="241C2A0C" w14:textId="77777777">
      <w:pPr>
        <w:rPr>
          <w:rFonts w:ascii="Arial" w:hAnsi="Arial" w:cs="Arial"/>
          <w:sz w:val="32"/>
          <w:szCs w:val="32"/>
        </w:rPr>
      </w:pPr>
      <w:r w:rsidRPr="4B0B214F">
        <w:rPr>
          <w:rFonts w:ascii="Arial" w:hAnsi="Arial" w:cs="Arial"/>
          <w:sz w:val="32"/>
          <w:szCs w:val="32"/>
        </w:rPr>
        <w:t xml:space="preserve">Learning Support Assistant </w:t>
      </w:r>
    </w:p>
    <w:p w:rsidR="00B9190E" w:rsidP="00B9190E" w:rsidRDefault="00B9190E" w14:paraId="6785CDAC" w14:textId="77777777">
      <w:pPr>
        <w:rPr>
          <w:rFonts w:ascii="Arial" w:hAnsi="Arial" w:cs="Arial"/>
          <w:sz w:val="32"/>
          <w:szCs w:val="32"/>
        </w:rPr>
      </w:pPr>
      <w:r w:rsidRPr="4B0B214F">
        <w:rPr>
          <w:rFonts w:ascii="Arial" w:hAnsi="Arial" w:cs="Arial"/>
          <w:sz w:val="32"/>
          <w:szCs w:val="32"/>
        </w:rPr>
        <w:t>Backup DSL</w:t>
      </w:r>
    </w:p>
    <w:p w:rsidR="00B9190E" w:rsidP="00B9190E" w:rsidRDefault="00B9190E" w14:paraId="13302BFC" w14:textId="77777777">
      <w:pPr>
        <w:rPr>
          <w:rFonts w:ascii="Arial" w:hAnsi="Arial" w:cs="Arial"/>
          <w:sz w:val="32"/>
          <w:szCs w:val="32"/>
        </w:rPr>
      </w:pPr>
    </w:p>
    <w:p w:rsidR="00B9190E" w:rsidP="00B9190E" w:rsidRDefault="00B9190E" w14:paraId="3A14169F" w14:textId="77777777"/>
    <w:p w:rsidR="00B9190E" w:rsidP="00B9190E" w:rsidRDefault="00B9190E" w14:paraId="2FB4B4D1" w14:textId="77777777">
      <w:pPr>
        <w:rPr>
          <w:rFonts w:ascii="Arial" w:hAnsi="Arial" w:cs="Arial"/>
          <w:b/>
          <w:bCs/>
          <w:sz w:val="32"/>
          <w:szCs w:val="32"/>
        </w:rPr>
      </w:pPr>
    </w:p>
    <w:p w:rsidR="00B9190E" w:rsidP="00B9190E" w:rsidRDefault="00B9190E" w14:paraId="428994B6" w14:textId="77777777">
      <w:pPr>
        <w:rPr>
          <w:rFonts w:ascii="Arial" w:hAnsi="Arial" w:cs="Arial"/>
          <w:b/>
          <w:bCs/>
          <w:sz w:val="32"/>
          <w:szCs w:val="32"/>
        </w:rPr>
      </w:pPr>
      <w:r>
        <w:rPr>
          <w:noProof/>
        </w:rPr>
        <w:drawing>
          <wp:anchor distT="0" distB="0" distL="114300" distR="114300" simplePos="0" relativeHeight="251658243" behindDoc="1" locked="0" layoutInCell="1" allowOverlap="1" wp14:anchorId="0FA28EBF" wp14:editId="6A4AF812">
            <wp:simplePos x="0" y="0"/>
            <wp:positionH relativeFrom="column">
              <wp:posOffset>3808095</wp:posOffset>
            </wp:positionH>
            <wp:positionV relativeFrom="paragraph">
              <wp:posOffset>13335</wp:posOffset>
            </wp:positionV>
            <wp:extent cx="1562123" cy="1620000"/>
            <wp:effectExtent l="0" t="0" r="0" b="0"/>
            <wp:wrapTight wrapText="bothSides">
              <wp:wrapPolygon edited="0">
                <wp:start x="0" y="0"/>
                <wp:lineTo x="0" y="21338"/>
                <wp:lineTo x="21337" y="21338"/>
                <wp:lineTo x="21337" y="0"/>
                <wp:lineTo x="0" y="0"/>
              </wp:wrapPolygon>
            </wp:wrapTight>
            <wp:docPr id="1829423992" name="drawing">
              <a:extLst xmlns:a="http://schemas.openxmlformats.org/drawingml/2006/main">
                <a:ext uri="{FF2B5EF4-FFF2-40B4-BE49-F238E27FC236}">
                  <a16:creationId xmlns:a16="http://schemas.microsoft.com/office/drawing/2014/main" id="{30DF3D49-C24B-40D6-AF70-A2486BAB30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0667"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62123" cy="1620000"/>
                    </a:xfrm>
                    <a:prstGeom prst="rect">
                      <a:avLst/>
                    </a:prstGeom>
                  </pic:spPr>
                </pic:pic>
              </a:graphicData>
            </a:graphic>
            <wp14:sizeRelH relativeFrom="margin">
              <wp14:pctWidth>0</wp14:pctWidth>
            </wp14:sizeRelH>
            <wp14:sizeRelV relativeFrom="margin">
              <wp14:pctHeight>0</wp14:pctHeight>
            </wp14:sizeRelV>
          </wp:anchor>
        </w:drawing>
      </w:r>
      <w:r w:rsidRPr="4B0B214F">
        <w:rPr>
          <w:rFonts w:ascii="Arial" w:hAnsi="Arial" w:cs="Arial"/>
          <w:b/>
          <w:bCs/>
          <w:sz w:val="32"/>
          <w:szCs w:val="32"/>
        </w:rPr>
        <w:t>SARAH TRENT</w:t>
      </w:r>
    </w:p>
    <w:p w:rsidR="00B9190E" w:rsidP="00B9190E" w:rsidRDefault="00B9190E" w14:paraId="331ADB57" w14:textId="77777777">
      <w:pPr>
        <w:rPr>
          <w:rFonts w:ascii="Arial" w:hAnsi="Arial" w:cs="Arial"/>
          <w:sz w:val="32"/>
          <w:szCs w:val="32"/>
        </w:rPr>
      </w:pPr>
      <w:r w:rsidRPr="4B0B214F">
        <w:rPr>
          <w:rFonts w:ascii="Arial" w:hAnsi="Arial" w:cs="Arial"/>
          <w:sz w:val="32"/>
          <w:szCs w:val="32"/>
        </w:rPr>
        <w:t xml:space="preserve">Learning Support Assistant </w:t>
      </w:r>
    </w:p>
    <w:p w:rsidR="00B9190E" w:rsidP="00B9190E" w:rsidRDefault="00B9190E" w14:paraId="285D6E8D" w14:textId="77777777">
      <w:pPr>
        <w:rPr>
          <w:rFonts w:ascii="Arial" w:hAnsi="Arial" w:cs="Arial"/>
          <w:sz w:val="32"/>
          <w:szCs w:val="32"/>
        </w:rPr>
      </w:pPr>
      <w:r w:rsidRPr="3F095E09">
        <w:rPr>
          <w:rFonts w:ascii="Arial" w:hAnsi="Arial" w:cs="Arial"/>
          <w:sz w:val="32"/>
          <w:szCs w:val="32"/>
        </w:rPr>
        <w:t>Backup DSL</w:t>
      </w:r>
    </w:p>
    <w:p w:rsidR="00B9190E" w:rsidP="00B9190E" w:rsidRDefault="00B9190E" w14:paraId="3B721011" w14:textId="77777777">
      <w:pPr>
        <w:rPr>
          <w:rFonts w:ascii="Arial" w:hAnsi="Arial" w:cs="Arial"/>
          <w:sz w:val="32"/>
          <w:szCs w:val="32"/>
        </w:rPr>
      </w:pPr>
    </w:p>
    <w:p w:rsidR="00C237EE" w:rsidP="00B9190E" w:rsidRDefault="00C237EE" w14:paraId="3A5A6B9B" w14:textId="77777777">
      <w:pPr>
        <w:rPr>
          <w:rFonts w:ascii="Arial" w:hAnsi="Arial" w:cs="Arial"/>
          <w:sz w:val="32"/>
          <w:szCs w:val="32"/>
        </w:rPr>
      </w:pPr>
    </w:p>
    <w:p w:rsidR="00B9190E" w:rsidP="00B9190E" w:rsidRDefault="00B9190E" w14:paraId="21DF3D49" w14:textId="77777777">
      <w:pPr>
        <w:rPr>
          <w:rFonts w:ascii="Arial" w:hAnsi="Arial" w:cs="Arial"/>
          <w:b/>
          <w:bCs/>
          <w:sz w:val="32"/>
          <w:szCs w:val="32"/>
        </w:rPr>
      </w:pPr>
      <w:r>
        <w:rPr>
          <w:noProof/>
        </w:rPr>
        <w:drawing>
          <wp:anchor distT="0" distB="0" distL="114300" distR="114300" simplePos="0" relativeHeight="251658244" behindDoc="1" locked="0" layoutInCell="1" allowOverlap="1" wp14:anchorId="591BBDB4" wp14:editId="18498333">
            <wp:simplePos x="0" y="0"/>
            <wp:positionH relativeFrom="column">
              <wp:posOffset>3794548</wp:posOffset>
            </wp:positionH>
            <wp:positionV relativeFrom="paragraph">
              <wp:posOffset>291677</wp:posOffset>
            </wp:positionV>
            <wp:extent cx="1574165" cy="1619885"/>
            <wp:effectExtent l="0" t="0" r="6985" b="0"/>
            <wp:wrapTight wrapText="bothSides">
              <wp:wrapPolygon edited="0">
                <wp:start x="0" y="0"/>
                <wp:lineTo x="0" y="21338"/>
                <wp:lineTo x="21434" y="21338"/>
                <wp:lineTo x="21434" y="0"/>
                <wp:lineTo x="0" y="0"/>
              </wp:wrapPolygon>
            </wp:wrapTight>
            <wp:docPr id="54989334" name="drawing">
              <a:extLst xmlns:a="http://schemas.openxmlformats.org/drawingml/2006/main">
                <a:ext uri="{FF2B5EF4-FFF2-40B4-BE49-F238E27FC236}">
                  <a16:creationId xmlns:a16="http://schemas.microsoft.com/office/drawing/2014/main" id="{84BAF48E-F088-473E-A677-5F326625E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33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4165" cy="1619885"/>
                    </a:xfrm>
                    <a:prstGeom prst="rect">
                      <a:avLst/>
                    </a:prstGeom>
                  </pic:spPr>
                </pic:pic>
              </a:graphicData>
            </a:graphic>
            <wp14:sizeRelH relativeFrom="margin">
              <wp14:pctWidth>0</wp14:pctWidth>
            </wp14:sizeRelH>
            <wp14:sizeRelV relativeFrom="margin">
              <wp14:pctHeight>0</wp14:pctHeight>
            </wp14:sizeRelV>
          </wp:anchor>
        </w:drawing>
      </w:r>
    </w:p>
    <w:p w:rsidRPr="002D70A5" w:rsidR="00B9190E" w:rsidP="00B9190E" w:rsidRDefault="00B9190E" w14:paraId="0C3EDC95" w14:textId="77777777">
      <w:pPr>
        <w:rPr>
          <w:rFonts w:ascii="Arial" w:hAnsi="Arial" w:cs="Arial"/>
          <w:sz w:val="32"/>
          <w:szCs w:val="32"/>
        </w:rPr>
      </w:pPr>
      <w:r w:rsidRPr="4B0B214F">
        <w:rPr>
          <w:rFonts w:ascii="Arial" w:hAnsi="Arial" w:cs="Arial"/>
          <w:b/>
          <w:bCs/>
          <w:sz w:val="32"/>
          <w:szCs w:val="32"/>
        </w:rPr>
        <w:t>KAREN BRUNSKILL</w:t>
      </w:r>
    </w:p>
    <w:p w:rsidR="00B9190E" w:rsidP="00B9190E" w:rsidRDefault="00B9190E" w14:paraId="62A10968" w14:textId="6BBEDCB0">
      <w:pPr>
        <w:rPr>
          <w:rFonts w:ascii="Arial" w:hAnsi="Arial" w:cs="Arial"/>
          <w:sz w:val="32"/>
          <w:szCs w:val="32"/>
        </w:rPr>
      </w:pPr>
      <w:r w:rsidRPr="4B0B214F">
        <w:rPr>
          <w:rFonts w:ascii="Arial" w:hAnsi="Arial" w:cs="Arial"/>
          <w:sz w:val="32"/>
          <w:szCs w:val="32"/>
        </w:rPr>
        <w:t xml:space="preserve">Support </w:t>
      </w:r>
      <w:r w:rsidR="009F7980">
        <w:rPr>
          <w:rFonts w:ascii="Arial" w:hAnsi="Arial" w:cs="Arial"/>
          <w:sz w:val="32"/>
          <w:szCs w:val="32"/>
        </w:rPr>
        <w:t>and</w:t>
      </w:r>
      <w:r w:rsidRPr="4B0B214F">
        <w:rPr>
          <w:rFonts w:ascii="Arial" w:hAnsi="Arial" w:cs="Arial"/>
          <w:sz w:val="32"/>
          <w:szCs w:val="32"/>
        </w:rPr>
        <w:t xml:space="preserve"> Engagement Officer </w:t>
      </w:r>
    </w:p>
    <w:p w:rsidR="00B9190E" w:rsidP="00B9190E" w:rsidRDefault="00B9190E" w14:paraId="56F2CD58" w14:textId="77777777">
      <w:pPr>
        <w:rPr>
          <w:rFonts w:ascii="Arial" w:hAnsi="Arial" w:cs="Arial"/>
          <w:sz w:val="32"/>
          <w:szCs w:val="32"/>
        </w:rPr>
      </w:pPr>
      <w:r w:rsidRPr="4B0B214F">
        <w:rPr>
          <w:rFonts w:ascii="Arial" w:hAnsi="Arial" w:cs="Arial"/>
          <w:sz w:val="32"/>
          <w:szCs w:val="32"/>
        </w:rPr>
        <w:t>Backup DSL</w:t>
      </w:r>
    </w:p>
    <w:p w:rsidRPr="00701914" w:rsidR="00B9190E" w:rsidP="00B9190E" w:rsidRDefault="00B9190E" w14:paraId="3BBC9EC2" w14:textId="77777777"/>
    <w:p w:rsidR="00B9190E" w:rsidP="0006293C" w:rsidRDefault="00B9190E" w14:paraId="5EB1FF9C" w14:textId="77777777">
      <w:pPr>
        <w:rPr>
          <w:rFonts w:ascii="Arial" w:hAnsi="Arial" w:eastAsia="Arial" w:cs="Times New Roman"/>
          <w:color w:val="000000"/>
          <w:sz w:val="24"/>
          <w:szCs w:val="24"/>
          <w:lang w:val="en-US" w:eastAsia="ja-JP"/>
        </w:rPr>
      </w:pPr>
    </w:p>
    <w:p w:rsidR="00B9190E" w:rsidP="0006293C" w:rsidRDefault="00B9190E" w14:paraId="5F6A93E9" w14:textId="77777777">
      <w:pPr>
        <w:rPr>
          <w:rFonts w:ascii="Arial" w:hAnsi="Arial" w:eastAsia="Arial" w:cs="Times New Roman"/>
          <w:color w:val="000000"/>
          <w:sz w:val="24"/>
          <w:szCs w:val="24"/>
          <w:lang w:val="en-US" w:eastAsia="ja-JP"/>
        </w:rPr>
      </w:pPr>
    </w:p>
    <w:p w:rsidRPr="00C237EE" w:rsidR="00B9190E" w:rsidP="00BD1640" w:rsidRDefault="00B9190E" w14:paraId="31893ED2" w14:textId="7BB40B6E">
      <w:pPr>
        <w:pStyle w:val="ListParagraph"/>
        <w:numPr>
          <w:ilvl w:val="0"/>
          <w:numId w:val="9"/>
        </w:numPr>
        <w:pBdr>
          <w:top w:val="nil"/>
          <w:left w:val="nil"/>
          <w:bottom w:val="nil"/>
          <w:right w:val="nil"/>
          <w:between w:val="nil"/>
        </w:pBdr>
        <w:rPr>
          <w:rFonts w:cs="Arial"/>
          <w:b/>
          <w:bCs/>
          <w:color w:val="auto"/>
        </w:rPr>
      </w:pPr>
      <w:r w:rsidRPr="00B9190E">
        <w:rPr>
          <w:rFonts w:cs="Arial"/>
          <w:b/>
          <w:bCs/>
          <w:color w:val="auto"/>
        </w:rPr>
        <w:t xml:space="preserve">Context and Rationale </w:t>
      </w:r>
    </w:p>
    <w:p w:rsidRPr="00C237EE" w:rsidR="00724DAE" w:rsidP="00724DAE" w:rsidRDefault="00724DAE" w14:paraId="2F0ED858" w14:textId="77777777">
      <w:pPr>
        <w:pStyle w:val="ListParagraph"/>
        <w:pBdr>
          <w:top w:val="nil"/>
          <w:left w:val="nil"/>
          <w:bottom w:val="nil"/>
          <w:right w:val="nil"/>
          <w:between w:val="nil"/>
        </w:pBdr>
        <w:rPr>
          <w:rFonts w:cs="Arial"/>
          <w:b/>
          <w:bCs/>
          <w:color w:val="auto"/>
        </w:rPr>
      </w:pPr>
    </w:p>
    <w:p w:rsidRPr="00B9190E" w:rsidR="00B9190E" w:rsidP="00724DAE" w:rsidRDefault="00B9190E" w14:paraId="3EB4DB88" w14:textId="66118C77">
      <w:pPr>
        <w:pBdr>
          <w:top w:val="nil"/>
          <w:left w:val="nil"/>
          <w:bottom w:val="nil"/>
          <w:right w:val="nil"/>
          <w:between w:val="nil"/>
        </w:pBdr>
        <w:autoSpaceDE w:val="0"/>
        <w:autoSpaceDN w:val="0"/>
        <w:adjustRightInd w:val="0"/>
        <w:spacing w:after="120" w:line="240" w:lineRule="auto"/>
        <w:jc w:val="both"/>
        <w:rPr>
          <w:rFonts w:ascii="Arial" w:hAnsi="Arial" w:eastAsia="Calibri" w:cs="Arial"/>
          <w:sz w:val="24"/>
          <w:szCs w:val="24"/>
        </w:rPr>
      </w:pPr>
      <w:r w:rsidRPr="00B9190E">
        <w:rPr>
          <w:rFonts w:ascii="Arial" w:hAnsi="Arial" w:eastAsia="Calibri" w:cs="Arial"/>
          <w:sz w:val="24"/>
          <w:szCs w:val="24"/>
        </w:rPr>
        <w:t>Roselyn House School fully recognises the contribution we can make to protect children from harm and to support and promote the welfare of all children who are pupils at our school</w:t>
      </w:r>
      <w:r w:rsidRPr="00B9190E" w:rsidR="007A391E">
        <w:rPr>
          <w:rFonts w:ascii="Arial" w:hAnsi="Arial" w:eastAsia="Calibri" w:cs="Arial"/>
          <w:sz w:val="24"/>
          <w:szCs w:val="24"/>
        </w:rPr>
        <w:t xml:space="preserve">. </w:t>
      </w:r>
      <w:r w:rsidRPr="00B9190E">
        <w:rPr>
          <w:rFonts w:ascii="Arial" w:hAnsi="Arial" w:eastAsia="Calibri" w:cs="Arial"/>
          <w:sz w:val="24"/>
          <w:szCs w:val="24"/>
        </w:rPr>
        <w:t xml:space="preserve">This policy applies to all </w:t>
      </w:r>
      <w:r w:rsidRPr="00B9190E" w:rsidR="002E21AD">
        <w:rPr>
          <w:rFonts w:ascii="Arial" w:hAnsi="Arial" w:eastAsia="Calibri" w:cs="Arial"/>
          <w:sz w:val="24"/>
          <w:szCs w:val="24"/>
        </w:rPr>
        <w:t>stakeholder</w:t>
      </w:r>
      <w:r w:rsidR="002E21AD">
        <w:rPr>
          <w:rFonts w:ascii="Arial" w:hAnsi="Arial" w:eastAsia="Calibri" w:cs="Arial"/>
          <w:sz w:val="24"/>
          <w:szCs w:val="24"/>
        </w:rPr>
        <w:t xml:space="preserve">s, </w:t>
      </w:r>
      <w:r w:rsidRPr="00B9190E">
        <w:rPr>
          <w:rFonts w:ascii="Arial" w:hAnsi="Arial" w:eastAsia="Calibri" w:cs="Arial"/>
          <w:sz w:val="24"/>
          <w:szCs w:val="24"/>
        </w:rPr>
        <w:t>includ</w:t>
      </w:r>
      <w:r w:rsidR="002E21AD">
        <w:rPr>
          <w:rFonts w:ascii="Arial" w:hAnsi="Arial" w:eastAsia="Calibri" w:cs="Arial"/>
          <w:sz w:val="24"/>
          <w:szCs w:val="24"/>
        </w:rPr>
        <w:t>ing</w:t>
      </w:r>
      <w:r w:rsidRPr="00B9190E">
        <w:rPr>
          <w:rFonts w:ascii="Arial" w:hAnsi="Arial" w:eastAsia="Calibri" w:cs="Arial"/>
          <w:sz w:val="24"/>
          <w:szCs w:val="24"/>
        </w:rPr>
        <w:t xml:space="preserve"> pupils, staff, parents, volunteers, placement students and visitors. </w:t>
      </w:r>
    </w:p>
    <w:p w:rsidR="005A5610" w:rsidP="00724DAE" w:rsidRDefault="005A5610" w14:paraId="20C6BD7F" w14:textId="77777777">
      <w:pPr>
        <w:pBdr>
          <w:top w:val="nil"/>
          <w:left w:val="nil"/>
          <w:bottom w:val="nil"/>
          <w:right w:val="nil"/>
          <w:between w:val="nil"/>
        </w:pBdr>
        <w:autoSpaceDE w:val="0"/>
        <w:autoSpaceDN w:val="0"/>
        <w:adjustRightInd w:val="0"/>
        <w:spacing w:after="120" w:line="240" w:lineRule="auto"/>
        <w:jc w:val="both"/>
        <w:rPr>
          <w:rFonts w:ascii="Arial" w:hAnsi="Arial" w:eastAsia="Calibri" w:cs="Arial"/>
          <w:sz w:val="24"/>
          <w:szCs w:val="24"/>
        </w:rPr>
      </w:pPr>
    </w:p>
    <w:p w:rsidRPr="00B9190E" w:rsidR="005A5610" w:rsidP="00724DAE" w:rsidRDefault="00B9190E" w14:paraId="510076EC" w14:textId="20DD155F">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color w:val="000000"/>
          <w:sz w:val="24"/>
          <w:szCs w:val="24"/>
        </w:rPr>
        <w:t xml:space="preserve">This policy will give clear direction to all stakeholders about expectations and our legal and moral responsibility to safeguard and promote the welfare of all children at our school. </w:t>
      </w:r>
    </w:p>
    <w:p w:rsidRPr="00B9190E" w:rsidR="00B9190E" w:rsidP="00724DAE" w:rsidRDefault="00B9190E" w14:paraId="08B9C5AB" w14:textId="4CD0DFFA">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Arial" w:cs="Arial"/>
          <w:bCs/>
          <w:sz w:val="24"/>
          <w:szCs w:val="24"/>
          <w:u w:color="FFD006"/>
        </w:rPr>
        <w:t xml:space="preserve">Roselyn House School </w:t>
      </w:r>
      <w:r w:rsidRPr="00B9190E">
        <w:rPr>
          <w:rFonts w:ascii="Arial" w:hAnsi="Arial" w:eastAsia="Arial" w:cs="Arial"/>
          <w:bCs/>
          <w:sz w:val="24"/>
          <w:szCs w:val="24"/>
        </w:rPr>
        <w:t>is committed to safeguarding and promoting the physical, mental and emotional welfare of every pupil.</w:t>
      </w:r>
      <w:r w:rsidRPr="00B9190E">
        <w:rPr>
          <w:rFonts w:ascii="Arial" w:hAnsi="Arial" w:eastAsia="Arial" w:cs="Arial"/>
          <w:sz w:val="24"/>
          <w:szCs w:val="24"/>
        </w:rPr>
        <w:t xml:space="preserve"> </w:t>
      </w:r>
      <w:r w:rsidRPr="00B9190E">
        <w:rPr>
          <w:rFonts w:ascii="Arial" w:hAnsi="Arial" w:eastAsia="Arial" w:cs="Arial"/>
          <w:color w:val="000000"/>
          <w:sz w:val="24"/>
          <w:szCs w:val="24"/>
        </w:rPr>
        <w:t xml:space="preserve">We implement a whole-school preventative approach to managing safeguarding concerns, ensuring that the wellbeing of pupils is at the forefront of all action taken. We recognise that </w:t>
      </w:r>
      <w:r w:rsidRPr="00B9190E">
        <w:rPr>
          <w:rFonts w:ascii="Arial" w:hAnsi="Arial" w:eastAsia="Arial" w:cs="Arial"/>
          <w:b/>
          <w:bCs/>
          <w:color w:val="000000"/>
          <w:sz w:val="24"/>
          <w:szCs w:val="24"/>
        </w:rPr>
        <w:t>n</w:t>
      </w:r>
      <w:r w:rsidRPr="00B9190E">
        <w:rPr>
          <w:rFonts w:ascii="Arial" w:hAnsi="Arial" w:eastAsia="Calibri" w:cs="Arial"/>
          <w:b/>
          <w:bCs/>
          <w:color w:val="000000"/>
          <w:sz w:val="24"/>
          <w:szCs w:val="24"/>
        </w:rPr>
        <w:t>o single professional can have a full picture</w:t>
      </w:r>
      <w:r w:rsidRPr="00B9190E">
        <w:rPr>
          <w:rFonts w:ascii="Arial" w:hAnsi="Arial" w:eastAsia="Calibri" w:cs="Arial"/>
          <w:color w:val="000000"/>
          <w:sz w:val="24"/>
          <w:szCs w:val="24"/>
        </w:rPr>
        <w:t xml:space="preserve"> of a child’s needs and circumstances. If children and families are to receive the right help at the right time, </w:t>
      </w:r>
      <w:r w:rsidRPr="00B9190E">
        <w:rPr>
          <w:rFonts w:ascii="Arial" w:hAnsi="Arial" w:eastAsia="Calibri" w:cs="Arial"/>
          <w:b/>
          <w:color w:val="000000"/>
          <w:sz w:val="24"/>
          <w:szCs w:val="24"/>
        </w:rPr>
        <w:t>everyone</w:t>
      </w:r>
      <w:r w:rsidRPr="00B9190E">
        <w:rPr>
          <w:rFonts w:ascii="Arial" w:hAnsi="Arial" w:eastAsia="Calibri" w:cs="Arial"/>
          <w:color w:val="000000"/>
          <w:sz w:val="24"/>
          <w:szCs w:val="24"/>
        </w:rPr>
        <w:t xml:space="preserve"> who comes into contact with them has a role to play in identifying concerns, sharing information and taking prompt action.</w:t>
      </w:r>
    </w:p>
    <w:p w:rsidRPr="00B9190E" w:rsidR="005A5610" w:rsidP="00724DAE" w:rsidRDefault="005A5610" w14:paraId="7BCA8465" w14:textId="77777777">
      <w:pPr>
        <w:autoSpaceDE w:val="0"/>
        <w:autoSpaceDN w:val="0"/>
        <w:adjustRightInd w:val="0"/>
        <w:spacing w:after="120" w:line="240" w:lineRule="auto"/>
        <w:jc w:val="both"/>
        <w:rPr>
          <w:rFonts w:ascii="Arial" w:hAnsi="Arial" w:eastAsia="Calibri" w:cs="Arial"/>
          <w:color w:val="000000"/>
          <w:sz w:val="24"/>
          <w:szCs w:val="24"/>
        </w:rPr>
      </w:pPr>
    </w:p>
    <w:p w:rsidRPr="00B9190E" w:rsidR="00B9190E" w:rsidP="00B9190E" w:rsidRDefault="00B9190E" w14:paraId="59E0F754" w14:textId="77777777">
      <w:pPr>
        <w:autoSpaceDE w:val="0"/>
        <w:autoSpaceDN w:val="0"/>
        <w:adjustRightInd w:val="0"/>
        <w:spacing w:after="120" w:line="240" w:lineRule="auto"/>
        <w:jc w:val="both"/>
        <w:rPr>
          <w:rFonts w:ascii="Arial" w:hAnsi="Arial" w:eastAsia="Arial" w:cs="Arial"/>
          <w:color w:val="000000"/>
          <w:sz w:val="24"/>
          <w:szCs w:val="24"/>
        </w:rPr>
      </w:pPr>
      <w:r w:rsidRPr="00B9190E">
        <w:rPr>
          <w:rFonts w:ascii="Arial" w:hAnsi="Arial" w:eastAsia="Arial" w:cs="Arial"/>
          <w:color w:val="000000"/>
          <w:sz w:val="24"/>
          <w:szCs w:val="24"/>
        </w:rPr>
        <w:t xml:space="preserve">This policy sets out a clear and consistent framework for delivering this statement, in line with safeguarding legislation and statutory guidance. It will be achieved by: </w:t>
      </w:r>
    </w:p>
    <w:p w:rsidRPr="00B9190E" w:rsidR="00B9190E" w:rsidP="00BD1640" w:rsidRDefault="00B9190E" w14:paraId="267D32ED" w14:textId="6843623A">
      <w:pPr>
        <w:numPr>
          <w:ilvl w:val="0"/>
          <w:numId w:val="10"/>
        </w:numPr>
        <w:autoSpaceDE w:val="0"/>
        <w:autoSpaceDN w:val="0"/>
        <w:adjustRightInd w:val="0"/>
        <w:spacing w:before="120" w:after="120" w:line="276" w:lineRule="auto"/>
        <w:contextualSpacing/>
        <w:jc w:val="both"/>
        <w:rPr>
          <w:rFonts w:ascii="Arial" w:hAnsi="Arial" w:eastAsia="Arial" w:cs="Arial"/>
          <w:color w:val="000000"/>
          <w:sz w:val="24"/>
          <w:szCs w:val="24"/>
        </w:rPr>
      </w:pPr>
      <w:r w:rsidRPr="00B9190E">
        <w:rPr>
          <w:rFonts w:ascii="Arial" w:hAnsi="Arial" w:eastAsia="Arial" w:cs="Arial"/>
          <w:color w:val="000000"/>
          <w:sz w:val="24"/>
          <w:szCs w:val="24"/>
        </w:rPr>
        <w:t xml:space="preserve">Ensuring that </w:t>
      </w:r>
      <w:r w:rsidR="00285988">
        <w:rPr>
          <w:rFonts w:ascii="Arial" w:hAnsi="Arial" w:eastAsia="Arial" w:cs="Arial"/>
          <w:sz w:val="24"/>
          <w:szCs w:val="24"/>
        </w:rPr>
        <w:t>the executives (directors)</w:t>
      </w:r>
      <w:r w:rsidRPr="00B9190E">
        <w:rPr>
          <w:rFonts w:ascii="Arial" w:hAnsi="Arial" w:eastAsia="Arial" w:cs="Arial"/>
          <w:sz w:val="24"/>
          <w:szCs w:val="24"/>
        </w:rPr>
        <w:t xml:space="preserve">, the headteacher, staff and all stakeholders understand their responsibilities under safeguarding legislation and statutory guidance, are alert to the signs of child abuse, and know to refer concerns to the DSL. In addition, to ensure that staff are aware that ANYONE can make a referral and understand professional challenge. </w:t>
      </w:r>
    </w:p>
    <w:p w:rsidRPr="00B9190E" w:rsidR="00B9190E" w:rsidP="00BD1640" w:rsidRDefault="00B9190E" w14:paraId="2C1766AC" w14:textId="77777777">
      <w:pPr>
        <w:numPr>
          <w:ilvl w:val="0"/>
          <w:numId w:val="10"/>
        </w:numPr>
        <w:autoSpaceDE w:val="0"/>
        <w:autoSpaceDN w:val="0"/>
        <w:adjustRightInd w:val="0"/>
        <w:spacing w:before="120" w:after="120" w:line="276" w:lineRule="auto"/>
        <w:contextualSpacing/>
        <w:jc w:val="both"/>
        <w:rPr>
          <w:rFonts w:ascii="Arial" w:hAnsi="Arial" w:eastAsia="Arial" w:cs="Arial"/>
          <w:color w:val="000000"/>
          <w:sz w:val="24"/>
          <w:szCs w:val="24"/>
        </w:rPr>
      </w:pPr>
      <w:r w:rsidRPr="00B9190E">
        <w:rPr>
          <w:rFonts w:ascii="Arial" w:hAnsi="Arial" w:eastAsia="Arial" w:cs="Arial"/>
          <w:color w:val="000000"/>
          <w:sz w:val="24"/>
          <w:szCs w:val="24"/>
        </w:rPr>
        <w:t>Teaching pupils how to keep safe and recognise behaviour that is unacceptable.</w:t>
      </w:r>
    </w:p>
    <w:p w:rsidRPr="00B9190E" w:rsidR="00B9190E" w:rsidP="00BD1640" w:rsidRDefault="00B9190E" w14:paraId="18CA8D48" w14:textId="77777777">
      <w:pPr>
        <w:numPr>
          <w:ilvl w:val="0"/>
          <w:numId w:val="10"/>
        </w:numPr>
        <w:autoSpaceDE w:val="0"/>
        <w:autoSpaceDN w:val="0"/>
        <w:adjustRightInd w:val="0"/>
        <w:spacing w:before="120" w:after="120" w:line="276" w:lineRule="auto"/>
        <w:contextualSpacing/>
        <w:jc w:val="both"/>
        <w:rPr>
          <w:rFonts w:ascii="Arial" w:hAnsi="Arial" w:eastAsia="Arial" w:cs="Arial"/>
          <w:color w:val="000000"/>
          <w:sz w:val="24"/>
          <w:szCs w:val="24"/>
        </w:rPr>
      </w:pPr>
      <w:r w:rsidRPr="00B9190E">
        <w:rPr>
          <w:rFonts w:ascii="Arial" w:hAnsi="Arial" w:eastAsia="Arial" w:cs="Arial"/>
          <w:color w:val="000000"/>
          <w:sz w:val="24"/>
          <w:szCs w:val="24"/>
        </w:rPr>
        <w:t>Identifying and making provision for any pupil that has been subject to, or is at risk of, abuse, neglect, or exploitation.</w:t>
      </w:r>
    </w:p>
    <w:p w:rsidRPr="00B9190E" w:rsidR="00B9190E" w:rsidP="00BD1640" w:rsidRDefault="00B9190E" w14:paraId="2D9AD0DC" w14:textId="77777777">
      <w:pPr>
        <w:numPr>
          <w:ilvl w:val="0"/>
          <w:numId w:val="10"/>
        </w:numPr>
        <w:autoSpaceDE w:val="0"/>
        <w:autoSpaceDN w:val="0"/>
        <w:adjustRightInd w:val="0"/>
        <w:spacing w:before="120" w:after="120" w:line="276" w:lineRule="auto"/>
        <w:contextualSpacing/>
        <w:jc w:val="both"/>
        <w:rPr>
          <w:rFonts w:ascii="Arial" w:hAnsi="Arial" w:eastAsia="Arial" w:cs="Arial"/>
          <w:color w:val="000000"/>
          <w:sz w:val="24"/>
          <w:szCs w:val="24"/>
        </w:rPr>
      </w:pPr>
      <w:r w:rsidRPr="00B9190E">
        <w:rPr>
          <w:rFonts w:ascii="Arial" w:hAnsi="Arial" w:eastAsia="Arial" w:cs="Arial"/>
          <w:color w:val="000000"/>
          <w:sz w:val="24"/>
          <w:szCs w:val="24"/>
        </w:rPr>
        <w:t>Creating a culture of safer recruitment by adopting procedures that help deter, reject or identify people who might pose a risk to children.</w:t>
      </w:r>
    </w:p>
    <w:p w:rsidRPr="00B9190E" w:rsidR="00B9190E" w:rsidP="00BD1640" w:rsidRDefault="00B9190E" w14:paraId="274B4943" w14:textId="77777777">
      <w:pPr>
        <w:numPr>
          <w:ilvl w:val="0"/>
          <w:numId w:val="10"/>
        </w:numPr>
        <w:autoSpaceDE w:val="0"/>
        <w:autoSpaceDN w:val="0"/>
        <w:adjustRightInd w:val="0"/>
        <w:spacing w:before="120" w:after="120" w:line="276" w:lineRule="auto"/>
        <w:contextualSpacing/>
        <w:jc w:val="both"/>
        <w:rPr>
          <w:rFonts w:ascii="Arial" w:hAnsi="Arial" w:eastAsia="Arial" w:cs="Arial"/>
          <w:color w:val="000000"/>
          <w:sz w:val="24"/>
          <w:szCs w:val="24"/>
        </w:rPr>
      </w:pPr>
      <w:r w:rsidRPr="00B9190E">
        <w:rPr>
          <w:rFonts w:ascii="Arial" w:hAnsi="Arial" w:eastAsia="Calibri" w:cs="Arial"/>
          <w:color w:val="000000"/>
          <w:sz w:val="24"/>
          <w:szCs w:val="24"/>
        </w:rPr>
        <w:t>Endeavour to provide a safe and welcoming environment where children are respected and valued; where the voice of the child is listened to and is paramount.</w:t>
      </w:r>
    </w:p>
    <w:p w:rsidRPr="00B9190E" w:rsidR="00B9190E" w:rsidP="00BD1640" w:rsidRDefault="00B9190E" w14:paraId="0E4651CE" w14:textId="77777777">
      <w:pPr>
        <w:numPr>
          <w:ilvl w:val="0"/>
          <w:numId w:val="10"/>
        </w:numPr>
        <w:autoSpaceDE w:val="0"/>
        <w:autoSpaceDN w:val="0"/>
        <w:adjustRightInd w:val="0"/>
        <w:spacing w:before="120" w:after="12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 xml:space="preserve">Where it is believed that a child is at risk of or is suffering significant harm, the school will follow the procedures set out by our local Lancashire Safeguarding Children Partnership arrangements. </w:t>
      </w:r>
      <w:hyperlink w:history="1" r:id="rId16">
        <w:r w:rsidRPr="00B9190E">
          <w:rPr>
            <w:rStyle w:val="Hyperlink"/>
            <w:rFonts w:ascii="Arial" w:hAnsi="Arial" w:eastAsia="Calibri"/>
            <w:sz w:val="24"/>
            <w:szCs w:val="24"/>
          </w:rPr>
          <w:t>Reporting &amp; Support - Children's Safeguarding Assurance Partnership (safeguardingpartnership.org.uk)</w:t>
        </w:r>
      </w:hyperlink>
      <w:r w:rsidRPr="00B9190E">
        <w:rPr>
          <w:rFonts w:ascii="Arial" w:hAnsi="Arial" w:eastAsia="Calibri" w:cs="Arial"/>
          <w:color w:val="000000"/>
          <w:sz w:val="24"/>
          <w:szCs w:val="24"/>
        </w:rPr>
        <w:t xml:space="preserve"> </w:t>
      </w:r>
    </w:p>
    <w:p w:rsidRPr="00B9190E" w:rsidR="00B9190E" w:rsidP="00BD1640" w:rsidRDefault="00B9190E" w14:paraId="3ABD03BC" w14:textId="77777777">
      <w:pPr>
        <w:numPr>
          <w:ilvl w:val="0"/>
          <w:numId w:val="10"/>
        </w:numPr>
        <w:autoSpaceDE w:val="0"/>
        <w:autoSpaceDN w:val="0"/>
        <w:adjustRightInd w:val="0"/>
        <w:spacing w:before="120" w:after="12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 xml:space="preserve">The school will have due regard to Lancashire Children's Safeguarding Assurance Partnership (CSAP) Procedures Manual. </w:t>
      </w:r>
    </w:p>
    <w:p w:rsidRPr="0014510C" w:rsidR="00B9190E" w:rsidP="00BD1640" w:rsidRDefault="00B9190E" w14:paraId="00450A1C" w14:textId="77777777">
      <w:pPr>
        <w:pStyle w:val="ListParagraph"/>
        <w:numPr>
          <w:ilvl w:val="0"/>
          <w:numId w:val="10"/>
        </w:numPr>
        <w:spacing w:before="120" w:line="276" w:lineRule="auto"/>
        <w:rPr>
          <w:rFonts w:cs="Arial"/>
        </w:rPr>
      </w:pPr>
      <w:hyperlink w:history="1" r:id="rId17">
        <w:r w:rsidRPr="00B9190E">
          <w:rPr>
            <w:rStyle w:val="Hyperlink"/>
          </w:rPr>
          <w:t>https://panlancashirescp.trixonline.co.uk/contents/contents</w:t>
        </w:r>
      </w:hyperlink>
    </w:p>
    <w:p w:rsidRPr="0014510C" w:rsidR="0014510C" w:rsidP="0014510C" w:rsidRDefault="0014510C" w14:paraId="3F767879" w14:textId="31B4B956">
      <w:pPr>
        <w:pStyle w:val="ListParagraph"/>
        <w:numPr>
          <w:ilvl w:val="0"/>
          <w:numId w:val="10"/>
        </w:numPr>
        <w:spacing w:before="120" w:line="276" w:lineRule="auto"/>
      </w:pPr>
      <w:r>
        <w:t xml:space="preserve">Adhering to </w:t>
      </w:r>
      <w:r w:rsidRPr="0014510C">
        <w:t>Independent School Standards Regulations (ISSR) Part 3 Welfare, Health and Safety</w:t>
      </w:r>
      <w:r>
        <w:t>.</w:t>
      </w:r>
    </w:p>
    <w:p w:rsidRPr="00B9190E" w:rsidR="0014510C" w:rsidP="0014510C" w:rsidRDefault="0014510C" w14:paraId="1E6A42C3" w14:textId="3EF8A002">
      <w:pPr>
        <w:pStyle w:val="ListParagraph"/>
        <w:spacing w:before="120" w:line="276" w:lineRule="auto"/>
        <w:rPr>
          <w:rFonts w:cs="Arial"/>
        </w:rPr>
      </w:pPr>
    </w:p>
    <w:p w:rsidRPr="00B9190E" w:rsidR="00B9190E" w:rsidP="00BD1640" w:rsidRDefault="00B9190E" w14:paraId="007CD3E5" w14:textId="10667192">
      <w:pPr>
        <w:pStyle w:val="ListParagraph"/>
        <w:numPr>
          <w:ilvl w:val="0"/>
          <w:numId w:val="9"/>
        </w:numPr>
        <w:rPr>
          <w:rFonts w:eastAsia="Arial" w:cs="Times New Roman"/>
          <w:b/>
          <w:bCs/>
          <w:lang w:val="en-US" w:eastAsia="ja-JP"/>
        </w:rPr>
      </w:pPr>
      <w:r w:rsidRPr="00B9190E">
        <w:rPr>
          <w:rFonts w:eastAsia="Arial" w:cs="Times New Roman"/>
          <w:b/>
          <w:bCs/>
          <w:lang w:val="en-US" w:eastAsia="ja-JP"/>
        </w:rPr>
        <w:t xml:space="preserve">Definition </w:t>
      </w:r>
    </w:p>
    <w:p w:rsidRPr="00B9190E" w:rsidR="00B9190E" w:rsidP="00724DAE" w:rsidRDefault="00B9190E" w14:paraId="63EFEEE6" w14:textId="77777777">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color w:val="000000"/>
          <w:sz w:val="24"/>
          <w:szCs w:val="24"/>
        </w:rPr>
        <w:t xml:space="preserve">The terms </w:t>
      </w:r>
      <w:r w:rsidRPr="00B9190E">
        <w:rPr>
          <w:rFonts w:ascii="Arial" w:hAnsi="Arial" w:eastAsia="Calibri" w:cs="Arial"/>
          <w:b/>
          <w:color w:val="000000"/>
          <w:sz w:val="24"/>
          <w:szCs w:val="24"/>
        </w:rPr>
        <w:t>“children”</w:t>
      </w:r>
      <w:r w:rsidRPr="00B9190E">
        <w:rPr>
          <w:rFonts w:ascii="Arial" w:hAnsi="Arial" w:eastAsia="Calibri" w:cs="Arial"/>
          <w:color w:val="000000"/>
          <w:sz w:val="24"/>
          <w:szCs w:val="24"/>
        </w:rPr>
        <w:t xml:space="preserve"> and </w:t>
      </w:r>
      <w:r w:rsidRPr="00B9190E">
        <w:rPr>
          <w:rFonts w:ascii="Arial" w:hAnsi="Arial" w:eastAsia="Calibri" w:cs="Arial"/>
          <w:b/>
          <w:color w:val="000000"/>
          <w:sz w:val="24"/>
          <w:szCs w:val="24"/>
        </w:rPr>
        <w:t>“child”</w:t>
      </w:r>
      <w:r w:rsidRPr="00B9190E">
        <w:rPr>
          <w:rFonts w:ascii="Arial" w:hAnsi="Arial" w:eastAsia="Calibri" w:cs="Arial"/>
          <w:color w:val="000000"/>
          <w:sz w:val="24"/>
          <w:szCs w:val="24"/>
        </w:rPr>
        <w:t xml:space="preserve"> refer to anyone under the age of 18. </w:t>
      </w:r>
    </w:p>
    <w:p w:rsidRPr="003D3FCB" w:rsidR="0020089D" w:rsidRDefault="0020089D" w14:paraId="03298099" w14:textId="77777777">
      <w:pPr>
        <w:spacing w:after="120"/>
        <w:jc w:val="both"/>
        <w:rPr>
          <w:kern w:val="2"/>
          <w:shd w:val="clear" w:color="auto" w:fill="FFFFFF" w:themeFill="background1"/>
          <w:lang w:eastAsia="en-GB"/>
          <w14:ligatures w14:val="standardContextual"/>
        </w:rPr>
      </w:pPr>
      <w:r>
        <w:rPr>
          <w:rFonts w:ascii="Arial" w:hAnsi="Arial" w:cs="Arial"/>
          <w:color w:val="000000"/>
          <w:sz w:val="24"/>
          <w:szCs w:val="24"/>
        </w:rPr>
        <w:t xml:space="preserve">The purpose of this safeguarding policy is to ensure every pupil </w:t>
      </w:r>
      <w:r>
        <w:rPr>
          <w:rFonts w:ascii="Arial" w:hAnsi="Arial" w:cs="Arial"/>
          <w:sz w:val="24"/>
          <w:szCs w:val="24"/>
        </w:rPr>
        <w:t xml:space="preserve">at Roselyn House School is </w:t>
      </w:r>
      <w:r>
        <w:rPr>
          <w:rFonts w:ascii="Arial" w:hAnsi="Arial" w:cs="Arial"/>
          <w:color w:val="000000"/>
          <w:sz w:val="24"/>
          <w:szCs w:val="24"/>
        </w:rPr>
        <w:t xml:space="preserve">safe and protected from harm. The Department for </w:t>
      </w:r>
      <w:r w:rsidRPr="003D3FCB">
        <w:rPr>
          <w:rFonts w:ascii="Arial" w:hAnsi="Arial" w:cs="Arial"/>
          <w:color w:val="000000"/>
          <w:sz w:val="24"/>
          <w:szCs w:val="24"/>
        </w:rPr>
        <w:t>Education</w:t>
      </w:r>
      <w:r w:rsidRPr="003D3FCB">
        <w:rPr>
          <w:rFonts w:ascii="Arial" w:hAnsi="Arial" w:cs="Arial"/>
          <w:color w:val="000000"/>
          <w:sz w:val="24"/>
          <w:szCs w:val="24"/>
          <w:shd w:val="clear" w:color="auto" w:fill="FFFFFF" w:themeFill="background1"/>
        </w:rPr>
        <w:t xml:space="preserve"> (DfE) ‘Keeping Children Safe in Education’ (September 2026), states safeguarding and promoting the welfare of children is defined for the purposes of this guidance as: </w:t>
      </w:r>
    </w:p>
    <w:p w:rsidRPr="00B9190E" w:rsidR="005A5610" w:rsidP="00724DAE" w:rsidRDefault="005A5610" w14:paraId="11383C69" w14:textId="77777777">
      <w:pPr>
        <w:autoSpaceDE w:val="0"/>
        <w:autoSpaceDN w:val="0"/>
        <w:adjustRightInd w:val="0"/>
        <w:spacing w:after="120" w:line="240" w:lineRule="auto"/>
        <w:jc w:val="both"/>
        <w:rPr>
          <w:rFonts w:ascii="Arial" w:hAnsi="Arial" w:eastAsia="Calibri" w:cs="Arial"/>
          <w:color w:val="000000"/>
          <w:sz w:val="24"/>
          <w:szCs w:val="24"/>
        </w:rPr>
      </w:pPr>
    </w:p>
    <w:p w:rsidRPr="00B9190E" w:rsidR="00B9190E" w:rsidP="00BD1640" w:rsidRDefault="00116D03" w14:paraId="320D69F4" w14:textId="534C7B92">
      <w:pPr>
        <w:pStyle w:val="ListParagraph"/>
        <w:numPr>
          <w:ilvl w:val="0"/>
          <w:numId w:val="14"/>
        </w:numPr>
        <w:spacing w:after="200" w:line="276" w:lineRule="auto"/>
        <w:rPr>
          <w:rFonts w:cs="Arial"/>
        </w:rPr>
      </w:pPr>
      <w:r>
        <w:rPr>
          <w:rFonts w:cs="Arial"/>
        </w:rPr>
        <w:t>P</w:t>
      </w:r>
      <w:r w:rsidRPr="00B9190E" w:rsidR="00B9190E">
        <w:rPr>
          <w:rFonts w:cs="Arial"/>
        </w:rPr>
        <w:t>roviding help and support to meet the needs of children as soon as problems emerge</w:t>
      </w:r>
      <w:r>
        <w:rPr>
          <w:rFonts w:cs="Arial"/>
        </w:rPr>
        <w:t>.</w:t>
      </w:r>
    </w:p>
    <w:p w:rsidRPr="00B9190E" w:rsidR="00B9190E" w:rsidP="00BD1640" w:rsidRDefault="00116D03" w14:paraId="47A68105" w14:textId="42F5BAE2">
      <w:pPr>
        <w:pStyle w:val="ListParagraph"/>
        <w:numPr>
          <w:ilvl w:val="0"/>
          <w:numId w:val="14"/>
        </w:numPr>
        <w:spacing w:after="200" w:line="276" w:lineRule="auto"/>
        <w:rPr>
          <w:rFonts w:cs="Arial"/>
        </w:rPr>
      </w:pPr>
      <w:r>
        <w:rPr>
          <w:rFonts w:cs="Arial"/>
        </w:rPr>
        <w:t>P</w:t>
      </w:r>
      <w:r w:rsidRPr="00B9190E" w:rsidR="00B9190E">
        <w:rPr>
          <w:rFonts w:cs="Arial"/>
        </w:rPr>
        <w:t>rotecting children from maltreatment, whether that is within or outside the home, including online</w:t>
      </w:r>
      <w:r>
        <w:rPr>
          <w:rFonts w:cs="Arial"/>
        </w:rPr>
        <w:t>.</w:t>
      </w:r>
    </w:p>
    <w:p w:rsidRPr="00B9190E" w:rsidR="00B9190E" w:rsidP="00BD1640" w:rsidRDefault="00116D03" w14:paraId="59B06C50" w14:textId="2C3E639D">
      <w:pPr>
        <w:pStyle w:val="ListParagraph"/>
        <w:numPr>
          <w:ilvl w:val="0"/>
          <w:numId w:val="14"/>
        </w:numPr>
        <w:spacing w:after="200" w:line="276" w:lineRule="auto"/>
        <w:rPr>
          <w:rFonts w:cs="Arial"/>
        </w:rPr>
      </w:pPr>
      <w:r>
        <w:rPr>
          <w:rFonts w:cs="Arial"/>
        </w:rPr>
        <w:t>P</w:t>
      </w:r>
      <w:r w:rsidRPr="00B9190E" w:rsidR="00B9190E">
        <w:rPr>
          <w:rFonts w:cs="Arial"/>
        </w:rPr>
        <w:t>reventing the impairment of children’s mental and physical health or development</w:t>
      </w:r>
      <w:r>
        <w:rPr>
          <w:rFonts w:cs="Arial"/>
        </w:rPr>
        <w:t>.</w:t>
      </w:r>
    </w:p>
    <w:p w:rsidRPr="00B9190E" w:rsidR="00B9190E" w:rsidP="00BD1640" w:rsidRDefault="00116D03" w14:paraId="60382E8C" w14:textId="5AF395E3">
      <w:pPr>
        <w:pStyle w:val="ListParagraph"/>
        <w:numPr>
          <w:ilvl w:val="0"/>
          <w:numId w:val="14"/>
        </w:numPr>
        <w:spacing w:after="200" w:line="276" w:lineRule="auto"/>
        <w:rPr>
          <w:rFonts w:cs="Arial"/>
        </w:rPr>
      </w:pPr>
      <w:r>
        <w:rPr>
          <w:rFonts w:cs="Arial"/>
        </w:rPr>
        <w:t>E</w:t>
      </w:r>
      <w:r w:rsidRPr="00B9190E" w:rsidR="00B9190E">
        <w:rPr>
          <w:rFonts w:cs="Arial"/>
        </w:rPr>
        <w:t>nsuring that children grow up in circumstances consistent with the provision of safe and effective care</w:t>
      </w:r>
      <w:r>
        <w:rPr>
          <w:rFonts w:cs="Arial"/>
        </w:rPr>
        <w:t>.</w:t>
      </w:r>
    </w:p>
    <w:p w:rsidRPr="00B9190E" w:rsidR="00B9190E" w:rsidP="00BD1640" w:rsidRDefault="00116D03" w14:paraId="665EA9DE" w14:textId="5CDABC66">
      <w:pPr>
        <w:pStyle w:val="ListParagraph"/>
        <w:numPr>
          <w:ilvl w:val="0"/>
          <w:numId w:val="14"/>
        </w:numPr>
        <w:spacing w:after="200" w:line="276" w:lineRule="auto"/>
        <w:rPr>
          <w:rFonts w:cs="Arial"/>
        </w:rPr>
      </w:pPr>
      <w:r>
        <w:rPr>
          <w:rFonts w:cs="Arial"/>
        </w:rPr>
        <w:t>T</w:t>
      </w:r>
      <w:r w:rsidRPr="00B9190E" w:rsidR="00B9190E">
        <w:rPr>
          <w:rFonts w:cs="Arial"/>
        </w:rPr>
        <w:t>aking action to enable all children to have the best outcomes.</w:t>
      </w:r>
    </w:p>
    <w:p w:rsidRPr="00B9190E" w:rsidR="00B9190E" w:rsidP="00B9190E" w:rsidRDefault="00B9190E" w14:paraId="58A790E6"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B9190E" w:rsidR="00B9190E" w:rsidP="00724DAE" w:rsidRDefault="00B9190E" w14:paraId="2F6EACEF" w14:textId="77777777">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color w:val="000000"/>
          <w:sz w:val="24"/>
          <w:szCs w:val="24"/>
        </w:rPr>
        <w:t xml:space="preserve">Children can abuse other children. This is generally referred to as </w:t>
      </w:r>
      <w:r w:rsidRPr="00B9190E">
        <w:rPr>
          <w:rFonts w:ascii="Arial" w:hAnsi="Arial" w:eastAsia="Calibri" w:cs="Arial"/>
          <w:b/>
          <w:bCs/>
          <w:color w:val="000000"/>
          <w:sz w:val="24"/>
          <w:szCs w:val="24"/>
        </w:rPr>
        <w:t>child-on-child abuse</w:t>
      </w:r>
      <w:r w:rsidRPr="00B9190E">
        <w:rPr>
          <w:rFonts w:ascii="Arial" w:hAnsi="Arial" w:eastAsia="Calibri" w:cs="Arial"/>
          <w:color w:val="000000"/>
          <w:sz w:val="24"/>
          <w:szCs w:val="24"/>
        </w:rPr>
        <w:t xml:space="preserve"> and can take many forms. This can include (but is not limited to) bullying (including cyberbullying, prejudice-based and discriminatory bullying); sexual violence and sexual harassment; physical abuse such as hitting, kicking, shaking, biting, hair pulling, or otherwise causing physical harm; upskirting; initiating/hazing type violence and rituals; abuse in intimate personal relationships between children; consensual or non-consensual sharing of nudes or semi-nude images or videos, or causing someone to engage in sexual activity without consent. </w:t>
      </w:r>
    </w:p>
    <w:p w:rsidR="005A5610" w:rsidP="00724DAE" w:rsidRDefault="005A5610" w14:paraId="67776837" w14:textId="77777777">
      <w:pPr>
        <w:autoSpaceDE w:val="0"/>
        <w:autoSpaceDN w:val="0"/>
        <w:adjustRightInd w:val="0"/>
        <w:spacing w:after="120" w:line="240" w:lineRule="auto"/>
        <w:jc w:val="both"/>
        <w:rPr>
          <w:rFonts w:ascii="Arial" w:hAnsi="Arial" w:eastAsia="Calibri" w:cs="Arial"/>
          <w:color w:val="000000"/>
          <w:sz w:val="24"/>
          <w:szCs w:val="24"/>
        </w:rPr>
      </w:pPr>
    </w:p>
    <w:p w:rsidRPr="00B9190E" w:rsidR="00B9190E" w:rsidP="00724DAE" w:rsidRDefault="00B9190E" w14:paraId="43ED1D72" w14:textId="6F172F1D">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color w:val="000000"/>
          <w:sz w:val="24"/>
          <w:szCs w:val="24"/>
        </w:rPr>
        <w:t xml:space="preserve">For the purposes of this policy, </w:t>
      </w:r>
      <w:r w:rsidRPr="00B9190E">
        <w:rPr>
          <w:rFonts w:ascii="Arial" w:hAnsi="Arial" w:eastAsia="Calibri" w:cs="Arial"/>
          <w:b/>
          <w:bCs/>
          <w:color w:val="000000"/>
          <w:sz w:val="24"/>
          <w:szCs w:val="24"/>
        </w:rPr>
        <w:t xml:space="preserve">“sexual violence” </w:t>
      </w:r>
      <w:r w:rsidRPr="00B9190E">
        <w:rPr>
          <w:rFonts w:ascii="Arial" w:hAnsi="Arial" w:eastAsia="Calibri" w:cs="Arial"/>
          <w:color w:val="000000"/>
          <w:sz w:val="24"/>
          <w:szCs w:val="24"/>
        </w:rPr>
        <w:t>refers to the following offences as defined under the Sexual Offences Act 2003:</w:t>
      </w:r>
    </w:p>
    <w:p w:rsidRPr="00B9190E" w:rsidR="00A54062" w:rsidP="00724DAE" w:rsidRDefault="00A54062" w14:paraId="75D0D4A8" w14:textId="77777777">
      <w:pPr>
        <w:autoSpaceDE w:val="0"/>
        <w:autoSpaceDN w:val="0"/>
        <w:adjustRightInd w:val="0"/>
        <w:spacing w:after="120" w:line="240" w:lineRule="auto"/>
        <w:jc w:val="both"/>
        <w:rPr>
          <w:rFonts w:ascii="Arial" w:hAnsi="Arial" w:eastAsia="Calibri" w:cs="Arial"/>
          <w:color w:val="000000"/>
          <w:sz w:val="24"/>
          <w:szCs w:val="24"/>
        </w:rPr>
      </w:pPr>
    </w:p>
    <w:p w:rsidRPr="00B9190E" w:rsidR="00B9190E" w:rsidP="00BD1640" w:rsidRDefault="00B9190E" w14:paraId="7A8F8955" w14:textId="77777777">
      <w:pPr>
        <w:numPr>
          <w:ilvl w:val="0"/>
          <w:numId w:val="13"/>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b/>
          <w:color w:val="000000"/>
          <w:sz w:val="24"/>
          <w:szCs w:val="24"/>
        </w:rPr>
        <w:t>Rape:</w:t>
      </w:r>
      <w:r w:rsidRPr="00B9190E">
        <w:rPr>
          <w:rFonts w:ascii="Arial" w:hAnsi="Arial" w:eastAsia="Calibri" w:cs="Arial"/>
          <w:color w:val="000000"/>
          <w:sz w:val="24"/>
          <w:szCs w:val="24"/>
        </w:rPr>
        <w:t xml:space="preserve"> A person (A) commits an offence of rape if they intentionally penetrate the vagina, anus or mouth of another person (B) with their penis, B does not consent to the penetration, and A does not reasonably believe that B consents.</w:t>
      </w:r>
    </w:p>
    <w:p w:rsidRPr="00B9190E" w:rsidR="00B9190E" w:rsidP="00BD1640" w:rsidRDefault="00B9190E" w14:paraId="6F9489CC" w14:textId="77777777">
      <w:pPr>
        <w:numPr>
          <w:ilvl w:val="0"/>
          <w:numId w:val="13"/>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b/>
          <w:color w:val="000000"/>
          <w:sz w:val="24"/>
          <w:szCs w:val="24"/>
        </w:rPr>
        <w:t>Assault by penetration:</w:t>
      </w:r>
      <w:r w:rsidRPr="00B9190E">
        <w:rPr>
          <w:rFonts w:ascii="Arial" w:hAnsi="Arial" w:eastAsia="Calibri" w:cs="Arial"/>
          <w:color w:val="000000"/>
          <w:sz w:val="24"/>
          <w:szCs w:val="24"/>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rsidRPr="00B9190E" w:rsidR="00B9190E" w:rsidP="00BD1640" w:rsidRDefault="00B9190E" w14:paraId="30774422" w14:textId="77777777">
      <w:pPr>
        <w:numPr>
          <w:ilvl w:val="0"/>
          <w:numId w:val="13"/>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b/>
          <w:color w:val="000000"/>
          <w:sz w:val="24"/>
          <w:szCs w:val="24"/>
        </w:rPr>
        <w:t>Sexual assault:</w:t>
      </w:r>
      <w:r w:rsidRPr="00B9190E">
        <w:rPr>
          <w:rFonts w:ascii="Arial" w:hAnsi="Arial" w:eastAsia="Calibri" w:cs="Arial"/>
          <w:color w:val="000000"/>
          <w:sz w:val="24"/>
          <w:szCs w:val="24"/>
        </w:rPr>
        <w:t xml:space="preserve"> A person (A) commits an offence of sexual assault if they intentionally touch another person (B), the touching is sexual, B does not consent to the touching, and A does not reasonably believe that B consents.</w:t>
      </w:r>
    </w:p>
    <w:p w:rsidRPr="00B9190E" w:rsidR="00B9190E" w:rsidP="00BD1640" w:rsidRDefault="00B9190E" w14:paraId="6A7D8AEA" w14:textId="77777777">
      <w:pPr>
        <w:numPr>
          <w:ilvl w:val="0"/>
          <w:numId w:val="13"/>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b/>
          <w:bCs/>
          <w:color w:val="000000"/>
          <w:sz w:val="24"/>
          <w:szCs w:val="24"/>
        </w:rPr>
        <w:t>Causing someone to engage in sexual activity without consent:</w:t>
      </w:r>
      <w:r w:rsidRPr="00B9190E">
        <w:rPr>
          <w:rFonts w:ascii="Arial" w:hAnsi="Arial" w:eastAsia="Calibri" w:cs="Arial"/>
          <w:color w:val="000000"/>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rsidRPr="00B9190E" w:rsidR="00B9190E" w:rsidP="00B9190E" w:rsidRDefault="00B9190E" w14:paraId="6D47268B"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B9190E" w:rsidR="00B9190E" w:rsidP="00724DAE" w:rsidRDefault="00B9190E" w14:paraId="5D9EA625" w14:textId="77777777">
      <w:pPr>
        <w:autoSpaceDE w:val="0"/>
        <w:autoSpaceDN w:val="0"/>
        <w:adjustRightInd w:val="0"/>
        <w:spacing w:after="120" w:line="240" w:lineRule="auto"/>
        <w:jc w:val="both"/>
        <w:rPr>
          <w:rFonts w:ascii="Arial" w:hAnsi="Arial" w:eastAsia="Calibri" w:cs="Arial"/>
          <w:b/>
          <w:bCs/>
          <w:color w:val="000000"/>
          <w:sz w:val="24"/>
          <w:szCs w:val="24"/>
        </w:rPr>
      </w:pPr>
      <w:r w:rsidRPr="00B9190E">
        <w:rPr>
          <w:rFonts w:ascii="Arial" w:hAnsi="Arial" w:eastAsia="Calibri" w:cs="Arial"/>
          <w:color w:val="000000"/>
          <w:sz w:val="24"/>
          <w:szCs w:val="24"/>
        </w:rPr>
        <w:t>For the purposes of this policy,</w:t>
      </w:r>
      <w:r w:rsidRPr="00B9190E">
        <w:rPr>
          <w:rFonts w:ascii="Arial" w:hAnsi="Arial" w:eastAsia="Calibri" w:cs="Arial"/>
          <w:b/>
          <w:bCs/>
          <w:color w:val="000000"/>
          <w:sz w:val="24"/>
          <w:szCs w:val="24"/>
        </w:rPr>
        <w:t xml:space="preserve"> “sexual harassment” </w:t>
      </w:r>
      <w:r w:rsidRPr="00B9190E">
        <w:rPr>
          <w:rFonts w:ascii="Arial" w:hAnsi="Arial" w:eastAsia="Calibri" w:cs="Arial"/>
          <w:color w:val="000000"/>
          <w:sz w:val="24"/>
          <w:szCs w:val="24"/>
        </w:rPr>
        <w:t>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Sexual harassment can include, but is not limited to</w:t>
      </w:r>
      <w:r w:rsidRPr="00B9190E">
        <w:rPr>
          <w:rFonts w:ascii="Arial" w:hAnsi="Arial" w:eastAsia="Calibri" w:cs="Arial"/>
          <w:b/>
          <w:bCs/>
          <w:color w:val="000000"/>
          <w:sz w:val="24"/>
          <w:szCs w:val="24"/>
        </w:rPr>
        <w:t>:</w:t>
      </w:r>
    </w:p>
    <w:p w:rsidRPr="00B9190E" w:rsidR="00A54062" w:rsidP="00724DAE" w:rsidRDefault="00A54062" w14:paraId="7B05C929" w14:textId="77777777">
      <w:pPr>
        <w:autoSpaceDE w:val="0"/>
        <w:autoSpaceDN w:val="0"/>
        <w:adjustRightInd w:val="0"/>
        <w:spacing w:after="120" w:line="240" w:lineRule="auto"/>
        <w:jc w:val="both"/>
        <w:rPr>
          <w:rFonts w:ascii="Arial" w:hAnsi="Arial" w:eastAsia="Calibri" w:cs="Arial"/>
          <w:b/>
          <w:bCs/>
          <w:color w:val="000000"/>
          <w:sz w:val="24"/>
          <w:szCs w:val="24"/>
        </w:rPr>
      </w:pPr>
    </w:p>
    <w:p w:rsidRPr="00B9190E" w:rsidR="00B9190E" w:rsidP="00BD1640" w:rsidRDefault="00B9190E" w14:paraId="2A58B8D4" w14:textId="77777777">
      <w:pPr>
        <w:numPr>
          <w:ilvl w:val="0"/>
          <w:numId w:val="12"/>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Sexual comments, such as sexual stories, lewd comments, sexual remarks about clothes and appearance, and sexualised name-calling.</w:t>
      </w:r>
    </w:p>
    <w:p w:rsidRPr="00B9190E" w:rsidR="00B9190E" w:rsidP="00BD1640" w:rsidRDefault="00B9190E" w14:paraId="28B75942" w14:textId="77777777">
      <w:pPr>
        <w:numPr>
          <w:ilvl w:val="0"/>
          <w:numId w:val="12"/>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Sexual “jokes” and taunting.</w:t>
      </w:r>
    </w:p>
    <w:p w:rsidRPr="00B9190E" w:rsidR="00B9190E" w:rsidP="00BD1640" w:rsidRDefault="00B9190E" w14:paraId="1CE81451" w14:textId="77777777">
      <w:pPr>
        <w:numPr>
          <w:ilvl w:val="0"/>
          <w:numId w:val="12"/>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Physical behaviour, such as deliberately brushing against someone, interfering with someone’s clothes, and displaying images of a sexual nature.</w:t>
      </w:r>
    </w:p>
    <w:p w:rsidR="00B9190E" w:rsidP="00BD1640" w:rsidRDefault="00B9190E" w14:paraId="71CC45CD" w14:textId="77777777">
      <w:pPr>
        <w:numPr>
          <w:ilvl w:val="0"/>
          <w:numId w:val="12"/>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 xml:space="preserve">Online sexual harassment, which may be standalone or part of a wider pattern of sexual harassment and/or sexual violence. </w:t>
      </w:r>
    </w:p>
    <w:p w:rsidR="00B9190E" w:rsidP="00B9190E" w:rsidRDefault="00B9190E" w14:paraId="1880FCA2"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B9190E" w:rsidR="00B9190E" w:rsidP="004E6508" w:rsidRDefault="00B9190E" w14:paraId="0B7EA4A4" w14:textId="1696B48A">
      <w:pPr>
        <w:autoSpaceDE w:val="0"/>
        <w:autoSpaceDN w:val="0"/>
        <w:adjustRightInd w:val="0"/>
        <w:spacing w:after="200" w:line="276" w:lineRule="auto"/>
        <w:ind w:left="720"/>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 xml:space="preserve">This includes: </w:t>
      </w:r>
    </w:p>
    <w:p w:rsidRPr="004E6508" w:rsidR="00B9190E" w:rsidP="00BD1640" w:rsidRDefault="00B9190E" w14:paraId="1A5EE5CA" w14:textId="636866D7">
      <w:pPr>
        <w:pStyle w:val="ListParagraph"/>
        <w:numPr>
          <w:ilvl w:val="0"/>
          <w:numId w:val="41"/>
        </w:numPr>
        <w:spacing w:after="200" w:line="276" w:lineRule="auto"/>
        <w:rPr>
          <w:rFonts w:cs="Arial"/>
        </w:rPr>
      </w:pPr>
      <w:r w:rsidRPr="004E6508">
        <w:rPr>
          <w:rFonts w:cs="Arial"/>
        </w:rPr>
        <w:t>The consensual and non-consensual sharing of nude and semi-nude images and/or videos.</w:t>
      </w:r>
    </w:p>
    <w:p w:rsidRPr="004E6508" w:rsidR="00B9190E" w:rsidP="00BD1640" w:rsidRDefault="00B9190E" w14:paraId="45A225BD" w14:textId="77777777">
      <w:pPr>
        <w:pStyle w:val="ListParagraph"/>
        <w:numPr>
          <w:ilvl w:val="0"/>
          <w:numId w:val="41"/>
        </w:numPr>
        <w:spacing w:after="200" w:line="276" w:lineRule="auto"/>
        <w:rPr>
          <w:rFonts w:cs="Arial"/>
        </w:rPr>
      </w:pPr>
      <w:r w:rsidRPr="004E6508">
        <w:rPr>
          <w:rFonts w:cs="Arial"/>
        </w:rPr>
        <w:t>Sharing unwanted explicit content.</w:t>
      </w:r>
    </w:p>
    <w:p w:rsidRPr="004E6508" w:rsidR="00B9190E" w:rsidP="00BD1640" w:rsidRDefault="00B9190E" w14:paraId="788E95B4" w14:textId="77777777">
      <w:pPr>
        <w:pStyle w:val="ListParagraph"/>
        <w:numPr>
          <w:ilvl w:val="0"/>
          <w:numId w:val="41"/>
        </w:numPr>
        <w:spacing w:after="200" w:line="276" w:lineRule="auto"/>
        <w:rPr>
          <w:rFonts w:cs="Arial"/>
        </w:rPr>
      </w:pPr>
      <w:r w:rsidRPr="004E6508">
        <w:rPr>
          <w:rFonts w:cs="Arial"/>
        </w:rPr>
        <w:t>Upskirting.</w:t>
      </w:r>
    </w:p>
    <w:p w:rsidRPr="004E6508" w:rsidR="00B9190E" w:rsidP="00BD1640" w:rsidRDefault="00B9190E" w14:paraId="111216A0" w14:textId="77777777">
      <w:pPr>
        <w:pStyle w:val="ListParagraph"/>
        <w:numPr>
          <w:ilvl w:val="0"/>
          <w:numId w:val="41"/>
        </w:numPr>
        <w:spacing w:after="200" w:line="276" w:lineRule="auto"/>
        <w:rPr>
          <w:rFonts w:cs="Arial"/>
        </w:rPr>
      </w:pPr>
      <w:r w:rsidRPr="004E6508">
        <w:rPr>
          <w:rFonts w:cs="Arial"/>
        </w:rPr>
        <w:t xml:space="preserve">Sexualised online bullying. </w:t>
      </w:r>
    </w:p>
    <w:p w:rsidRPr="004E6508" w:rsidR="00B9190E" w:rsidP="00BD1640" w:rsidRDefault="00B9190E" w14:paraId="7DFAB1E4" w14:textId="77777777">
      <w:pPr>
        <w:pStyle w:val="ListParagraph"/>
        <w:numPr>
          <w:ilvl w:val="0"/>
          <w:numId w:val="41"/>
        </w:numPr>
        <w:spacing w:after="200" w:line="276" w:lineRule="auto"/>
        <w:rPr>
          <w:rFonts w:cs="Arial"/>
        </w:rPr>
      </w:pPr>
      <w:r w:rsidRPr="004E6508">
        <w:rPr>
          <w:rFonts w:cs="Arial"/>
        </w:rPr>
        <w:t xml:space="preserve">Unwanted sexual comments and messages, including on social media. </w:t>
      </w:r>
    </w:p>
    <w:p w:rsidRPr="004E6508" w:rsidR="00B9190E" w:rsidP="00BD1640" w:rsidRDefault="00B9190E" w14:paraId="158779C2" w14:textId="77777777">
      <w:pPr>
        <w:pStyle w:val="ListParagraph"/>
        <w:numPr>
          <w:ilvl w:val="0"/>
          <w:numId w:val="41"/>
        </w:numPr>
        <w:spacing w:after="200" w:line="276" w:lineRule="auto"/>
        <w:rPr>
          <w:rFonts w:cs="Arial"/>
        </w:rPr>
      </w:pPr>
      <w:r w:rsidRPr="004E6508">
        <w:rPr>
          <w:rFonts w:cs="Arial"/>
        </w:rPr>
        <w:t xml:space="preserve">Sexual exploitation, coercion, and threats. </w:t>
      </w:r>
    </w:p>
    <w:p w:rsidRPr="00B9190E" w:rsidR="00B9190E" w:rsidP="00B9190E" w:rsidRDefault="00B9190E" w14:paraId="0956B9C2" w14:textId="77777777">
      <w:pPr>
        <w:autoSpaceDE w:val="0"/>
        <w:autoSpaceDN w:val="0"/>
        <w:adjustRightInd w:val="0"/>
        <w:spacing w:after="200" w:line="276" w:lineRule="auto"/>
        <w:ind w:left="1440"/>
        <w:contextualSpacing/>
        <w:jc w:val="both"/>
        <w:rPr>
          <w:rFonts w:ascii="Arial" w:hAnsi="Arial" w:eastAsia="Calibri" w:cs="Arial"/>
          <w:color w:val="000000"/>
          <w:sz w:val="24"/>
          <w:szCs w:val="24"/>
        </w:rPr>
      </w:pPr>
    </w:p>
    <w:p w:rsidRPr="00B9190E" w:rsidR="00B9190E" w:rsidP="00724DAE" w:rsidRDefault="00B9190E" w14:paraId="5F20F661" w14:textId="77777777">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b/>
          <w:color w:val="000000"/>
          <w:sz w:val="24"/>
          <w:szCs w:val="24"/>
        </w:rPr>
        <w:t xml:space="preserve">Upskirting </w:t>
      </w:r>
      <w:r w:rsidRPr="00B9190E">
        <w:rPr>
          <w:rFonts w:ascii="Arial" w:hAnsi="Arial" w:eastAsia="Calibri" w:cs="Arial"/>
          <w:color w:val="000000"/>
          <w:sz w:val="24"/>
          <w:szCs w:val="24"/>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rsidRPr="00B9190E" w:rsidR="00A54062" w:rsidP="00724DAE" w:rsidRDefault="00A54062" w14:paraId="1B22820A" w14:textId="77777777">
      <w:pPr>
        <w:autoSpaceDE w:val="0"/>
        <w:autoSpaceDN w:val="0"/>
        <w:adjustRightInd w:val="0"/>
        <w:spacing w:after="120" w:line="240" w:lineRule="auto"/>
        <w:jc w:val="both"/>
        <w:rPr>
          <w:rFonts w:ascii="Arial" w:hAnsi="Arial" w:eastAsia="Calibri" w:cs="Arial"/>
          <w:color w:val="000000"/>
          <w:sz w:val="24"/>
          <w:szCs w:val="24"/>
        </w:rPr>
      </w:pPr>
    </w:p>
    <w:p w:rsidRPr="00B9190E" w:rsidR="00B9190E" w:rsidP="00724DAE" w:rsidRDefault="00B9190E" w14:paraId="0E98DC34" w14:textId="77777777">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b/>
          <w:bCs/>
          <w:color w:val="000000"/>
          <w:sz w:val="24"/>
          <w:szCs w:val="24"/>
        </w:rPr>
        <w:t>Consensual and non-consensual sharing of nude and semi-nude images and/or videos</w:t>
      </w:r>
      <w:r w:rsidRPr="00B9190E">
        <w:rPr>
          <w:rFonts w:ascii="Arial" w:hAnsi="Arial" w:eastAsia="Calibri" w:cs="Arial"/>
          <w:color w:val="000000"/>
          <w:sz w:val="24"/>
          <w:szCs w:val="24"/>
        </w:rPr>
        <w:t xml:space="preserve">, colloquially known as </w:t>
      </w:r>
      <w:r w:rsidRPr="00B9190E">
        <w:rPr>
          <w:rFonts w:ascii="Arial" w:hAnsi="Arial" w:eastAsia="Calibri" w:cs="Arial"/>
          <w:b/>
          <w:bCs/>
          <w:color w:val="000000"/>
          <w:sz w:val="24"/>
          <w:szCs w:val="24"/>
        </w:rPr>
        <w:t>“sexting” and "youth produced imagery"</w:t>
      </w:r>
      <w:r w:rsidRPr="00B9190E">
        <w:rPr>
          <w:rFonts w:ascii="Arial" w:hAnsi="Arial" w:eastAsia="Calibri" w:cs="Arial"/>
          <w:color w:val="000000"/>
          <w:sz w:val="24"/>
          <w:szCs w:val="24"/>
        </w:rPr>
        <w:t xml:space="preserve">, is defined as the sharing between pupils of sexually explicit content, including indecent imagery. </w:t>
      </w:r>
      <w:r w:rsidRPr="00B9190E">
        <w:rPr>
          <w:rFonts w:ascii="Arial" w:hAnsi="Arial" w:eastAsia="Calibri" w:cs="Arial"/>
          <w:color w:val="000000"/>
          <w:sz w:val="24"/>
          <w:szCs w:val="24"/>
        </w:rPr>
        <w:t>This definition does not cover children under the age of 18 sharing adult pornography or exchanging messages that do not contain sexual images.</w:t>
      </w:r>
    </w:p>
    <w:p w:rsidR="00A54062" w:rsidP="00724DAE" w:rsidRDefault="00A54062" w14:paraId="5067C225" w14:textId="77777777">
      <w:pPr>
        <w:autoSpaceDE w:val="0"/>
        <w:autoSpaceDN w:val="0"/>
        <w:adjustRightInd w:val="0"/>
        <w:spacing w:after="120" w:line="240" w:lineRule="auto"/>
        <w:jc w:val="both"/>
        <w:rPr>
          <w:rFonts w:ascii="Arial" w:hAnsi="Arial" w:eastAsia="Calibri" w:cs="Arial"/>
          <w:b/>
          <w:bCs/>
          <w:color w:val="000000"/>
          <w:sz w:val="24"/>
          <w:szCs w:val="24"/>
        </w:rPr>
      </w:pPr>
    </w:p>
    <w:p w:rsidRPr="00B9190E" w:rsidR="00B9190E" w:rsidP="00B9190E" w:rsidRDefault="00B9190E" w14:paraId="19447F20" w14:textId="15E36A0A">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b/>
          <w:bCs/>
          <w:color w:val="000000"/>
          <w:sz w:val="24"/>
          <w:szCs w:val="24"/>
        </w:rPr>
        <w:t xml:space="preserve">Indecent imagery </w:t>
      </w:r>
      <w:r w:rsidRPr="00B9190E">
        <w:rPr>
          <w:rFonts w:ascii="Arial" w:hAnsi="Arial" w:eastAsia="Calibri" w:cs="Arial"/>
          <w:color w:val="000000"/>
          <w:sz w:val="24"/>
          <w:szCs w:val="24"/>
        </w:rPr>
        <w:t>is defined as an image which meets one or more of the following criteria:</w:t>
      </w:r>
    </w:p>
    <w:p w:rsidRPr="00B9190E" w:rsidR="00B9190E" w:rsidP="00BD1640" w:rsidRDefault="00B9190E" w14:paraId="73CDA5FF" w14:textId="77777777">
      <w:pPr>
        <w:numPr>
          <w:ilvl w:val="0"/>
          <w:numId w:val="11"/>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Nude or semi-nude sexual posing</w:t>
      </w:r>
    </w:p>
    <w:p w:rsidRPr="00B9190E" w:rsidR="00B9190E" w:rsidP="00BD1640" w:rsidRDefault="00B9190E" w14:paraId="33660A65" w14:textId="77777777">
      <w:pPr>
        <w:numPr>
          <w:ilvl w:val="0"/>
          <w:numId w:val="11"/>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A child touching themselves in a sexual way</w:t>
      </w:r>
    </w:p>
    <w:p w:rsidRPr="00B9190E" w:rsidR="00B9190E" w:rsidP="00BD1640" w:rsidRDefault="00B9190E" w14:paraId="6CA987C0" w14:textId="77777777">
      <w:pPr>
        <w:numPr>
          <w:ilvl w:val="0"/>
          <w:numId w:val="11"/>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Any sexual activity involving a child</w:t>
      </w:r>
    </w:p>
    <w:p w:rsidRPr="00B9190E" w:rsidR="00B9190E" w:rsidP="00BD1640" w:rsidRDefault="00B9190E" w14:paraId="3EC9C065" w14:textId="77777777">
      <w:pPr>
        <w:numPr>
          <w:ilvl w:val="0"/>
          <w:numId w:val="11"/>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Someone hurting a child sexually</w:t>
      </w:r>
    </w:p>
    <w:p w:rsidRPr="00B9190E" w:rsidR="00B9190E" w:rsidP="00BD1640" w:rsidRDefault="00B9190E" w14:paraId="5CE6AF0B" w14:textId="77777777">
      <w:pPr>
        <w:numPr>
          <w:ilvl w:val="0"/>
          <w:numId w:val="11"/>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Sexual activity that involves animals.</w:t>
      </w:r>
    </w:p>
    <w:p w:rsidRPr="00B9190E" w:rsidR="00B9190E" w:rsidP="00B9190E" w:rsidRDefault="00B9190E" w14:paraId="18D6165C" w14:textId="77777777">
      <w:pPr>
        <w:autoSpaceDE w:val="0"/>
        <w:autoSpaceDN w:val="0"/>
        <w:adjustRightInd w:val="0"/>
        <w:spacing w:after="200" w:line="276" w:lineRule="auto"/>
        <w:contextualSpacing/>
        <w:jc w:val="both"/>
        <w:rPr>
          <w:rFonts w:ascii="Arial" w:hAnsi="Arial" w:eastAsia="Calibri" w:cs="Arial"/>
          <w:color w:val="000000"/>
          <w:sz w:val="24"/>
          <w:szCs w:val="24"/>
        </w:rPr>
      </w:pPr>
    </w:p>
    <w:p w:rsidRPr="00B9190E" w:rsidR="00B9190E" w:rsidP="00B9190E" w:rsidRDefault="00B9190E" w14:paraId="68248755" w14:textId="77777777">
      <w:p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“Deep fakes” and “deep nudes” refer to digitally manipulated and AI-generated nudes and semi-nudes.</w:t>
      </w:r>
    </w:p>
    <w:p w:rsidRPr="00B9190E" w:rsidR="00B9190E" w:rsidP="00B9190E" w:rsidRDefault="00B9190E" w14:paraId="5C68C5C2"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B9190E" w:rsidR="00B9190E" w:rsidP="00724DAE" w:rsidRDefault="00B9190E" w14:paraId="3A77834F" w14:textId="77777777">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b/>
          <w:bCs/>
          <w:color w:val="000000"/>
          <w:sz w:val="24"/>
          <w:szCs w:val="24"/>
        </w:rPr>
        <w:t>Consent</w:t>
      </w:r>
      <w:r w:rsidRPr="00B9190E">
        <w:rPr>
          <w:rFonts w:ascii="Arial" w:hAnsi="Arial" w:eastAsia="Calibri" w:cs="Arial"/>
          <w:color w:val="000000"/>
          <w:sz w:val="24"/>
          <w:szCs w:val="24"/>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rsidRPr="00B9190E" w:rsidR="00B9190E" w:rsidP="00BD1640" w:rsidRDefault="00B9190E" w14:paraId="7AB4A05A" w14:textId="22605A83">
      <w:pPr>
        <w:pStyle w:val="ListParagraph"/>
        <w:numPr>
          <w:ilvl w:val="0"/>
          <w:numId w:val="9"/>
        </w:numPr>
        <w:spacing w:before="200" w:after="200" w:line="276" w:lineRule="auto"/>
        <w:outlineLvl w:val="0"/>
        <w:rPr>
          <w:rFonts w:eastAsia="Times New Roman" w:cs="Arial"/>
          <w:b/>
          <w:bCs/>
          <w:lang w:eastAsia="en-GB"/>
        </w:rPr>
      </w:pPr>
      <w:r w:rsidRPr="00B9190E">
        <w:rPr>
          <w:rFonts w:eastAsia="Times New Roman" w:cs="Arial"/>
          <w:b/>
          <w:bCs/>
          <w:lang w:eastAsia="en-GB"/>
        </w:rPr>
        <w:t xml:space="preserve">Law and Guidance </w:t>
      </w:r>
    </w:p>
    <w:p w:rsidRPr="00B9190E" w:rsidR="00B9190E" w:rsidP="00B9190E" w:rsidRDefault="00B9190E" w14:paraId="7E78939A" w14:textId="77777777">
      <w:pPr>
        <w:autoSpaceDE w:val="0"/>
        <w:autoSpaceDN w:val="0"/>
        <w:adjustRightInd w:val="0"/>
        <w:spacing w:after="120" w:line="240" w:lineRule="auto"/>
        <w:jc w:val="both"/>
        <w:rPr>
          <w:rFonts w:ascii="Arial" w:hAnsi="Arial" w:eastAsia="Calibri" w:cs="Arial"/>
          <w:color w:val="000000"/>
          <w:sz w:val="24"/>
          <w:szCs w:val="24"/>
        </w:rPr>
      </w:pPr>
      <w:r w:rsidRPr="00B9190E">
        <w:rPr>
          <w:rFonts w:ascii="Arial" w:hAnsi="Arial" w:eastAsia="Calibri" w:cs="Arial"/>
          <w:color w:val="000000"/>
          <w:sz w:val="24"/>
          <w:szCs w:val="24"/>
        </w:rPr>
        <w:t xml:space="preserve">This policy has due regard to all relevant legislation, statutory and non-statutory guidance including, but not limited to:  </w:t>
      </w:r>
    </w:p>
    <w:p w:rsidRPr="00B9190E" w:rsidR="00B9190E" w:rsidP="00B9190E" w:rsidRDefault="00B9190E" w14:paraId="72C38556" w14:textId="77777777">
      <w:pPr>
        <w:autoSpaceDE w:val="0"/>
        <w:autoSpaceDN w:val="0"/>
        <w:adjustRightInd w:val="0"/>
        <w:spacing w:before="100" w:beforeAutospacing="1" w:after="100" w:afterAutospacing="1" w:line="240" w:lineRule="auto"/>
        <w:ind w:left="720"/>
        <w:contextualSpacing/>
        <w:jc w:val="both"/>
        <w:rPr>
          <w:rFonts w:ascii="Arial" w:hAnsi="Arial" w:eastAsia="Calibri" w:cs="Arial"/>
          <w:color w:val="000000"/>
          <w:sz w:val="24"/>
          <w:szCs w:val="24"/>
        </w:rPr>
      </w:pPr>
    </w:p>
    <w:p w:rsidRPr="00B9190E" w:rsidR="00B9190E" w:rsidP="00B9190E" w:rsidRDefault="00B9190E" w14:paraId="51DF20F6"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r w:rsidRPr="00B9190E">
        <w:rPr>
          <w:rFonts w:ascii="Arial" w:hAnsi="Arial" w:eastAsia="Calibri" w:cs="Arial"/>
          <w:b/>
          <w:bCs/>
          <w:color w:val="000000"/>
          <w:sz w:val="24"/>
          <w:szCs w:val="24"/>
        </w:rPr>
        <w:t>Legislation</w:t>
      </w:r>
    </w:p>
    <w:p w:rsidRPr="00B9190E" w:rsidR="00B9190E" w:rsidP="00B9190E" w:rsidRDefault="00B9190E" w14:paraId="78006CC8"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Pr="00B9190E" w:rsidR="00B9190E" w:rsidP="00BD1640" w:rsidRDefault="00B9190E" w14:paraId="435A38AE"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Children Act 1989</w:t>
      </w:r>
    </w:p>
    <w:p w:rsidRPr="00B9190E" w:rsidR="00B9190E" w:rsidP="00BD1640" w:rsidRDefault="00B9190E" w14:paraId="773D4725"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Children Act 2004</w:t>
      </w:r>
    </w:p>
    <w:p w:rsidRPr="00B9190E" w:rsidR="00B9190E" w:rsidP="00BD1640" w:rsidRDefault="00B9190E" w14:paraId="04DF51C7"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Safeguarding Vulnerable Groups Act 2006</w:t>
      </w:r>
    </w:p>
    <w:p w:rsidRPr="00B9190E" w:rsidR="00B9190E" w:rsidP="00BD1640" w:rsidRDefault="00B9190E" w14:paraId="0650F22C"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The Education (School Teachers’ Appraisal) (England) Regulations 2012 (as amended)</w:t>
      </w:r>
    </w:p>
    <w:p w:rsidRPr="00B9190E" w:rsidR="00B9190E" w:rsidP="00BD1640" w:rsidRDefault="00B9190E" w14:paraId="6A674245"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Education Act 2002</w:t>
      </w:r>
    </w:p>
    <w:p w:rsidRPr="00B9190E" w:rsidR="00B9190E" w:rsidP="00BD1640" w:rsidRDefault="00B9190E" w14:paraId="16664B6D"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Sexual Offences Act 2003</w:t>
      </w:r>
    </w:p>
    <w:p w:rsidRPr="00B9190E" w:rsidR="00B9190E" w:rsidP="00BD1640" w:rsidRDefault="00B9190E" w14:paraId="6D685FD3"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Female Genital Mutilation Act 2003 (as inserted by the Serious Crime Act 2015)</w:t>
      </w:r>
    </w:p>
    <w:p w:rsidRPr="00B9190E" w:rsidR="00B9190E" w:rsidP="00BD1640" w:rsidRDefault="00B9190E" w14:paraId="58310994"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 xml:space="preserve">Apprenticeships, Children and Learning Act 2009 </w:t>
      </w:r>
    </w:p>
    <w:p w:rsidRPr="00B9190E" w:rsidR="00B9190E" w:rsidP="00BD1640" w:rsidRDefault="00B9190E" w14:paraId="6C494A34"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Equality Act 2010</w:t>
      </w:r>
    </w:p>
    <w:p w:rsidRPr="00B9190E" w:rsidR="00B9190E" w:rsidP="00BD1640" w:rsidRDefault="00B9190E" w14:paraId="52B0AC1E"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Counter-Terrorism and Security Act 2015</w:t>
      </w:r>
    </w:p>
    <w:p w:rsidRPr="00B9190E" w:rsidR="00B9190E" w:rsidP="00BD1640" w:rsidRDefault="00B9190E" w14:paraId="5EC7E538"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The UK General Data Protection Regulation (UK GDPR)</w:t>
      </w:r>
    </w:p>
    <w:p w:rsidRPr="00B9190E" w:rsidR="00B9190E" w:rsidP="00BD1640" w:rsidRDefault="00B9190E" w14:paraId="35B18BE2"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Data Protection Act 2018</w:t>
      </w:r>
    </w:p>
    <w:p w:rsidRPr="00B9190E" w:rsidR="00B9190E" w:rsidP="00BD1640" w:rsidRDefault="00B9190E" w14:paraId="57A3F7E6"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Voyeurism (Offences) Act 2019</w:t>
      </w:r>
    </w:p>
    <w:p w:rsidRPr="00B9190E" w:rsidR="00B9190E" w:rsidP="00BD1640" w:rsidRDefault="00B9190E" w14:paraId="486A1D2D"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Domestic Abuse Act 2021</w:t>
      </w:r>
    </w:p>
    <w:p w:rsidRPr="00B9190E" w:rsidR="00B9190E" w:rsidP="00BD1640" w:rsidRDefault="00B9190E" w14:paraId="29EE3365"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Marriage and Civil Partnership (Minimum Age) Act 2022</w:t>
      </w:r>
    </w:p>
    <w:p w:rsidRPr="00B9190E" w:rsidR="00B9190E" w:rsidP="00BD1640" w:rsidRDefault="00B9190E" w14:paraId="323680AF" w14:textId="77777777">
      <w:pPr>
        <w:numPr>
          <w:ilvl w:val="0"/>
          <w:numId w:val="15"/>
        </w:numPr>
        <w:autoSpaceDE w:val="0"/>
        <w:autoSpaceDN w:val="0"/>
        <w:adjustRightInd w:val="0"/>
        <w:spacing w:after="200" w:line="276" w:lineRule="auto"/>
        <w:contextualSpacing/>
        <w:jc w:val="both"/>
        <w:rPr>
          <w:rFonts w:ascii="Arial" w:hAnsi="Arial" w:eastAsia="Calibri" w:cs="Arial"/>
          <w:color w:val="000000" w:themeColor="text1"/>
          <w:sz w:val="24"/>
          <w:szCs w:val="24"/>
        </w:rPr>
      </w:pPr>
      <w:hyperlink w:history="1" r:id="rId18">
        <w:r w:rsidRPr="00A54062">
          <w:rPr>
            <w:rStyle w:val="Hyperlink"/>
            <w:rFonts w:ascii="Arial" w:hAnsi="Arial" w:eastAsia="Calibri"/>
            <w:color w:val="000000" w:themeColor="text1"/>
            <w:sz w:val="24"/>
            <w:szCs w:val="24"/>
            <w:u w:val="none"/>
          </w:rPr>
          <w:t>Victims and Prisoners Act 2024</w:t>
        </w:r>
      </w:hyperlink>
    </w:p>
    <w:p w:rsidRPr="00B9190E" w:rsidR="00B9190E" w:rsidP="00B9190E" w:rsidRDefault="00B9190E" w14:paraId="6FF38EFD"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00A54062" w:rsidP="00724DAE" w:rsidRDefault="00A54062" w14:paraId="27B764D6"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00A54062" w:rsidP="00724DAE" w:rsidRDefault="00A54062" w14:paraId="51AFD0C3"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Pr="00B9190E" w:rsidR="00B9190E" w:rsidP="00B9190E" w:rsidRDefault="00B9190E" w14:paraId="6DC182CF" w14:textId="41A4286E">
      <w:pPr>
        <w:autoSpaceDE w:val="0"/>
        <w:autoSpaceDN w:val="0"/>
        <w:adjustRightInd w:val="0"/>
        <w:spacing w:after="200" w:line="276" w:lineRule="auto"/>
        <w:ind w:left="720"/>
        <w:contextualSpacing/>
        <w:jc w:val="both"/>
        <w:rPr>
          <w:rFonts w:ascii="Arial" w:hAnsi="Arial" w:eastAsia="Calibri" w:cs="Arial"/>
          <w:b/>
          <w:bCs/>
          <w:color w:val="000000"/>
          <w:sz w:val="24"/>
          <w:szCs w:val="24"/>
        </w:rPr>
      </w:pPr>
      <w:r w:rsidRPr="00B9190E">
        <w:rPr>
          <w:rFonts w:ascii="Arial" w:hAnsi="Arial" w:eastAsia="Calibri" w:cs="Arial"/>
          <w:b/>
          <w:bCs/>
          <w:color w:val="000000"/>
          <w:sz w:val="24"/>
          <w:szCs w:val="24"/>
        </w:rPr>
        <w:t>Statutory guidance</w:t>
      </w:r>
    </w:p>
    <w:p w:rsidRPr="00B9190E" w:rsidR="00B9190E" w:rsidP="00BD1640" w:rsidRDefault="00B9190E" w14:paraId="33C425A1" w14:textId="77777777">
      <w:pPr>
        <w:numPr>
          <w:ilvl w:val="0"/>
          <w:numId w:val="16"/>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HM Government (2020) ‘Multi-agency statutory guidance on female genital mutilation’</w:t>
      </w:r>
    </w:p>
    <w:p w:rsidRPr="00B9190E" w:rsidR="00B9190E" w:rsidP="00BD1640" w:rsidRDefault="00B9190E" w14:paraId="06E450A8" w14:textId="77777777">
      <w:pPr>
        <w:numPr>
          <w:ilvl w:val="0"/>
          <w:numId w:val="16"/>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HM Government (2013) ‘Multi-agency practice guidelines: Handling cases of Forced Marriage’</w:t>
      </w:r>
    </w:p>
    <w:p w:rsidRPr="00B9190E" w:rsidR="00B9190E" w:rsidP="00BD1640" w:rsidRDefault="00B9190E" w14:paraId="7FF6F539" w14:textId="77777777">
      <w:pPr>
        <w:numPr>
          <w:ilvl w:val="0"/>
          <w:numId w:val="16"/>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HM Government (2021) ‘Channel Duty Guidance: Protecting people vulnerable to being drawn into terrorism’</w:t>
      </w:r>
    </w:p>
    <w:p w:rsidRPr="00B9190E" w:rsidR="00B9190E" w:rsidP="00BD1640" w:rsidRDefault="00B9190E" w14:paraId="402A94C0" w14:textId="77777777">
      <w:pPr>
        <w:numPr>
          <w:ilvl w:val="0"/>
          <w:numId w:val="17"/>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HM Government (2021) ‘Channel Duty Guidance: Protecting people vulnerable to being drawn into terrorism’</w:t>
      </w:r>
    </w:p>
    <w:p w:rsidRPr="00B9190E" w:rsidR="00B9190E" w:rsidP="00BD1640" w:rsidRDefault="00B9190E" w14:paraId="3C996C22" w14:textId="19DE72C2">
      <w:pPr>
        <w:numPr>
          <w:ilvl w:val="0"/>
          <w:numId w:val="17"/>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Home Office and Foreign, Commonwealth and Development Office</w:t>
      </w:r>
      <w:r w:rsidRPr="00B9190E" w:rsidDel="00F371EF">
        <w:rPr>
          <w:rFonts w:ascii="Arial" w:hAnsi="Arial" w:eastAsia="Calibri" w:cs="Arial"/>
          <w:color w:val="000000"/>
          <w:sz w:val="24"/>
          <w:szCs w:val="24"/>
        </w:rPr>
        <w:t xml:space="preserve"> </w:t>
      </w:r>
      <w:r w:rsidRPr="00B9190E">
        <w:rPr>
          <w:rFonts w:ascii="Arial" w:hAnsi="Arial" w:eastAsia="Calibri" w:cs="Arial"/>
          <w:color w:val="000000"/>
          <w:sz w:val="24"/>
          <w:szCs w:val="24"/>
        </w:rPr>
        <w:t xml:space="preserve">(2023) ‘Multi-agency statutory guidance for dealing with forced marriage and </w:t>
      </w:r>
      <w:r w:rsidRPr="00B9190E" w:rsidR="00FB1913">
        <w:rPr>
          <w:rFonts w:ascii="Arial" w:hAnsi="Arial" w:eastAsia="Calibri" w:cs="Arial"/>
          <w:color w:val="000000"/>
          <w:sz w:val="24"/>
          <w:szCs w:val="24"/>
        </w:rPr>
        <w:t>multi-agency</w:t>
      </w:r>
      <w:r w:rsidRPr="00B9190E">
        <w:rPr>
          <w:rFonts w:ascii="Arial" w:hAnsi="Arial" w:eastAsia="Calibri" w:cs="Arial"/>
          <w:color w:val="000000"/>
          <w:sz w:val="24"/>
          <w:szCs w:val="24"/>
        </w:rPr>
        <w:t xml:space="preserve"> practice guidelines: Handling cases of forced marriage’</w:t>
      </w:r>
    </w:p>
    <w:p w:rsidRPr="003D3FCB" w:rsidR="0020089D" w:rsidP="00BD1640" w:rsidRDefault="0020089D" w14:paraId="5BCE8DF7" w14:textId="77777777">
      <w:pPr>
        <w:pStyle w:val="ListParagraph"/>
        <w:numPr>
          <w:ilvl w:val="0"/>
          <w:numId w:val="17"/>
        </w:numPr>
        <w:rPr>
          <w:rFonts w:cs="Arial"/>
          <w:shd w:val="clear" w:color="auto" w:fill="FFFFFF" w:themeFill="background1"/>
        </w:rPr>
      </w:pPr>
      <w:r w:rsidRPr="003D3FCB">
        <w:rPr>
          <w:rFonts w:cs="Arial"/>
          <w:shd w:val="clear" w:color="auto" w:fill="FFFFFF" w:themeFill="background1"/>
        </w:rPr>
        <w:t>DfE (2026) ‘Keeping children safe in education’</w:t>
      </w:r>
    </w:p>
    <w:p w:rsidRPr="00B9190E" w:rsidR="00B9190E" w:rsidP="00BD1640" w:rsidRDefault="00B9190E" w14:paraId="04CE60F9" w14:textId="77777777">
      <w:pPr>
        <w:numPr>
          <w:ilvl w:val="0"/>
          <w:numId w:val="17"/>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(2023) ‘Working Together to Safeguard Children’</w:t>
      </w:r>
    </w:p>
    <w:p w:rsidRPr="00B9190E" w:rsidR="00B9190E" w:rsidP="00BD1640" w:rsidRDefault="00B9190E" w14:paraId="7C6ADCA9" w14:textId="77777777">
      <w:pPr>
        <w:numPr>
          <w:ilvl w:val="0"/>
          <w:numId w:val="17"/>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Home Office (2022) ‘Domestic Abuse guidance’</w:t>
      </w:r>
    </w:p>
    <w:p w:rsidRPr="00B9190E" w:rsidR="00B9190E" w:rsidP="00BD1640" w:rsidRDefault="00B9190E" w14:paraId="2AA0460B" w14:textId="77777777">
      <w:pPr>
        <w:numPr>
          <w:ilvl w:val="0"/>
          <w:numId w:val="17"/>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(2023) ‘The Prevent Duty Guidance’</w:t>
      </w:r>
    </w:p>
    <w:p w:rsidRPr="00B9190E" w:rsidR="00B9190E" w:rsidP="00BD1640" w:rsidRDefault="00B9190E" w14:paraId="61ABD734" w14:textId="77777777">
      <w:pPr>
        <w:numPr>
          <w:ilvl w:val="0"/>
          <w:numId w:val="17"/>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(2018) ‘Disqualification under the Childcare Act 2006’</w:t>
      </w:r>
    </w:p>
    <w:p w:rsidRPr="00B9190E" w:rsidR="00B9190E" w:rsidP="00BD1640" w:rsidRDefault="00B9190E" w14:paraId="186BE379" w14:textId="77777777">
      <w:pPr>
        <w:numPr>
          <w:ilvl w:val="0"/>
          <w:numId w:val="17"/>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(2023) ‘Academy Trust Handbook 2023’</w:t>
      </w:r>
    </w:p>
    <w:p w:rsidRPr="00B9190E" w:rsidR="00B9190E" w:rsidP="00BD1640" w:rsidRDefault="00B9190E" w14:paraId="7E025CEA" w14:textId="77777777">
      <w:pPr>
        <w:numPr>
          <w:ilvl w:val="0"/>
          <w:numId w:val="17"/>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(2024) ‘Working together to improve school attendance’</w:t>
      </w:r>
    </w:p>
    <w:p w:rsidRPr="00DE66B7" w:rsidR="00B9190E" w:rsidP="00B9190E" w:rsidRDefault="00B9190E" w14:paraId="3BB3738C" w14:textId="77777777">
      <w:pPr>
        <w:autoSpaceDE w:val="0"/>
        <w:autoSpaceDN w:val="0"/>
        <w:adjustRightInd w:val="0"/>
        <w:spacing w:after="200" w:line="276" w:lineRule="auto"/>
        <w:ind w:left="720"/>
        <w:contextualSpacing/>
        <w:jc w:val="both"/>
        <w:rPr>
          <w:rFonts w:ascii="Arial" w:hAnsi="Arial" w:eastAsia="Calibri" w:cs="Arial"/>
          <w:color w:val="000000"/>
        </w:rPr>
      </w:pPr>
    </w:p>
    <w:p w:rsidRPr="00DE66B7" w:rsidR="00B9190E" w:rsidP="00B9190E" w:rsidRDefault="00B9190E" w14:paraId="6E64831F" w14:textId="77777777">
      <w:pPr>
        <w:autoSpaceDE w:val="0"/>
        <w:autoSpaceDN w:val="0"/>
        <w:adjustRightInd w:val="0"/>
        <w:spacing w:after="200" w:line="276" w:lineRule="auto"/>
        <w:ind w:left="720"/>
        <w:contextualSpacing/>
        <w:jc w:val="both"/>
        <w:rPr>
          <w:rFonts w:ascii="Arial" w:hAnsi="Arial" w:eastAsia="Calibri" w:cs="Arial"/>
          <w:b/>
          <w:bCs/>
          <w:color w:val="000000"/>
        </w:rPr>
      </w:pPr>
      <w:r w:rsidRPr="00DE66B7">
        <w:rPr>
          <w:rFonts w:ascii="Arial" w:hAnsi="Arial" w:eastAsia="Calibri" w:cs="Arial"/>
          <w:b/>
          <w:bCs/>
          <w:color w:val="000000"/>
        </w:rPr>
        <w:t>Non-statutory guidance</w:t>
      </w:r>
    </w:p>
    <w:p w:rsidRPr="00B9190E" w:rsidR="00B9190E" w:rsidP="00BD1640" w:rsidRDefault="00B9190E" w14:paraId="21071E1F"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(2015) ‘What to do if you’re worried a child is being abused’</w:t>
      </w:r>
    </w:p>
    <w:p w:rsidRPr="00B9190E" w:rsidR="00B9190E" w:rsidP="00BD1640" w:rsidRDefault="00B9190E" w14:paraId="291B476E"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(2024) ‘Information sharing’</w:t>
      </w:r>
    </w:p>
    <w:p w:rsidRPr="00B9190E" w:rsidR="00B9190E" w:rsidP="00BD1640" w:rsidRDefault="00B9190E" w14:paraId="16901B55"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(2024) ‘Academy Trust governance’</w:t>
      </w:r>
    </w:p>
    <w:p w:rsidRPr="00B9190E" w:rsidR="00B9190E" w:rsidP="00BD1640" w:rsidRDefault="00B9190E" w14:paraId="31755396"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(2017) ‘Child sexual exploitation’</w:t>
      </w:r>
    </w:p>
    <w:p w:rsidRPr="00B9190E" w:rsidR="00B9190E" w:rsidP="00BD1640" w:rsidRDefault="00B9190E" w14:paraId="7D1474CF"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(2024) ‘Recruit teachers from overseas’</w:t>
      </w:r>
    </w:p>
    <w:p w:rsidRPr="00B9190E" w:rsidR="00B9190E" w:rsidP="00BD1640" w:rsidRDefault="00B9190E" w14:paraId="14D228CE"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(2024) ‘Behaviour in schools’</w:t>
      </w:r>
    </w:p>
    <w:p w:rsidRPr="00B9190E" w:rsidR="00B9190E" w:rsidP="00BD1640" w:rsidRDefault="00B9190E" w14:paraId="5D742733"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 xml:space="preserve">DfE (2021) ‘Teachers’ Standards’ </w:t>
      </w:r>
    </w:p>
    <w:p w:rsidRPr="00B9190E" w:rsidR="00B9190E" w:rsidP="00BD1640" w:rsidRDefault="00B9190E" w14:paraId="4C10AA7D"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DfE (2024) ‘Meeting digital and technology standards in schools and colleges’</w:t>
      </w:r>
    </w:p>
    <w:p w:rsidRPr="00B9190E" w:rsidR="00B9190E" w:rsidP="00BD1640" w:rsidRDefault="00B9190E" w14:paraId="0536220B" w14:textId="77777777">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Department of Health and Social Care (2024) ‘Virginity testing and hymenoplasty: multi-agency guidance’</w:t>
      </w:r>
    </w:p>
    <w:p w:rsidRPr="00B9190E" w:rsidR="00B9190E" w:rsidP="00BD1640" w:rsidRDefault="00B9190E" w14:paraId="7C4004F9" w14:textId="2F8B424F">
      <w:pPr>
        <w:numPr>
          <w:ilvl w:val="0"/>
          <w:numId w:val="18"/>
        </w:numPr>
        <w:autoSpaceDE w:val="0"/>
        <w:autoSpaceDN w:val="0"/>
        <w:adjustRightInd w:val="0"/>
        <w:spacing w:after="200" w:line="276" w:lineRule="auto"/>
        <w:contextualSpacing/>
        <w:jc w:val="both"/>
        <w:rPr>
          <w:rFonts w:ascii="Arial" w:hAnsi="Arial" w:eastAsia="Calibri" w:cs="Arial"/>
          <w:color w:val="000000"/>
          <w:sz w:val="24"/>
          <w:szCs w:val="24"/>
        </w:rPr>
      </w:pPr>
      <w:r w:rsidRPr="00B9190E">
        <w:rPr>
          <w:rFonts w:ascii="Arial" w:hAnsi="Arial" w:eastAsia="Calibri" w:cs="Arial"/>
          <w:color w:val="000000"/>
          <w:sz w:val="24"/>
          <w:szCs w:val="24"/>
        </w:rPr>
        <w:t xml:space="preserve">DfE (2024) ‘Sharing nudes and semi-nudes: advice for education settings working </w:t>
      </w:r>
      <w:r w:rsidRPr="00B9190E">
        <w:rPr>
          <w:rFonts w:ascii="Arial" w:hAnsi="Arial" w:cs="Arial"/>
          <w:sz w:val="24"/>
          <w:szCs w:val="24"/>
        </w:rPr>
        <w:t>with children and young people’</w:t>
      </w:r>
    </w:p>
    <w:p w:rsidRPr="00DE66B7" w:rsidR="00B9190E" w:rsidP="00B9190E" w:rsidRDefault="00B9190E" w14:paraId="3F0BB4A0" w14:textId="77777777">
      <w:pPr>
        <w:autoSpaceDE w:val="0"/>
        <w:autoSpaceDN w:val="0"/>
        <w:adjustRightInd w:val="0"/>
        <w:spacing w:after="200" w:line="276" w:lineRule="auto"/>
        <w:contextualSpacing/>
        <w:jc w:val="both"/>
        <w:rPr>
          <w:rFonts w:ascii="Arial" w:hAnsi="Arial" w:eastAsia="Calibri" w:cs="Arial"/>
          <w:color w:val="000000"/>
        </w:rPr>
      </w:pPr>
    </w:p>
    <w:p w:rsidRPr="00B9190E" w:rsidR="00B9190E" w:rsidP="00BD1640" w:rsidRDefault="00B9190E" w14:paraId="1FF7B920"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B9190E">
        <w:rPr>
          <w:rFonts w:ascii="Arial" w:hAnsi="Arial" w:eastAsia="Times New Roman" w:cs="Arial"/>
          <w:b/>
          <w:bCs/>
          <w:sz w:val="24"/>
          <w:szCs w:val="24"/>
          <w:lang w:eastAsia="en-GB"/>
        </w:rPr>
        <w:t>Roles and responsibilities</w:t>
      </w:r>
    </w:p>
    <w:p w:rsidRPr="00913893" w:rsidR="00913893" w:rsidP="00B9190E" w:rsidRDefault="00B9190E" w14:paraId="57C046D6" w14:textId="6F7C22B4">
      <w:pPr>
        <w:autoSpaceDE w:val="0"/>
        <w:autoSpaceDN w:val="0"/>
        <w:adjustRightInd w:val="0"/>
        <w:spacing w:after="120" w:line="240" w:lineRule="auto"/>
        <w:jc w:val="both"/>
        <w:rPr>
          <w:rFonts w:ascii="Arial" w:hAnsi="Arial" w:eastAsia="Calibri" w:cs="Arial"/>
          <w:color w:val="000000"/>
          <w:sz w:val="24"/>
          <w:szCs w:val="24"/>
        </w:rPr>
      </w:pPr>
      <w:r w:rsidRPr="00F32CAF">
        <w:rPr>
          <w:rFonts w:ascii="Arial" w:hAnsi="Arial" w:eastAsia="Calibri" w:cs="Arial"/>
          <w:b/>
          <w:bCs/>
          <w:color w:val="70AD47"/>
        </w:rPr>
        <w:t xml:space="preserve"> </w:t>
      </w:r>
      <w:r w:rsidRPr="00913893">
        <w:rPr>
          <w:rFonts w:ascii="Arial" w:hAnsi="Arial" w:eastAsia="Calibri" w:cs="Arial"/>
          <w:b/>
          <w:bCs/>
          <w:color w:val="000000"/>
          <w:sz w:val="24"/>
          <w:szCs w:val="24"/>
        </w:rPr>
        <w:t>All staff</w:t>
      </w:r>
      <w:r w:rsidRPr="00913893">
        <w:rPr>
          <w:rFonts w:ascii="Arial" w:hAnsi="Arial" w:eastAsia="Calibri" w:cs="Arial"/>
          <w:color w:val="000000"/>
          <w:sz w:val="24"/>
          <w:szCs w:val="24"/>
        </w:rPr>
        <w:t xml:space="preserve"> have a responsibility to: </w:t>
      </w:r>
    </w:p>
    <w:p w:rsidRPr="00913893" w:rsidR="00B9190E" w:rsidP="00BD1640" w:rsidRDefault="00B9190E" w14:paraId="111E0FCC" w14:textId="376FC08F">
      <w:pPr>
        <w:pStyle w:val="ListParagraph"/>
        <w:numPr>
          <w:ilvl w:val="0"/>
          <w:numId w:val="20"/>
        </w:numPr>
        <w:spacing w:after="200" w:line="276" w:lineRule="auto"/>
        <w:rPr>
          <w:rFonts w:cs="Arial"/>
          <w:b/>
          <w:bCs/>
        </w:rPr>
      </w:pPr>
      <w:r w:rsidRPr="00913893">
        <w:rPr>
          <w:rFonts w:cs="Arial"/>
        </w:rPr>
        <w:t xml:space="preserve">Consider, at all times, what is in the best interests of the pupil with a </w:t>
      </w:r>
      <w:r w:rsidRPr="00913893">
        <w:rPr>
          <w:rFonts w:cs="Arial"/>
          <w:b/>
          <w:bCs/>
        </w:rPr>
        <w:t>child-centred approach</w:t>
      </w:r>
      <w:r w:rsidR="00C65B5D">
        <w:rPr>
          <w:rFonts w:cs="Arial"/>
          <w:b/>
          <w:bCs/>
        </w:rPr>
        <w:t>.</w:t>
      </w:r>
    </w:p>
    <w:p w:rsidRPr="00913893" w:rsidR="00B9190E" w:rsidP="00BD1640" w:rsidRDefault="00B9190E" w14:paraId="4950B8BC" w14:textId="553AF2BC">
      <w:pPr>
        <w:pStyle w:val="ListParagraph"/>
        <w:numPr>
          <w:ilvl w:val="0"/>
          <w:numId w:val="20"/>
        </w:numPr>
        <w:spacing w:after="200" w:line="276" w:lineRule="auto"/>
        <w:rPr>
          <w:rFonts w:cs="Arial"/>
          <w:bCs/>
        </w:rPr>
      </w:pPr>
      <w:r w:rsidRPr="00913893">
        <w:rPr>
          <w:rFonts w:cs="Arial"/>
        </w:rPr>
        <w:t xml:space="preserve">Contribute to, and maintain a </w:t>
      </w:r>
      <w:r w:rsidRPr="00913893">
        <w:rPr>
          <w:rFonts w:cs="Arial"/>
          <w:b/>
          <w:bCs/>
        </w:rPr>
        <w:t>high safeguarding ethos</w:t>
      </w:r>
      <w:r w:rsidRPr="00913893">
        <w:rPr>
          <w:rFonts w:cs="Arial"/>
        </w:rPr>
        <w:t xml:space="preserve"> within the setting, with safeguarding pupils at the forefront of practice, at all times</w:t>
      </w:r>
      <w:r w:rsidR="00C65B5D">
        <w:rPr>
          <w:rFonts w:cs="Arial"/>
        </w:rPr>
        <w:t>.</w:t>
      </w:r>
      <w:r w:rsidRPr="00913893">
        <w:rPr>
          <w:rFonts w:eastAsia="Times New Roman" w:cs="Arial"/>
          <w:bCs/>
        </w:rPr>
        <w:t xml:space="preserve"> </w:t>
      </w:r>
    </w:p>
    <w:p w:rsidRPr="00913893" w:rsidR="00B9190E" w:rsidP="00BD1640" w:rsidRDefault="00B9190E" w14:paraId="38CBE3E8" w14:textId="517EE665">
      <w:pPr>
        <w:pStyle w:val="ListParagraph"/>
        <w:numPr>
          <w:ilvl w:val="0"/>
          <w:numId w:val="20"/>
        </w:numPr>
        <w:spacing w:after="200" w:line="276" w:lineRule="auto"/>
        <w:rPr>
          <w:rFonts w:cs="Arial"/>
          <w:b/>
        </w:rPr>
      </w:pPr>
      <w:r w:rsidRPr="00913893">
        <w:rPr>
          <w:rFonts w:cs="Arial"/>
          <w:bCs/>
        </w:rPr>
        <w:t xml:space="preserve">Ensure ALL children have opportunities to communicate and know that they are </w:t>
      </w:r>
      <w:r w:rsidRPr="00913893">
        <w:rPr>
          <w:rFonts w:cs="Arial"/>
          <w:b/>
        </w:rPr>
        <w:t>listened to and understood</w:t>
      </w:r>
      <w:r w:rsidR="00C65B5D">
        <w:rPr>
          <w:rFonts w:cs="Arial"/>
          <w:b/>
        </w:rPr>
        <w:t>.</w:t>
      </w:r>
      <w:r w:rsidRPr="00913893">
        <w:rPr>
          <w:rFonts w:cs="Arial"/>
          <w:b/>
        </w:rPr>
        <w:t xml:space="preserve"> </w:t>
      </w:r>
    </w:p>
    <w:p w:rsidRPr="00913893" w:rsidR="00B9190E" w:rsidP="00BD1640" w:rsidRDefault="00B9190E" w14:paraId="00F30C6F" w14:textId="0C599134">
      <w:pPr>
        <w:pStyle w:val="ListParagraph"/>
        <w:numPr>
          <w:ilvl w:val="0"/>
          <w:numId w:val="20"/>
        </w:numPr>
        <w:spacing w:after="200" w:line="276" w:lineRule="auto"/>
        <w:rPr>
          <w:rFonts w:cs="Arial"/>
          <w:bCs/>
        </w:rPr>
      </w:pPr>
      <w:r w:rsidRPr="00913893">
        <w:rPr>
          <w:rFonts w:cs="Arial"/>
          <w:bCs/>
        </w:rPr>
        <w:t xml:space="preserve">Contribute to </w:t>
      </w:r>
      <w:r w:rsidRPr="00913893">
        <w:rPr>
          <w:rFonts w:cs="Arial"/>
          <w:b/>
        </w:rPr>
        <w:t>providing a curriculum</w:t>
      </w:r>
      <w:r w:rsidRPr="00913893">
        <w:rPr>
          <w:rFonts w:cs="Arial"/>
          <w:bCs/>
        </w:rPr>
        <w:t xml:space="preserve"> which will equip all children with the skills to keep themselves safe and develop an attitude which will enable them to enter adulthood successfully and reach their full potential</w:t>
      </w:r>
      <w:r w:rsidR="00C65B5D">
        <w:rPr>
          <w:rFonts w:cs="Arial"/>
          <w:bCs/>
        </w:rPr>
        <w:t>.</w:t>
      </w:r>
    </w:p>
    <w:p w:rsidRPr="00913893" w:rsidR="00B9190E" w:rsidP="00BD1640" w:rsidRDefault="00B9190E" w14:paraId="0730A6F0" w14:textId="63242991">
      <w:pPr>
        <w:pStyle w:val="ListParagraph"/>
        <w:numPr>
          <w:ilvl w:val="0"/>
          <w:numId w:val="20"/>
        </w:numPr>
        <w:spacing w:after="200" w:line="276" w:lineRule="auto"/>
        <w:rPr>
          <w:rFonts w:cs="Arial"/>
        </w:rPr>
      </w:pPr>
      <w:r w:rsidRPr="00913893">
        <w:rPr>
          <w:rFonts w:cs="Arial"/>
          <w:bCs/>
        </w:rPr>
        <w:t xml:space="preserve">Establish effective, supportive, and </w:t>
      </w:r>
      <w:r w:rsidRPr="00913893">
        <w:rPr>
          <w:rFonts w:cs="Arial"/>
          <w:b/>
        </w:rPr>
        <w:t>positive relationships</w:t>
      </w:r>
      <w:r w:rsidRPr="00913893">
        <w:rPr>
          <w:rFonts w:cs="Arial"/>
          <w:bCs/>
        </w:rPr>
        <w:t xml:space="preserve"> with parents, carers, pupils and other professionals</w:t>
      </w:r>
      <w:r w:rsidR="00C65B5D">
        <w:rPr>
          <w:rFonts w:cs="Arial"/>
          <w:bCs/>
        </w:rPr>
        <w:t>.</w:t>
      </w:r>
    </w:p>
    <w:p w:rsidRPr="00913893" w:rsidR="00B9190E" w:rsidP="00BD1640" w:rsidRDefault="00B9190E" w14:paraId="708109E5" w14:textId="7D5B89EC">
      <w:pPr>
        <w:pStyle w:val="ListParagraph"/>
        <w:numPr>
          <w:ilvl w:val="0"/>
          <w:numId w:val="20"/>
        </w:numPr>
        <w:spacing w:after="200" w:line="276" w:lineRule="auto"/>
        <w:rPr>
          <w:rFonts w:cs="Arial"/>
        </w:rPr>
      </w:pPr>
      <w:r w:rsidRPr="00913893">
        <w:rPr>
          <w:rFonts w:cs="Arial"/>
        </w:rPr>
        <w:t xml:space="preserve">Maintain an attitude of </w:t>
      </w:r>
      <w:r w:rsidRPr="00913893">
        <w:rPr>
          <w:rFonts w:cs="Arial"/>
          <w:b/>
          <w:bCs/>
        </w:rPr>
        <w:t>‘it could happen here’</w:t>
      </w:r>
      <w:r w:rsidRPr="00913893">
        <w:rPr>
          <w:rFonts w:cs="Arial"/>
        </w:rPr>
        <w:t xml:space="preserve"> where safeguarding is concerned</w:t>
      </w:r>
      <w:r w:rsidR="00C65B5D">
        <w:rPr>
          <w:rFonts w:cs="Arial"/>
        </w:rPr>
        <w:t>.</w:t>
      </w:r>
    </w:p>
    <w:p w:rsidRPr="00913893" w:rsidR="00B9190E" w:rsidP="00BD1640" w:rsidRDefault="00B9190E" w14:paraId="21659130" w14:textId="33EEC330">
      <w:pPr>
        <w:pStyle w:val="ListParagraph"/>
        <w:numPr>
          <w:ilvl w:val="0"/>
          <w:numId w:val="20"/>
        </w:numPr>
        <w:spacing w:after="200" w:line="276" w:lineRule="auto"/>
        <w:rPr>
          <w:rFonts w:cs="Arial"/>
        </w:rPr>
      </w:pPr>
      <w:r w:rsidRPr="00913893">
        <w:rPr>
          <w:rFonts w:cs="Arial"/>
        </w:rPr>
        <w:t xml:space="preserve">Be proactive to provide a </w:t>
      </w:r>
      <w:r w:rsidRPr="00913893">
        <w:rPr>
          <w:rFonts w:cs="Arial"/>
          <w:b/>
          <w:bCs/>
        </w:rPr>
        <w:t xml:space="preserve">safe and secure environment </w:t>
      </w:r>
      <w:r w:rsidRPr="00913893">
        <w:rPr>
          <w:rFonts w:cs="Arial"/>
        </w:rPr>
        <w:t>in which pupils can learn</w:t>
      </w:r>
      <w:r w:rsidR="00AF6321">
        <w:rPr>
          <w:rFonts w:cs="Arial"/>
        </w:rPr>
        <w:t>.</w:t>
      </w:r>
    </w:p>
    <w:p w:rsidRPr="00913893" w:rsidR="00B9190E" w:rsidP="00BD1640" w:rsidRDefault="00B9190E" w14:paraId="507FAB63" w14:textId="69C2C820">
      <w:pPr>
        <w:pStyle w:val="ListParagraph"/>
        <w:numPr>
          <w:ilvl w:val="0"/>
          <w:numId w:val="20"/>
        </w:numPr>
        <w:spacing w:after="200" w:line="276" w:lineRule="auto"/>
        <w:rPr>
          <w:rFonts w:cs="Arial"/>
        </w:rPr>
      </w:pPr>
      <w:r w:rsidRPr="00913893">
        <w:rPr>
          <w:rFonts w:cs="Arial"/>
        </w:rPr>
        <w:t>Be</w:t>
      </w:r>
      <w:r w:rsidRPr="00913893">
        <w:rPr>
          <w:rFonts w:cs="Arial"/>
          <w:color w:val="70AD47"/>
        </w:rPr>
        <w:t xml:space="preserve"> </w:t>
      </w:r>
      <w:r w:rsidRPr="00913893">
        <w:rPr>
          <w:rFonts w:cs="Arial"/>
        </w:rPr>
        <w:t xml:space="preserve">prepared to </w:t>
      </w:r>
      <w:r w:rsidRPr="00913893">
        <w:rPr>
          <w:rFonts w:cs="Arial"/>
          <w:b/>
          <w:bCs/>
        </w:rPr>
        <w:t>identify</w:t>
      </w:r>
      <w:r w:rsidRPr="00913893">
        <w:rPr>
          <w:rFonts w:cs="Arial"/>
        </w:rPr>
        <w:t xml:space="preserve"> pupils or families who may benefit from </w:t>
      </w:r>
      <w:r w:rsidRPr="00913893">
        <w:rPr>
          <w:rFonts w:cs="Arial"/>
          <w:b/>
          <w:bCs/>
        </w:rPr>
        <w:t>early help</w:t>
      </w:r>
      <w:r w:rsidR="00AF6321">
        <w:rPr>
          <w:rFonts w:cs="Arial"/>
          <w:b/>
          <w:bCs/>
        </w:rPr>
        <w:t>.</w:t>
      </w:r>
      <w:r w:rsidRPr="00913893">
        <w:rPr>
          <w:rFonts w:cs="Arial"/>
        </w:rPr>
        <w:t xml:space="preserve"> </w:t>
      </w:r>
    </w:p>
    <w:p w:rsidRPr="00913893" w:rsidR="00B9190E" w:rsidP="00BD1640" w:rsidRDefault="00B9190E" w14:paraId="4CDEE3B5" w14:textId="70845C99">
      <w:pPr>
        <w:pStyle w:val="ListParagraph"/>
        <w:numPr>
          <w:ilvl w:val="0"/>
          <w:numId w:val="20"/>
        </w:numPr>
        <w:spacing w:after="200" w:line="276" w:lineRule="auto"/>
        <w:rPr>
          <w:rFonts w:cs="Arial"/>
        </w:rPr>
      </w:pPr>
      <w:r w:rsidRPr="00913893">
        <w:rPr>
          <w:rFonts w:cs="Arial"/>
        </w:rPr>
        <w:t xml:space="preserve">Be aware of the </w:t>
      </w:r>
      <w:r w:rsidRPr="00913893">
        <w:rPr>
          <w:rFonts w:cs="Arial"/>
          <w:b/>
          <w:bCs/>
        </w:rPr>
        <w:t>school’s individual procedures</w:t>
      </w:r>
      <w:r w:rsidRPr="00913893">
        <w:rPr>
          <w:rFonts w:cs="Arial"/>
        </w:rPr>
        <w:t xml:space="preserve"> that support safeguarding, including all policies, internal reporting procedures, information and engage with training provided</w:t>
      </w:r>
      <w:r w:rsidR="00AF6321">
        <w:rPr>
          <w:rFonts w:cs="Arial"/>
        </w:rPr>
        <w:t>.</w:t>
      </w:r>
      <w:r w:rsidRPr="00913893">
        <w:rPr>
          <w:rFonts w:cs="Arial"/>
        </w:rPr>
        <w:t xml:space="preserve"> </w:t>
      </w:r>
    </w:p>
    <w:p w:rsidRPr="00913893" w:rsidR="00B9190E" w:rsidP="00BD1640" w:rsidRDefault="00B9190E" w14:paraId="1DD2826E" w14:textId="2FEAE283">
      <w:pPr>
        <w:pStyle w:val="ListParagraph"/>
        <w:numPr>
          <w:ilvl w:val="0"/>
          <w:numId w:val="20"/>
        </w:numPr>
        <w:spacing w:after="200" w:line="276" w:lineRule="auto"/>
        <w:rPr>
          <w:rFonts w:cs="Arial"/>
        </w:rPr>
      </w:pPr>
      <w:r w:rsidRPr="00913893">
        <w:rPr>
          <w:rFonts w:cs="Arial"/>
        </w:rPr>
        <w:t xml:space="preserve">Be aware of the role and </w:t>
      </w:r>
      <w:r w:rsidRPr="00913893">
        <w:rPr>
          <w:rFonts w:cs="Arial"/>
          <w:b/>
          <w:bCs/>
        </w:rPr>
        <w:t>identity of the DSL</w:t>
      </w:r>
      <w:r w:rsidRPr="00913893">
        <w:rPr>
          <w:rFonts w:cs="Arial"/>
        </w:rPr>
        <w:t xml:space="preserve"> and </w:t>
      </w:r>
      <w:r w:rsidR="00AF6321">
        <w:rPr>
          <w:rFonts w:cs="Arial"/>
        </w:rPr>
        <w:t>bac</w:t>
      </w:r>
      <w:r w:rsidR="00E40688">
        <w:rPr>
          <w:rFonts w:cs="Arial"/>
        </w:rPr>
        <w:t>k</w:t>
      </w:r>
      <w:r w:rsidR="00AF6321">
        <w:rPr>
          <w:rFonts w:cs="Arial"/>
        </w:rPr>
        <w:t xml:space="preserve"> up</w:t>
      </w:r>
      <w:r w:rsidRPr="00913893">
        <w:rPr>
          <w:rFonts w:cs="Arial"/>
        </w:rPr>
        <w:t xml:space="preserve"> DSLs and seek them for advice if required</w:t>
      </w:r>
      <w:r w:rsidR="00AF6321">
        <w:rPr>
          <w:rFonts w:cs="Arial"/>
        </w:rPr>
        <w:t>.</w:t>
      </w:r>
    </w:p>
    <w:p w:rsidRPr="00913893" w:rsidR="00B9190E" w:rsidP="00BD1640" w:rsidRDefault="00B9190E" w14:paraId="2FE26A1D" w14:textId="433D3CD1">
      <w:pPr>
        <w:pStyle w:val="ListParagraph"/>
        <w:numPr>
          <w:ilvl w:val="0"/>
          <w:numId w:val="20"/>
        </w:numPr>
        <w:spacing w:after="200" w:line="276" w:lineRule="auto"/>
        <w:rPr>
          <w:rFonts w:cs="Arial"/>
        </w:rPr>
      </w:pPr>
      <w:r w:rsidRPr="00913893">
        <w:rPr>
          <w:rFonts w:cs="Arial"/>
        </w:rPr>
        <w:t xml:space="preserve">Undertake </w:t>
      </w:r>
      <w:r w:rsidRPr="00913893">
        <w:rPr>
          <w:rFonts w:cs="Arial"/>
          <w:b/>
          <w:bCs/>
        </w:rPr>
        <w:t>safeguarding training</w:t>
      </w:r>
      <w:r w:rsidRPr="00913893">
        <w:rPr>
          <w:rFonts w:cs="Arial"/>
        </w:rPr>
        <w:t xml:space="preserve">, including online safety training, during induction and subsequently on a regular basis (at least annually), (which, amongst other things, includes an understanding of the expectations and responsibilities </w:t>
      </w:r>
      <w:r w:rsidRPr="00913893">
        <w:rPr>
          <w:rFonts w:cs="Arial"/>
          <w:b/>
          <w:bCs/>
        </w:rPr>
        <w:t>relating to filtering and monitoring</w:t>
      </w:r>
      <w:r w:rsidRPr="00913893">
        <w:rPr>
          <w:rFonts w:cs="Arial"/>
        </w:rPr>
        <w:t xml:space="preserve">) including receiving bulletins, emails and briefings. Staff should undertake </w:t>
      </w:r>
      <w:r w:rsidRPr="00913893">
        <w:rPr>
          <w:rFonts w:cs="Arial"/>
          <w:b/>
          <w:bCs/>
        </w:rPr>
        <w:t>Prevent awareness training</w:t>
      </w:r>
      <w:r w:rsidRPr="00913893">
        <w:rPr>
          <w:rFonts w:cs="Arial"/>
        </w:rPr>
        <w:t xml:space="preserve"> at least every two years</w:t>
      </w:r>
      <w:r w:rsidR="00AF6321">
        <w:rPr>
          <w:rFonts w:cs="Arial"/>
        </w:rPr>
        <w:t>.</w:t>
      </w:r>
    </w:p>
    <w:p w:rsidRPr="00913893" w:rsidR="00B9190E" w:rsidP="00BD1640" w:rsidRDefault="00B9190E" w14:paraId="1C0D9E33" w14:textId="77777777">
      <w:pPr>
        <w:pStyle w:val="ListParagraph"/>
        <w:numPr>
          <w:ilvl w:val="0"/>
          <w:numId w:val="20"/>
        </w:numPr>
        <w:spacing w:after="200" w:line="276" w:lineRule="auto"/>
        <w:rPr>
          <w:rFonts w:cs="Arial"/>
        </w:rPr>
      </w:pPr>
      <w:r w:rsidRPr="00913893">
        <w:rPr>
          <w:rFonts w:cs="Arial"/>
        </w:rPr>
        <w:t xml:space="preserve">Be aware of the </w:t>
      </w:r>
      <w:r w:rsidRPr="00913893">
        <w:rPr>
          <w:rFonts w:cs="Arial"/>
          <w:b/>
          <w:bCs/>
        </w:rPr>
        <w:t>local early help process</w:t>
      </w:r>
      <w:r w:rsidRPr="00913893">
        <w:rPr>
          <w:rFonts w:cs="Arial"/>
        </w:rPr>
        <w:t xml:space="preserve"> and understand their role in it.</w:t>
      </w:r>
    </w:p>
    <w:p w:rsidRPr="00913893" w:rsidR="00B9190E" w:rsidP="00BD1640" w:rsidRDefault="00B9190E" w14:paraId="517ABED4" w14:textId="1F52F811">
      <w:pPr>
        <w:pStyle w:val="ListParagraph"/>
        <w:numPr>
          <w:ilvl w:val="0"/>
          <w:numId w:val="20"/>
        </w:numPr>
        <w:spacing w:after="200" w:line="276" w:lineRule="auto"/>
        <w:rPr>
          <w:rFonts w:cs="Arial"/>
        </w:rPr>
      </w:pPr>
      <w:r w:rsidRPr="00913893">
        <w:rPr>
          <w:rFonts w:cs="Arial"/>
        </w:rPr>
        <w:t xml:space="preserve">Be aware of, and understand, the process for making referrals to Children's Social Care, understanding that </w:t>
      </w:r>
      <w:r w:rsidRPr="00913893">
        <w:rPr>
          <w:rFonts w:cs="Arial"/>
          <w:b/>
          <w:bCs/>
        </w:rPr>
        <w:t>anyone can make a referral</w:t>
      </w:r>
      <w:r w:rsidR="00AF6321">
        <w:rPr>
          <w:rFonts w:cs="Arial"/>
          <w:b/>
          <w:bCs/>
        </w:rPr>
        <w:t>.</w:t>
      </w:r>
    </w:p>
    <w:p w:rsidRPr="00913893" w:rsidR="00B9190E" w:rsidP="00BD1640" w:rsidRDefault="00B9190E" w14:paraId="6CF79C9C" w14:textId="4D036B5B">
      <w:pPr>
        <w:pStyle w:val="ListParagraph"/>
        <w:numPr>
          <w:ilvl w:val="0"/>
          <w:numId w:val="20"/>
        </w:numPr>
        <w:spacing w:after="200" w:line="276" w:lineRule="auto"/>
        <w:rPr>
          <w:rFonts w:cs="Arial"/>
          <w:b/>
          <w:bCs/>
        </w:rPr>
      </w:pPr>
      <w:r w:rsidRPr="00913893">
        <w:rPr>
          <w:rFonts w:cs="Arial"/>
        </w:rPr>
        <w:t xml:space="preserve">Understand how to make a referral to CSC and/or the police immediately, if at any point there is </w:t>
      </w:r>
      <w:r w:rsidRPr="00913893">
        <w:rPr>
          <w:rFonts w:cs="Arial"/>
          <w:b/>
          <w:bCs/>
        </w:rPr>
        <w:t>a risk of immediate serious harm to a child</w:t>
      </w:r>
      <w:r w:rsidR="00AF6321">
        <w:rPr>
          <w:rFonts w:cs="Arial"/>
          <w:b/>
          <w:bCs/>
        </w:rPr>
        <w:t>.</w:t>
      </w:r>
    </w:p>
    <w:p w:rsidRPr="00913893" w:rsidR="00B9190E" w:rsidP="00BD1640" w:rsidRDefault="00B9190E" w14:paraId="72400574" w14:textId="173A7154">
      <w:pPr>
        <w:pStyle w:val="ListParagraph"/>
        <w:numPr>
          <w:ilvl w:val="0"/>
          <w:numId w:val="20"/>
        </w:numPr>
        <w:spacing w:after="200" w:line="276" w:lineRule="auto"/>
        <w:rPr>
          <w:rFonts w:cs="Arial"/>
        </w:rPr>
      </w:pPr>
      <w:r w:rsidRPr="00913893">
        <w:rPr>
          <w:rFonts w:cs="Arial"/>
        </w:rPr>
        <w:t xml:space="preserve">Be aware of and </w:t>
      </w:r>
      <w:r w:rsidRPr="00913893">
        <w:rPr>
          <w:rFonts w:cs="Arial"/>
          <w:b/>
          <w:bCs/>
        </w:rPr>
        <w:t>understand the procedure to follow,</w:t>
      </w:r>
      <w:r w:rsidRPr="00913893">
        <w:rPr>
          <w:rFonts w:cs="Arial"/>
        </w:rPr>
        <w:t xml:space="preserve"> in the event that a child confides they are being abused, exploited or neglected, in a timely manner</w:t>
      </w:r>
      <w:r w:rsidR="00AF6321">
        <w:rPr>
          <w:rFonts w:cs="Arial"/>
        </w:rPr>
        <w:t>.</w:t>
      </w:r>
    </w:p>
    <w:p w:rsidRPr="00913893" w:rsidR="00B9190E" w:rsidP="00BD1640" w:rsidRDefault="00B9190E" w14:paraId="1D1E2BDA" w14:textId="381A733D">
      <w:pPr>
        <w:pStyle w:val="ListParagraph"/>
        <w:numPr>
          <w:ilvl w:val="0"/>
          <w:numId w:val="20"/>
        </w:numPr>
        <w:spacing w:after="200" w:line="276" w:lineRule="auto"/>
        <w:rPr>
          <w:rFonts w:cs="Arial"/>
        </w:rPr>
      </w:pPr>
      <w:r w:rsidRPr="00913893">
        <w:rPr>
          <w:rFonts w:cs="Arial"/>
        </w:rPr>
        <w:t xml:space="preserve">Maintain appropriate </w:t>
      </w:r>
      <w:r w:rsidRPr="00913893">
        <w:rPr>
          <w:rFonts w:cs="Arial"/>
          <w:b/>
          <w:bCs/>
        </w:rPr>
        <w:t>levels of confidentiality</w:t>
      </w:r>
      <w:r w:rsidRPr="00913893">
        <w:rPr>
          <w:rFonts w:cs="Arial"/>
        </w:rPr>
        <w:t xml:space="preserve"> when dealing with individual cases</w:t>
      </w:r>
      <w:r w:rsidR="00AF6321">
        <w:rPr>
          <w:rFonts w:cs="Arial"/>
        </w:rPr>
        <w:t>.</w:t>
      </w:r>
    </w:p>
    <w:p w:rsidRPr="00913893" w:rsidR="00B9190E" w:rsidP="00BD1640" w:rsidRDefault="00B9190E" w14:paraId="298515A6" w14:textId="51D5D961">
      <w:pPr>
        <w:pStyle w:val="ListParagraph"/>
        <w:numPr>
          <w:ilvl w:val="0"/>
          <w:numId w:val="20"/>
        </w:numPr>
        <w:spacing w:after="200" w:line="276" w:lineRule="auto"/>
        <w:rPr>
          <w:rFonts w:cs="Arial"/>
        </w:rPr>
      </w:pPr>
      <w:r w:rsidRPr="00913893">
        <w:rPr>
          <w:rFonts w:cs="Arial"/>
          <w:b/>
          <w:bCs/>
        </w:rPr>
        <w:t>Reassure victims</w:t>
      </w:r>
      <w:r w:rsidRPr="00913893">
        <w:rPr>
          <w:rFonts w:cs="Arial"/>
        </w:rPr>
        <w:t xml:space="preserve"> that they are being taken seriously, that they will be supported, and that they will be kept safe</w:t>
      </w:r>
      <w:r w:rsidR="00594A83">
        <w:rPr>
          <w:rFonts w:cs="Arial"/>
        </w:rPr>
        <w:t>.</w:t>
      </w:r>
    </w:p>
    <w:p w:rsidRPr="00913893" w:rsidR="00B9190E" w:rsidP="00BD1640" w:rsidRDefault="00B9190E" w14:paraId="719C57C5" w14:textId="14013A8E">
      <w:pPr>
        <w:pStyle w:val="ListParagraph"/>
        <w:numPr>
          <w:ilvl w:val="0"/>
          <w:numId w:val="20"/>
        </w:numPr>
        <w:spacing w:after="200" w:line="276" w:lineRule="auto"/>
        <w:rPr>
          <w:rFonts w:cs="Arial"/>
        </w:rPr>
      </w:pPr>
      <w:r w:rsidRPr="00913893">
        <w:rPr>
          <w:rFonts w:cs="Arial"/>
        </w:rPr>
        <w:t xml:space="preserve">Be aware of </w:t>
      </w:r>
      <w:r w:rsidRPr="00913893">
        <w:rPr>
          <w:rFonts w:cs="Arial"/>
          <w:b/>
          <w:bCs/>
        </w:rPr>
        <w:t>safeguarding issues</w:t>
      </w:r>
      <w:r w:rsidRPr="00913893">
        <w:rPr>
          <w:rFonts w:cs="Arial"/>
        </w:rPr>
        <w:t xml:space="preserve"> that can put pupils at risk of harm</w:t>
      </w:r>
      <w:r w:rsidR="00594A83">
        <w:rPr>
          <w:rFonts w:cs="Arial"/>
        </w:rPr>
        <w:t>.</w:t>
      </w:r>
    </w:p>
    <w:p w:rsidRPr="00913893" w:rsidR="00B9190E" w:rsidP="00BD1640" w:rsidRDefault="00B9190E" w14:paraId="15E011F0" w14:textId="0E3004AC">
      <w:pPr>
        <w:pStyle w:val="ListParagraph"/>
        <w:numPr>
          <w:ilvl w:val="0"/>
          <w:numId w:val="20"/>
        </w:numPr>
        <w:spacing w:after="200" w:line="276" w:lineRule="auto"/>
        <w:rPr>
          <w:rFonts w:cs="Arial"/>
        </w:rPr>
      </w:pPr>
      <w:r w:rsidRPr="00913893">
        <w:rPr>
          <w:rFonts w:cs="Arial"/>
          <w:b/>
          <w:bCs/>
        </w:rPr>
        <w:t>Be aware of behaviours linked to safeguarding issues</w:t>
      </w:r>
      <w:r w:rsidRPr="00913893">
        <w:rPr>
          <w:rFonts w:cs="Arial"/>
        </w:rPr>
        <w:t xml:space="preserve"> such as drug-taking, alcohol misuse, deliberately missing education, sharing indecent images, extremist behaviours and other signs that pupils may be at risk of harm</w:t>
      </w:r>
      <w:r w:rsidR="00594A83">
        <w:rPr>
          <w:rFonts w:cs="Arial"/>
        </w:rPr>
        <w:t>.</w:t>
      </w:r>
    </w:p>
    <w:p w:rsidRPr="00913893" w:rsidR="00B9190E" w:rsidP="00BD1640" w:rsidRDefault="00B9190E" w14:paraId="501CD0EB" w14:textId="632FFEF8">
      <w:pPr>
        <w:pStyle w:val="ListParagraph"/>
        <w:numPr>
          <w:ilvl w:val="0"/>
          <w:numId w:val="20"/>
        </w:numPr>
        <w:spacing w:after="0"/>
        <w:rPr>
          <w:rFonts w:cs="Arial"/>
          <w:bCs/>
        </w:rPr>
      </w:pPr>
      <w:r w:rsidRPr="00913893">
        <w:rPr>
          <w:rFonts w:cs="Arial"/>
          <w:bCs/>
        </w:rPr>
        <w:t xml:space="preserve">Be fully aware of the importance of </w:t>
      </w:r>
      <w:r w:rsidRPr="00913893">
        <w:rPr>
          <w:rFonts w:cs="Arial"/>
          <w:b/>
        </w:rPr>
        <w:t>mental health in relation to safeguarding</w:t>
      </w:r>
      <w:r w:rsidRPr="00913893">
        <w:rPr>
          <w:rFonts w:cs="Arial"/>
        </w:rPr>
        <w:t xml:space="preserve"> and that a</w:t>
      </w:r>
      <w:r w:rsidRPr="00913893">
        <w:rPr>
          <w:rFonts w:cs="Arial"/>
          <w:bCs/>
        </w:rPr>
        <w:t>ll staff should also be aware that mental health problems can, in some cases, be an indicator that a child has suffered or is at risk of suffering abuse, neglect or exploitation</w:t>
      </w:r>
      <w:r w:rsidR="00594A83">
        <w:rPr>
          <w:rFonts w:cs="Arial"/>
          <w:bCs/>
        </w:rPr>
        <w:t>.</w:t>
      </w:r>
    </w:p>
    <w:p w:rsidRPr="00913893" w:rsidR="00B9190E" w:rsidP="00BD1640" w:rsidRDefault="00B9190E" w14:paraId="7C87B211" w14:textId="534D08A2">
      <w:pPr>
        <w:pStyle w:val="ListParagraph"/>
        <w:numPr>
          <w:ilvl w:val="0"/>
          <w:numId w:val="20"/>
        </w:numPr>
        <w:spacing w:after="200" w:line="276" w:lineRule="auto"/>
        <w:rPr>
          <w:rFonts w:cs="Arial"/>
          <w:bCs/>
        </w:rPr>
      </w:pPr>
      <w:r w:rsidRPr="00913893">
        <w:rPr>
          <w:rFonts w:cs="Arial"/>
          <w:bCs/>
        </w:rPr>
        <w:t xml:space="preserve">Be aware that </w:t>
      </w:r>
      <w:r w:rsidRPr="00913893">
        <w:rPr>
          <w:rFonts w:cs="Arial"/>
          <w:b/>
        </w:rPr>
        <w:t>a pupil may not feel ready</w:t>
      </w:r>
      <w:r w:rsidRPr="00913893">
        <w:rPr>
          <w:rFonts w:cs="Arial"/>
          <w:bCs/>
        </w:rPr>
        <w:t xml:space="preserve"> or know how to tell someone that they are being abused, exploited or neglected, and/or may not recognise their experiences as harmful</w:t>
      </w:r>
      <w:r w:rsidR="00D820C5">
        <w:rPr>
          <w:rFonts w:cs="Arial"/>
          <w:bCs/>
        </w:rPr>
        <w:t>.</w:t>
      </w:r>
    </w:p>
    <w:p w:rsidRPr="00913893" w:rsidR="00B9190E" w:rsidP="00BD1640" w:rsidRDefault="00B9190E" w14:paraId="7CC72930" w14:textId="28F86B08">
      <w:pPr>
        <w:pStyle w:val="ListParagraph"/>
        <w:numPr>
          <w:ilvl w:val="0"/>
          <w:numId w:val="20"/>
        </w:numPr>
        <w:spacing w:after="200" w:line="276" w:lineRule="auto"/>
        <w:rPr>
          <w:rFonts w:cs="Arial"/>
          <w:bCs/>
        </w:rPr>
      </w:pPr>
      <w:r w:rsidRPr="00913893">
        <w:rPr>
          <w:rFonts w:cs="Arial"/>
          <w:bCs/>
        </w:rPr>
        <w:t xml:space="preserve">Avoid victim-blaming </w:t>
      </w:r>
      <w:r w:rsidRPr="00913893" w:rsidR="00D820C5">
        <w:rPr>
          <w:rFonts w:cs="Arial"/>
          <w:bCs/>
        </w:rPr>
        <w:t>attitudes and</w:t>
      </w:r>
      <w:r w:rsidRPr="00913893">
        <w:rPr>
          <w:rFonts w:cs="Arial"/>
          <w:bCs/>
        </w:rPr>
        <w:t xml:space="preserve"> challenge it in a professional way if it occurs</w:t>
      </w:r>
      <w:r w:rsidR="00D820C5">
        <w:rPr>
          <w:rFonts w:cs="Arial"/>
          <w:bCs/>
        </w:rPr>
        <w:t>.</w:t>
      </w:r>
    </w:p>
    <w:p w:rsidRPr="00913893" w:rsidR="00B9190E" w:rsidP="00BD1640" w:rsidRDefault="00B9190E" w14:paraId="7F840FBE" w14:textId="77777777">
      <w:pPr>
        <w:pStyle w:val="ListParagraph"/>
        <w:numPr>
          <w:ilvl w:val="0"/>
          <w:numId w:val="20"/>
        </w:numPr>
        <w:spacing w:after="200" w:line="276" w:lineRule="auto"/>
        <w:rPr>
          <w:rFonts w:cs="Arial"/>
          <w:bCs/>
        </w:rPr>
      </w:pPr>
      <w:r w:rsidRPr="00913893">
        <w:rPr>
          <w:rFonts w:cs="Arial"/>
          <w:bCs/>
        </w:rPr>
        <w:t xml:space="preserve">Understand the process for reporting </w:t>
      </w:r>
      <w:r w:rsidRPr="00913893">
        <w:rPr>
          <w:rFonts w:cs="Arial"/>
          <w:b/>
        </w:rPr>
        <w:t>concerns over staff or adult conduct or behaviours</w:t>
      </w:r>
      <w:r w:rsidRPr="00913893">
        <w:rPr>
          <w:rFonts w:cs="Arial"/>
          <w:bCs/>
        </w:rPr>
        <w:t>.</w:t>
      </w:r>
    </w:p>
    <w:p w:rsidRPr="00913893" w:rsidR="00B9190E" w:rsidP="00BD1640" w:rsidRDefault="00B9190E" w14:paraId="085CEF3A" w14:textId="77777777">
      <w:pPr>
        <w:pStyle w:val="ListParagraph"/>
        <w:numPr>
          <w:ilvl w:val="0"/>
          <w:numId w:val="20"/>
        </w:numPr>
        <w:spacing w:after="200" w:line="276" w:lineRule="auto"/>
        <w:rPr>
          <w:rFonts w:cs="Arial"/>
          <w:bCs/>
        </w:rPr>
      </w:pPr>
      <w:r w:rsidRPr="00913893">
        <w:rPr>
          <w:rFonts w:cs="Arial"/>
          <w:bCs/>
        </w:rPr>
        <w:t>All staff will be aware of the indicators of abuse, neglect and exploitation and will understand that children can be at risk of harm both inside and outside of the school and home, and online. Staff will also be aware that pupils can be affected by seeing, hearing or experiencing the effects of abuse.</w:t>
      </w:r>
    </w:p>
    <w:p w:rsidRPr="00913893" w:rsidR="00B9190E" w:rsidP="00B9190E" w:rsidRDefault="00B9190E" w14:paraId="705239A4" w14:textId="77777777">
      <w:pPr>
        <w:autoSpaceDE w:val="0"/>
        <w:autoSpaceDN w:val="0"/>
        <w:adjustRightInd w:val="0"/>
        <w:spacing w:after="200" w:line="276" w:lineRule="auto"/>
        <w:ind w:left="720"/>
        <w:contextualSpacing/>
        <w:jc w:val="both"/>
        <w:rPr>
          <w:rFonts w:ascii="Arial" w:hAnsi="Arial" w:eastAsia="Calibri" w:cs="Arial"/>
          <w:bCs/>
          <w:color w:val="000000"/>
          <w:sz w:val="24"/>
          <w:szCs w:val="24"/>
        </w:rPr>
      </w:pPr>
    </w:p>
    <w:p w:rsidRPr="00913893" w:rsidR="00B9190E" w:rsidP="00B9190E" w:rsidRDefault="00B9190E" w14:paraId="1D7A43EA" w14:textId="1A88FF9D">
      <w:pPr>
        <w:autoSpaceDE w:val="0"/>
        <w:autoSpaceDN w:val="0"/>
        <w:adjustRightInd w:val="0"/>
        <w:spacing w:after="120" w:line="240" w:lineRule="auto"/>
        <w:jc w:val="both"/>
        <w:rPr>
          <w:rFonts w:ascii="Arial" w:hAnsi="Arial" w:eastAsia="Calibri" w:cs="Arial"/>
          <w:b/>
          <w:bCs/>
          <w:color w:val="000000"/>
          <w:sz w:val="24"/>
          <w:szCs w:val="24"/>
        </w:rPr>
      </w:pPr>
      <w:r w:rsidRPr="00913893">
        <w:rPr>
          <w:rFonts w:ascii="Arial" w:hAnsi="Arial" w:eastAsia="Calibri" w:cs="Arial"/>
          <w:b/>
          <w:bCs/>
          <w:color w:val="000000"/>
          <w:sz w:val="24"/>
          <w:szCs w:val="24"/>
        </w:rPr>
        <w:t xml:space="preserve">Teachers, including the </w:t>
      </w:r>
      <w:r w:rsidR="00A54062">
        <w:rPr>
          <w:rFonts w:ascii="Arial" w:hAnsi="Arial" w:eastAsia="Calibri" w:cs="Arial"/>
          <w:b/>
          <w:bCs/>
          <w:color w:val="000000"/>
          <w:sz w:val="24"/>
          <w:szCs w:val="24"/>
        </w:rPr>
        <w:t>H</w:t>
      </w:r>
      <w:r w:rsidRPr="00913893">
        <w:rPr>
          <w:rFonts w:ascii="Arial" w:hAnsi="Arial" w:eastAsia="Calibri" w:cs="Arial"/>
          <w:b/>
          <w:bCs/>
          <w:color w:val="000000"/>
          <w:sz w:val="24"/>
          <w:szCs w:val="24"/>
        </w:rPr>
        <w:t>eadteacher, have a responsibility to:</w:t>
      </w:r>
    </w:p>
    <w:p w:rsidRPr="00913893" w:rsidR="00B9190E" w:rsidP="00BD1640" w:rsidRDefault="00B9190E" w14:paraId="768C1AE2" w14:textId="087EC641">
      <w:pPr>
        <w:numPr>
          <w:ilvl w:val="0"/>
          <w:numId w:val="21"/>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Safeguard pupils’ wellbeing and maintain public trust in the teaching profession as part of their professional duties, as outlined in the ‘</w:t>
      </w:r>
      <w:r w:rsidRPr="00913893">
        <w:rPr>
          <w:rFonts w:ascii="Arial" w:hAnsi="Arial" w:eastAsia="Calibri" w:cs="Arial"/>
          <w:b/>
          <w:bCs/>
          <w:color w:val="000000"/>
          <w:sz w:val="24"/>
          <w:szCs w:val="24"/>
        </w:rPr>
        <w:t>Teachers’ Standards</w:t>
      </w:r>
      <w:r w:rsidRPr="00913893" w:rsidR="007A391E">
        <w:rPr>
          <w:rFonts w:ascii="Arial" w:hAnsi="Arial" w:eastAsia="Calibri" w:cs="Arial"/>
          <w:b/>
          <w:bCs/>
          <w:color w:val="000000"/>
          <w:sz w:val="24"/>
          <w:szCs w:val="24"/>
        </w:rPr>
        <w:t>.’</w:t>
      </w:r>
    </w:p>
    <w:p w:rsidRPr="00913893" w:rsidR="00B9190E" w:rsidP="00BD1640" w:rsidRDefault="00B9190E" w14:paraId="77F036C0" w14:textId="77777777">
      <w:pPr>
        <w:numPr>
          <w:ilvl w:val="0"/>
          <w:numId w:val="21"/>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Report, by law, any disclosures of FGM to the police.</w:t>
      </w:r>
    </w:p>
    <w:p w:rsidRPr="00913893" w:rsidR="00B9190E" w:rsidP="00B9190E" w:rsidRDefault="00B9190E" w14:paraId="55715E42" w14:textId="77777777">
      <w:pPr>
        <w:autoSpaceDE w:val="0"/>
        <w:autoSpaceDN w:val="0"/>
        <w:adjustRightInd w:val="0"/>
        <w:spacing w:after="120" w:line="240" w:lineRule="auto"/>
        <w:ind w:left="720"/>
        <w:contextualSpacing/>
        <w:jc w:val="both"/>
        <w:rPr>
          <w:rFonts w:ascii="Arial" w:hAnsi="Arial" w:eastAsia="Calibri" w:cs="Arial"/>
          <w:color w:val="000000"/>
          <w:sz w:val="24"/>
          <w:szCs w:val="24"/>
        </w:rPr>
      </w:pPr>
    </w:p>
    <w:p w:rsidR="00A54062" w:rsidP="00724DAE" w:rsidRDefault="00A54062" w14:paraId="166A71B7" w14:textId="77777777">
      <w:pPr>
        <w:autoSpaceDE w:val="0"/>
        <w:autoSpaceDN w:val="0"/>
        <w:adjustRightInd w:val="0"/>
        <w:spacing w:after="120" w:line="240" w:lineRule="auto"/>
        <w:jc w:val="both"/>
        <w:rPr>
          <w:rFonts w:ascii="Arial" w:hAnsi="Arial" w:eastAsia="Calibri" w:cs="Arial"/>
          <w:b/>
          <w:bCs/>
          <w:sz w:val="24"/>
          <w:szCs w:val="24"/>
        </w:rPr>
      </w:pPr>
    </w:p>
    <w:p w:rsidRPr="004178D3" w:rsidR="00B9190E" w:rsidP="00B9190E" w:rsidRDefault="00B9190E" w14:paraId="7939E337" w14:textId="14C2F62A">
      <w:pPr>
        <w:autoSpaceDE w:val="0"/>
        <w:autoSpaceDN w:val="0"/>
        <w:adjustRightInd w:val="0"/>
        <w:spacing w:after="120" w:line="240" w:lineRule="auto"/>
        <w:jc w:val="both"/>
        <w:rPr>
          <w:rFonts w:ascii="Arial" w:hAnsi="Arial" w:eastAsia="Calibri" w:cs="Arial"/>
          <w:b/>
          <w:bCs/>
          <w:sz w:val="24"/>
          <w:szCs w:val="24"/>
        </w:rPr>
      </w:pPr>
      <w:r w:rsidRPr="004178D3">
        <w:rPr>
          <w:rFonts w:ascii="Arial" w:hAnsi="Arial" w:eastAsia="Calibri" w:cs="Arial"/>
          <w:b/>
          <w:bCs/>
          <w:sz w:val="24"/>
          <w:szCs w:val="24"/>
        </w:rPr>
        <w:t xml:space="preserve">The </w:t>
      </w:r>
      <w:r w:rsidRPr="004178D3" w:rsidR="004178D3">
        <w:rPr>
          <w:rFonts w:ascii="Arial" w:hAnsi="Arial" w:eastAsia="Calibri" w:cs="Arial"/>
          <w:b/>
          <w:bCs/>
          <w:sz w:val="24"/>
          <w:szCs w:val="24"/>
        </w:rPr>
        <w:t>Headteacher</w:t>
      </w:r>
      <w:r w:rsidRPr="004178D3">
        <w:rPr>
          <w:rFonts w:ascii="Arial" w:hAnsi="Arial" w:eastAsia="Calibri" w:cs="Arial"/>
          <w:b/>
          <w:bCs/>
          <w:sz w:val="24"/>
          <w:szCs w:val="24"/>
        </w:rPr>
        <w:t xml:space="preserve"> has a duty to:</w:t>
      </w:r>
    </w:p>
    <w:p w:rsidRPr="00913893" w:rsidR="00B9190E" w:rsidP="00BD1640" w:rsidRDefault="00B9190E" w14:paraId="3CCE9BA2" w14:textId="30896732">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Take </w:t>
      </w:r>
      <w:r w:rsidRPr="00913893">
        <w:rPr>
          <w:rFonts w:ascii="Arial" w:hAnsi="Arial" w:eastAsia="Calibri" w:cs="Arial"/>
          <w:b/>
          <w:bCs/>
          <w:color w:val="000000"/>
          <w:sz w:val="24"/>
          <w:szCs w:val="24"/>
        </w:rPr>
        <w:t>strategic leadership responsibility</w:t>
      </w:r>
      <w:r w:rsidRPr="00913893">
        <w:rPr>
          <w:rFonts w:ascii="Arial" w:hAnsi="Arial" w:eastAsia="Calibri" w:cs="Arial"/>
          <w:color w:val="000000"/>
          <w:sz w:val="24"/>
          <w:szCs w:val="24"/>
        </w:rPr>
        <w:t xml:space="preserve"> for the school’s safeguarding arrangements</w:t>
      </w:r>
      <w:r w:rsidR="00EF580D">
        <w:rPr>
          <w:rFonts w:ascii="Arial" w:hAnsi="Arial" w:eastAsia="Calibri" w:cs="Arial"/>
          <w:color w:val="000000"/>
          <w:sz w:val="24"/>
          <w:szCs w:val="24"/>
        </w:rPr>
        <w:t>.</w:t>
      </w:r>
    </w:p>
    <w:p w:rsidRPr="00913893" w:rsidR="00B9190E" w:rsidP="00BD1640" w:rsidRDefault="00B9190E" w14:paraId="5D3569FF" w14:textId="2248A9E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that the school </w:t>
      </w:r>
      <w:r w:rsidRPr="00913893">
        <w:rPr>
          <w:rFonts w:ascii="Arial" w:hAnsi="Arial" w:eastAsia="Calibri" w:cs="Arial"/>
          <w:b/>
          <w:bCs/>
          <w:color w:val="000000"/>
          <w:sz w:val="24"/>
          <w:szCs w:val="24"/>
        </w:rPr>
        <w:t>complies with its duties</w:t>
      </w:r>
      <w:r w:rsidRPr="00913893">
        <w:rPr>
          <w:rFonts w:ascii="Arial" w:hAnsi="Arial" w:eastAsia="Calibri" w:cs="Arial"/>
          <w:color w:val="000000"/>
          <w:sz w:val="24"/>
          <w:szCs w:val="24"/>
        </w:rPr>
        <w:t xml:space="preserve"> under the above child protection and safeguarding legislation</w:t>
      </w:r>
      <w:r w:rsidR="00EF580D">
        <w:rPr>
          <w:rFonts w:ascii="Arial" w:hAnsi="Arial" w:eastAsia="Calibri" w:cs="Arial"/>
          <w:color w:val="000000"/>
          <w:sz w:val="24"/>
          <w:szCs w:val="24"/>
        </w:rPr>
        <w:t>.</w:t>
      </w:r>
    </w:p>
    <w:p w:rsidRPr="00913893" w:rsidR="00B9190E" w:rsidP="00BD1640" w:rsidRDefault="00B9190E" w14:paraId="653034CD" w14:textId="723E5E1C">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that all </w:t>
      </w:r>
      <w:r w:rsidR="00EF580D">
        <w:rPr>
          <w:rFonts w:ascii="Arial" w:hAnsi="Arial" w:eastAsia="Calibri" w:cs="Arial"/>
          <w:color w:val="000000"/>
          <w:sz w:val="24"/>
          <w:szCs w:val="24"/>
        </w:rPr>
        <w:t>stakeholders</w:t>
      </w:r>
      <w:r w:rsidRPr="00913893">
        <w:rPr>
          <w:rFonts w:ascii="Arial" w:hAnsi="Arial" w:eastAsia="Calibri" w:cs="Arial"/>
          <w:color w:val="000000"/>
          <w:sz w:val="24"/>
          <w:szCs w:val="24"/>
        </w:rPr>
        <w:t xml:space="preserve"> receive appropriate safeguarding and child protection training. This should equip them with the knowledge to provide strategic challenge to test and assure themselves that the safeguarding policies and procedures in place are effective. Their training should be regularly updated. </w:t>
      </w:r>
    </w:p>
    <w:p w:rsidRPr="0020089D" w:rsidR="0020089D" w:rsidP="00BD1640" w:rsidRDefault="0020089D" w14:paraId="5E32684C" w14:textId="77777777">
      <w:pPr>
        <w:pStyle w:val="ListParagraph"/>
        <w:numPr>
          <w:ilvl w:val="0"/>
          <w:numId w:val="22"/>
        </w:numPr>
        <w:rPr>
          <w:rFonts w:cs="Arial"/>
        </w:rPr>
      </w:pPr>
      <w:r w:rsidRPr="0020089D">
        <w:rPr>
          <w:rFonts w:cs="Arial"/>
        </w:rPr>
        <w:t xml:space="preserve">Ensure that staff </w:t>
      </w:r>
      <w:r w:rsidRPr="0020089D">
        <w:rPr>
          <w:rFonts w:cs="Arial"/>
          <w:b/>
          <w:bCs/>
        </w:rPr>
        <w:t>read, understand</w:t>
      </w:r>
      <w:r w:rsidRPr="0020089D">
        <w:rPr>
          <w:rFonts w:cs="Arial"/>
        </w:rPr>
        <w:t xml:space="preserve"> </w:t>
      </w:r>
      <w:r w:rsidRPr="0020089D">
        <w:rPr>
          <w:rFonts w:cs="Arial"/>
          <w:b/>
          <w:bCs/>
        </w:rPr>
        <w:t>and follow</w:t>
      </w:r>
      <w:r w:rsidRPr="0020089D">
        <w:rPr>
          <w:rFonts w:cs="Arial"/>
        </w:rPr>
        <w:t xml:space="preserve"> </w:t>
      </w:r>
      <w:r w:rsidRPr="008B08E2">
        <w:rPr>
          <w:rFonts w:cs="Arial"/>
          <w:shd w:val="clear" w:color="auto" w:fill="FFFFFF" w:themeFill="background1"/>
        </w:rPr>
        <w:t>Part one of KCSIE September 2026.</w:t>
      </w:r>
    </w:p>
    <w:p w:rsidRPr="00913893" w:rsidR="00B9190E" w:rsidP="00BD1640" w:rsidRDefault="00B9190E" w14:paraId="27C4C529"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Attend </w:t>
      </w:r>
      <w:r w:rsidRPr="00913893">
        <w:rPr>
          <w:rFonts w:ascii="Arial" w:hAnsi="Arial" w:eastAsia="Calibri" w:cs="Arial"/>
          <w:b/>
          <w:bCs/>
          <w:color w:val="000000"/>
          <w:sz w:val="24"/>
          <w:szCs w:val="24"/>
        </w:rPr>
        <w:t>Prevent training</w:t>
      </w:r>
      <w:r w:rsidRPr="00913893">
        <w:rPr>
          <w:rFonts w:ascii="Arial" w:hAnsi="Arial" w:eastAsia="Calibri" w:cs="Arial"/>
          <w:color w:val="000000"/>
          <w:sz w:val="24"/>
          <w:szCs w:val="24"/>
        </w:rPr>
        <w:t xml:space="preserve"> at least every two years</w:t>
      </w:r>
    </w:p>
    <w:p w:rsidRPr="00913893" w:rsidR="00B9190E" w:rsidP="00BD1640" w:rsidRDefault="00B9190E" w14:paraId="42CC7AFB" w14:textId="093D02FE">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Appoint an appropriate member of staff from the SLT to the </w:t>
      </w:r>
      <w:r w:rsidRPr="00913893">
        <w:rPr>
          <w:rFonts w:ascii="Arial" w:hAnsi="Arial" w:eastAsia="Calibri" w:cs="Arial"/>
          <w:b/>
          <w:bCs/>
          <w:color w:val="000000"/>
          <w:sz w:val="24"/>
          <w:szCs w:val="24"/>
        </w:rPr>
        <w:t>role of DSL</w:t>
      </w:r>
      <w:r w:rsidRPr="00913893">
        <w:rPr>
          <w:rFonts w:ascii="Arial" w:hAnsi="Arial" w:eastAsia="Calibri" w:cs="Arial"/>
          <w:color w:val="000000"/>
          <w:sz w:val="24"/>
          <w:szCs w:val="24"/>
        </w:rPr>
        <w:t xml:space="preserve"> and one or more </w:t>
      </w:r>
      <w:r w:rsidR="00127156">
        <w:rPr>
          <w:rFonts w:ascii="Arial" w:hAnsi="Arial" w:eastAsia="Calibri" w:cs="Arial"/>
          <w:color w:val="000000"/>
          <w:sz w:val="24"/>
          <w:szCs w:val="24"/>
        </w:rPr>
        <w:t>back up</w:t>
      </w:r>
      <w:r w:rsidRPr="00913893">
        <w:rPr>
          <w:rFonts w:ascii="Arial" w:hAnsi="Arial" w:eastAsia="Calibri" w:cs="Arial"/>
          <w:color w:val="000000"/>
          <w:sz w:val="24"/>
          <w:szCs w:val="24"/>
        </w:rPr>
        <w:t xml:space="preserve"> DSLs to provide support. Ensure that they are trained to the same standard as the DSL ensuring that the roles are explicit in their job description(s). Ensure the provision of appropriate support, funding, training, resources, and time to carry out their role effectively</w:t>
      </w:r>
    </w:p>
    <w:p w:rsidRPr="00913893" w:rsidR="00B9190E" w:rsidP="00BD1640" w:rsidRDefault="00B9190E" w14:paraId="3996B4CB"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Support and monitor a </w:t>
      </w:r>
      <w:r w:rsidRPr="00913893">
        <w:rPr>
          <w:rFonts w:ascii="Arial" w:hAnsi="Arial" w:eastAsia="Calibri" w:cs="Arial"/>
          <w:b/>
          <w:bCs/>
          <w:color w:val="000000"/>
          <w:sz w:val="24"/>
          <w:szCs w:val="24"/>
        </w:rPr>
        <w:t>whole-school approach to safeguarding</w:t>
      </w:r>
      <w:r w:rsidRPr="00913893">
        <w:rPr>
          <w:rFonts w:ascii="Arial" w:hAnsi="Arial" w:eastAsia="Calibri" w:cs="Arial"/>
          <w:color w:val="000000"/>
          <w:sz w:val="24"/>
          <w:szCs w:val="24"/>
        </w:rPr>
        <w:t xml:space="preserve">; this includes ensuring that safeguarding and child protection are at the forefront and </w:t>
      </w:r>
      <w:r w:rsidRPr="00913893">
        <w:rPr>
          <w:rFonts w:ascii="Arial" w:hAnsi="Arial" w:eastAsia="Calibri" w:cs="Arial"/>
          <w:b/>
          <w:bCs/>
          <w:color w:val="000000"/>
          <w:sz w:val="24"/>
          <w:szCs w:val="24"/>
        </w:rPr>
        <w:t>ethos</w:t>
      </w:r>
      <w:r w:rsidRPr="00913893">
        <w:rPr>
          <w:rFonts w:ascii="Arial" w:hAnsi="Arial" w:eastAsia="Calibri" w:cs="Arial"/>
          <w:color w:val="000000"/>
          <w:sz w:val="24"/>
          <w:szCs w:val="24"/>
        </w:rPr>
        <w:t xml:space="preserve"> remains consistently high</w:t>
      </w:r>
    </w:p>
    <w:p w:rsidRPr="00913893" w:rsidR="00B9190E" w:rsidP="00BD1640" w:rsidRDefault="00B9190E" w14:paraId="65A29FC4"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w:t>
      </w:r>
      <w:r w:rsidRPr="00913893">
        <w:rPr>
          <w:rFonts w:ascii="Arial" w:hAnsi="Arial" w:eastAsia="Calibri" w:cs="Arial"/>
          <w:b/>
          <w:bCs/>
          <w:color w:val="000000"/>
          <w:sz w:val="24"/>
          <w:szCs w:val="24"/>
        </w:rPr>
        <w:t>systems are in place so that children to confidently report abuse</w:t>
      </w:r>
      <w:r w:rsidRPr="00913893">
        <w:rPr>
          <w:rFonts w:ascii="Arial" w:hAnsi="Arial" w:eastAsia="Calibri" w:cs="Arial"/>
          <w:color w:val="000000"/>
          <w:sz w:val="24"/>
          <w:szCs w:val="24"/>
        </w:rPr>
        <w:t xml:space="preserve">, knowing that their concerns will be treated seriously, and they can safely express their views and give feedback; these systems will be well-promoted, </w:t>
      </w:r>
      <w:r w:rsidRPr="00913893">
        <w:rPr>
          <w:rFonts w:ascii="Arial" w:hAnsi="Arial" w:eastAsia="Calibri" w:cs="Arial"/>
          <w:color w:val="000000"/>
          <w:sz w:val="24"/>
          <w:szCs w:val="24"/>
        </w:rPr>
        <w:t xml:space="preserve">easily understood, and easily accessible. Ensure that the </w:t>
      </w:r>
      <w:r w:rsidRPr="00913893">
        <w:rPr>
          <w:rFonts w:ascii="Arial" w:hAnsi="Arial" w:eastAsia="Calibri" w:cs="Arial"/>
          <w:b/>
          <w:bCs/>
          <w:color w:val="000000"/>
          <w:sz w:val="24"/>
          <w:szCs w:val="24"/>
        </w:rPr>
        <w:t>voice of the child</w:t>
      </w:r>
      <w:r w:rsidRPr="00913893">
        <w:rPr>
          <w:rFonts w:ascii="Arial" w:hAnsi="Arial" w:eastAsia="Calibri" w:cs="Arial"/>
          <w:color w:val="000000"/>
          <w:sz w:val="24"/>
          <w:szCs w:val="24"/>
        </w:rPr>
        <w:t xml:space="preserve"> is heard and acted upon</w:t>
      </w:r>
    </w:p>
    <w:p w:rsidRPr="00913893" w:rsidR="00B9190E" w:rsidP="00BD1640" w:rsidRDefault="00B9190E" w14:paraId="2AD8221B"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w:t>
      </w:r>
      <w:r w:rsidRPr="00913893">
        <w:rPr>
          <w:rFonts w:ascii="Arial" w:hAnsi="Arial" w:eastAsia="Calibri" w:cs="Arial"/>
          <w:b/>
          <w:bCs/>
          <w:color w:val="000000"/>
          <w:sz w:val="24"/>
          <w:szCs w:val="24"/>
        </w:rPr>
        <w:t>effective and appropriate policies</w:t>
      </w:r>
      <w:r w:rsidRPr="00913893">
        <w:rPr>
          <w:rFonts w:ascii="Arial" w:hAnsi="Arial" w:eastAsia="Calibri" w:cs="Arial"/>
          <w:color w:val="000000"/>
          <w:sz w:val="24"/>
          <w:szCs w:val="24"/>
        </w:rPr>
        <w:t xml:space="preserve"> and procedures are in place</w:t>
      </w:r>
    </w:p>
    <w:p w:rsidRPr="00913893" w:rsidR="00B9190E" w:rsidP="00BD1640" w:rsidRDefault="00B9190E" w14:paraId="40A141F8"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Make sure that </w:t>
      </w:r>
      <w:r w:rsidRPr="00913893">
        <w:rPr>
          <w:rFonts w:ascii="Arial" w:hAnsi="Arial" w:eastAsia="Calibri" w:cs="Arial"/>
          <w:b/>
          <w:bCs/>
          <w:color w:val="000000"/>
          <w:sz w:val="24"/>
          <w:szCs w:val="24"/>
        </w:rPr>
        <w:t>pupils are taught about safeguarding</w:t>
      </w:r>
      <w:r w:rsidRPr="00913893">
        <w:rPr>
          <w:rFonts w:ascii="Arial" w:hAnsi="Arial" w:eastAsia="Calibri" w:cs="Arial"/>
          <w:color w:val="000000"/>
          <w:sz w:val="24"/>
          <w:szCs w:val="24"/>
        </w:rPr>
        <w:t>, that safeguarding is embedded with the curriculum, including protection against dangers online (including when they are online at home), through teaching and learning opportunities, as part of providing a broad and balanced curriculum</w:t>
      </w:r>
    </w:p>
    <w:p w:rsidRPr="00913893" w:rsidR="00B9190E" w:rsidP="00BD1640" w:rsidRDefault="00B9190E" w14:paraId="056CB0F9"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Adhere to statutory responsibilities by conducting </w:t>
      </w:r>
      <w:r w:rsidRPr="00913893">
        <w:rPr>
          <w:rFonts w:ascii="Arial" w:hAnsi="Arial" w:eastAsia="Calibri" w:cs="Arial"/>
          <w:b/>
          <w:bCs/>
          <w:color w:val="000000"/>
          <w:sz w:val="24"/>
          <w:szCs w:val="24"/>
        </w:rPr>
        <w:t>pre-employment checks on staff</w:t>
      </w:r>
      <w:r w:rsidRPr="00913893">
        <w:rPr>
          <w:rFonts w:ascii="Arial" w:hAnsi="Arial" w:eastAsia="Calibri" w:cs="Arial"/>
          <w:color w:val="000000"/>
          <w:sz w:val="24"/>
          <w:szCs w:val="24"/>
        </w:rPr>
        <w:t xml:space="preserve"> who work with children, following safer recruitment protocol</w:t>
      </w:r>
    </w:p>
    <w:p w:rsidRPr="00913893" w:rsidR="00B9190E" w:rsidP="00BD1640" w:rsidRDefault="00B9190E" w14:paraId="35CDE6D2"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the school has </w:t>
      </w:r>
      <w:r w:rsidRPr="00913893">
        <w:rPr>
          <w:rFonts w:ascii="Arial" w:hAnsi="Arial" w:eastAsia="Calibri" w:cs="Arial"/>
          <w:b/>
          <w:bCs/>
          <w:color w:val="000000"/>
          <w:sz w:val="24"/>
          <w:szCs w:val="24"/>
        </w:rPr>
        <w:t>clear systems and processes in place for identifying possible mental health problems in pupils,</w:t>
      </w:r>
      <w:r w:rsidRPr="00913893">
        <w:rPr>
          <w:rFonts w:ascii="Arial" w:hAnsi="Arial" w:eastAsia="Calibri" w:cs="Arial"/>
          <w:color w:val="000000"/>
          <w:sz w:val="24"/>
          <w:szCs w:val="24"/>
        </w:rPr>
        <w:t xml:space="preserve"> including clear routes to escalate concerns and clear referral and accountability systems </w:t>
      </w:r>
    </w:p>
    <w:p w:rsidRPr="00913893" w:rsidR="00B9190E" w:rsidP="00BD1640" w:rsidRDefault="00B9190E" w14:paraId="371CE021"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that at least one person on any recruitment panel has undertaken </w:t>
      </w:r>
      <w:r w:rsidRPr="00913893">
        <w:rPr>
          <w:rFonts w:ascii="Arial" w:hAnsi="Arial" w:eastAsia="Calibri" w:cs="Arial"/>
          <w:b/>
          <w:bCs/>
          <w:color w:val="000000"/>
          <w:sz w:val="24"/>
          <w:szCs w:val="24"/>
        </w:rPr>
        <w:t>safer recruitment training</w:t>
      </w:r>
      <w:r w:rsidRPr="00913893">
        <w:rPr>
          <w:rFonts w:ascii="Arial" w:hAnsi="Arial" w:eastAsia="Calibri" w:cs="Arial"/>
          <w:color w:val="000000"/>
          <w:sz w:val="24"/>
          <w:szCs w:val="24"/>
        </w:rPr>
        <w:t xml:space="preserve"> </w:t>
      </w:r>
    </w:p>
    <w:p w:rsidRPr="00913893" w:rsidR="00B9190E" w:rsidP="00BD1640" w:rsidRDefault="00B9190E" w14:paraId="69CF23A8"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that </w:t>
      </w:r>
      <w:r w:rsidRPr="00913893">
        <w:rPr>
          <w:rFonts w:ascii="Arial" w:hAnsi="Arial" w:eastAsia="Calibri" w:cs="Arial"/>
          <w:b/>
          <w:bCs/>
          <w:color w:val="000000"/>
          <w:sz w:val="24"/>
          <w:szCs w:val="24"/>
        </w:rPr>
        <w:t>all staff receive relevant safeguarding and child protection training</w:t>
      </w:r>
      <w:r w:rsidRPr="00913893">
        <w:rPr>
          <w:rFonts w:ascii="Arial" w:hAnsi="Arial" w:eastAsia="Calibri" w:cs="Arial"/>
          <w:color w:val="000000"/>
          <w:sz w:val="24"/>
          <w:szCs w:val="24"/>
        </w:rPr>
        <w:t xml:space="preserve"> updates, including online safety and expectations and responsibilities relating to filtering and monitoring systems e.g. emails, as required, but at least annually, including a thorough induction</w:t>
      </w:r>
    </w:p>
    <w:p w:rsidRPr="00913893" w:rsidR="00B9190E" w:rsidP="00BD1640" w:rsidRDefault="00B9190E" w14:paraId="4A97E3C9"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Confirm that there are transparent procedures in place to handle </w:t>
      </w:r>
      <w:r w:rsidRPr="00913893">
        <w:rPr>
          <w:rFonts w:ascii="Arial" w:hAnsi="Arial" w:eastAsia="Calibri" w:cs="Arial"/>
          <w:b/>
          <w:bCs/>
          <w:color w:val="000000"/>
          <w:sz w:val="24"/>
          <w:szCs w:val="24"/>
        </w:rPr>
        <w:t>allegations against staff,</w:t>
      </w:r>
      <w:r w:rsidRPr="00913893">
        <w:rPr>
          <w:rFonts w:ascii="Arial" w:hAnsi="Arial" w:eastAsia="Calibri" w:cs="Arial"/>
          <w:color w:val="000000"/>
          <w:sz w:val="24"/>
          <w:szCs w:val="24"/>
        </w:rPr>
        <w:t xml:space="preserve"> supply staff, volunteers and contractors, including when the school premises are let out to a third party</w:t>
      </w:r>
    </w:p>
    <w:p w:rsidRPr="00913893" w:rsidR="00B9190E" w:rsidP="00BD1640" w:rsidRDefault="00B9190E" w14:paraId="400A643F"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Confirm that there are </w:t>
      </w:r>
      <w:r w:rsidRPr="00913893">
        <w:rPr>
          <w:rFonts w:ascii="Arial" w:hAnsi="Arial" w:eastAsia="Calibri" w:cs="Arial"/>
          <w:b/>
          <w:bCs/>
          <w:color w:val="000000"/>
          <w:sz w:val="24"/>
          <w:szCs w:val="24"/>
        </w:rPr>
        <w:t>procedures in place to make a referral to the</w:t>
      </w:r>
      <w:r w:rsidRPr="00913893">
        <w:rPr>
          <w:rFonts w:ascii="Arial" w:hAnsi="Arial" w:eastAsia="Arial" w:cs="Arial"/>
          <w:b/>
          <w:bCs/>
          <w:color w:val="000000"/>
          <w:sz w:val="24"/>
          <w:szCs w:val="24"/>
        </w:rPr>
        <w:t xml:space="preserve"> DBS</w:t>
      </w:r>
      <w:r w:rsidRPr="00913893">
        <w:rPr>
          <w:rFonts w:ascii="Arial" w:hAnsi="Arial" w:eastAsia="Calibri" w:cs="Arial"/>
          <w:color w:val="000000"/>
          <w:sz w:val="24"/>
          <w:szCs w:val="24"/>
        </w:rPr>
        <w:t xml:space="preserve"> and the Teaching Regulation Agency (TRA), where appropriate, if a person in regulated activity has been dismissed or removed due to safeguarding concerns or would have been had they not resigned</w:t>
      </w:r>
    </w:p>
    <w:p w:rsidRPr="00913893" w:rsidR="00B9190E" w:rsidP="00BD1640" w:rsidRDefault="00B9190E" w14:paraId="69B490A3" w14:textId="77777777">
      <w:pPr>
        <w:numPr>
          <w:ilvl w:val="0"/>
          <w:numId w:val="22"/>
        </w:numPr>
        <w:autoSpaceDE w:val="0"/>
        <w:autoSpaceDN w:val="0"/>
        <w:adjustRightInd w:val="0"/>
        <w:spacing w:after="200" w:line="276" w:lineRule="auto"/>
        <w:contextualSpacing/>
        <w:jc w:val="both"/>
        <w:rPr>
          <w:rFonts w:ascii="Arial" w:hAnsi="Arial" w:eastAsia="Calibri" w:cs="Arial"/>
          <w:b/>
          <w:bCs/>
          <w:color w:val="000000"/>
          <w:sz w:val="24"/>
          <w:szCs w:val="24"/>
        </w:rPr>
      </w:pPr>
      <w:r w:rsidRPr="00913893">
        <w:rPr>
          <w:rFonts w:ascii="Arial" w:hAnsi="Arial" w:eastAsia="Calibri" w:cs="Arial"/>
          <w:color w:val="000000"/>
          <w:sz w:val="24"/>
          <w:szCs w:val="24"/>
        </w:rPr>
        <w:t xml:space="preserve">Ensure that appropriate disciplinary procedures are in place, as well as </w:t>
      </w:r>
      <w:r w:rsidRPr="00913893">
        <w:rPr>
          <w:rFonts w:ascii="Arial" w:hAnsi="Arial" w:eastAsia="Calibri" w:cs="Arial"/>
          <w:b/>
          <w:bCs/>
          <w:color w:val="000000"/>
          <w:sz w:val="24"/>
          <w:szCs w:val="24"/>
        </w:rPr>
        <w:t>policies pertaining to the behaviour of pupils and staff</w:t>
      </w:r>
    </w:p>
    <w:p w:rsidRPr="00913893" w:rsidR="00B9190E" w:rsidP="00BD1640" w:rsidRDefault="00B9190E" w14:paraId="4F1DAF8E"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that </w:t>
      </w:r>
      <w:r w:rsidRPr="00913893">
        <w:rPr>
          <w:rFonts w:ascii="Arial" w:hAnsi="Arial" w:eastAsia="Calibri" w:cs="Arial"/>
          <w:b/>
          <w:bCs/>
          <w:color w:val="000000"/>
          <w:sz w:val="24"/>
          <w:szCs w:val="24"/>
        </w:rPr>
        <w:t>procedures are in place to eliminate unlawful discrimination</w:t>
      </w:r>
      <w:r w:rsidRPr="00913893">
        <w:rPr>
          <w:rFonts w:ascii="Arial" w:hAnsi="Arial" w:eastAsia="Calibri" w:cs="Arial"/>
          <w:color w:val="000000"/>
          <w:sz w:val="24"/>
          <w:szCs w:val="24"/>
        </w:rPr>
        <w:t>, harassment and victimisation, including those in relation to child-on-child abuse</w:t>
      </w:r>
    </w:p>
    <w:p w:rsidRPr="00913893" w:rsidR="00B9190E" w:rsidP="00BD1640" w:rsidRDefault="00B9190E" w14:paraId="40E4BB78"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Appoint a </w:t>
      </w:r>
      <w:r w:rsidRPr="00913893">
        <w:rPr>
          <w:rFonts w:ascii="Arial" w:hAnsi="Arial" w:eastAsia="Calibri" w:cs="Arial"/>
          <w:b/>
          <w:bCs/>
          <w:color w:val="000000"/>
          <w:sz w:val="24"/>
          <w:szCs w:val="24"/>
        </w:rPr>
        <w:t>designated teacher to promote the educational achievement of CLA</w:t>
      </w:r>
      <w:r w:rsidRPr="00913893">
        <w:rPr>
          <w:rFonts w:ascii="Arial" w:hAnsi="Arial" w:eastAsia="Calibri" w:cs="Arial"/>
          <w:color w:val="000000"/>
          <w:sz w:val="24"/>
          <w:szCs w:val="24"/>
        </w:rPr>
        <w:t xml:space="preserve"> and ensure that this person has undergone appropriate training </w:t>
      </w:r>
    </w:p>
    <w:p w:rsidRPr="00913893" w:rsidR="00B9190E" w:rsidP="00BD1640" w:rsidRDefault="00B9190E" w14:paraId="21F8BF1D" w14:textId="5F755C4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that the </w:t>
      </w:r>
      <w:r w:rsidRPr="00913893">
        <w:rPr>
          <w:rFonts w:ascii="Arial" w:hAnsi="Arial" w:eastAsia="Calibri" w:cs="Arial"/>
          <w:b/>
          <w:bCs/>
          <w:color w:val="000000"/>
          <w:sz w:val="24"/>
          <w:szCs w:val="24"/>
        </w:rPr>
        <w:t>appropriate level of recruitment checks</w:t>
      </w:r>
      <w:r w:rsidRPr="00913893">
        <w:rPr>
          <w:rFonts w:ascii="Arial" w:hAnsi="Arial" w:eastAsia="Calibri" w:cs="Arial"/>
          <w:color w:val="000000"/>
          <w:sz w:val="24"/>
          <w:szCs w:val="24"/>
        </w:rPr>
        <w:t xml:space="preserve"> are completed on </w:t>
      </w:r>
      <w:r w:rsidR="00DA2397">
        <w:rPr>
          <w:rFonts w:ascii="Arial" w:hAnsi="Arial" w:eastAsia="Calibri" w:cs="Arial"/>
          <w:color w:val="000000"/>
          <w:sz w:val="24"/>
          <w:szCs w:val="24"/>
        </w:rPr>
        <w:t>proprietors</w:t>
      </w:r>
    </w:p>
    <w:p w:rsidRPr="00913893" w:rsidR="00B9190E" w:rsidP="00BD1640" w:rsidRDefault="00B9190E" w14:paraId="5EC8912D" w14:textId="77777777">
      <w:pPr>
        <w:numPr>
          <w:ilvl w:val="0"/>
          <w:numId w:val="22"/>
        </w:numPr>
        <w:autoSpaceDE w:val="0"/>
        <w:autoSpaceDN w:val="0"/>
        <w:adjustRightInd w:val="0"/>
        <w:spacing w:after="200" w:line="276" w:lineRule="auto"/>
        <w:contextualSpacing/>
        <w:jc w:val="both"/>
        <w:rPr>
          <w:rFonts w:ascii="Arial" w:hAnsi="Arial" w:eastAsia="Calibri" w:cs="Arial"/>
          <w:color w:val="FF0000"/>
          <w:sz w:val="24"/>
          <w:szCs w:val="24"/>
        </w:rPr>
      </w:pPr>
      <w:r w:rsidRPr="00913893">
        <w:rPr>
          <w:rFonts w:ascii="Arial" w:hAnsi="Arial" w:eastAsia="Calibri" w:cs="Arial"/>
          <w:color w:val="000000"/>
          <w:sz w:val="24"/>
          <w:szCs w:val="24"/>
        </w:rPr>
        <w:t xml:space="preserve">Create a culture where </w:t>
      </w:r>
      <w:r w:rsidRPr="00913893">
        <w:rPr>
          <w:rFonts w:ascii="Arial" w:hAnsi="Arial" w:eastAsia="Calibri" w:cs="Arial"/>
          <w:b/>
          <w:bCs/>
          <w:color w:val="000000"/>
          <w:sz w:val="24"/>
          <w:szCs w:val="24"/>
        </w:rPr>
        <w:t>staff are confident to challenge</w:t>
      </w:r>
      <w:r w:rsidRPr="00913893">
        <w:rPr>
          <w:rFonts w:ascii="Arial" w:hAnsi="Arial" w:eastAsia="Calibri" w:cs="Arial"/>
          <w:color w:val="000000"/>
          <w:sz w:val="24"/>
          <w:szCs w:val="24"/>
        </w:rPr>
        <w:t xml:space="preserve"> senior leaders over any safeguarding concerns or lack of action taken</w:t>
      </w:r>
    </w:p>
    <w:p w:rsidRPr="00913893" w:rsidR="00B9190E" w:rsidP="00BD1640" w:rsidRDefault="00B9190E" w14:paraId="4F765CCA" w14:textId="3B532584">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Understand that online safeguarding is an interrelated and running theme through safeguarding practice. Ensure effective arrangements are in place to ensure that </w:t>
      </w:r>
      <w:r w:rsidRPr="00913893">
        <w:rPr>
          <w:rFonts w:ascii="Arial" w:hAnsi="Arial" w:eastAsia="Calibri" w:cs="Arial"/>
          <w:b/>
          <w:bCs/>
          <w:color w:val="000000"/>
          <w:sz w:val="24"/>
          <w:szCs w:val="24"/>
        </w:rPr>
        <w:t>children are safe online</w:t>
      </w:r>
      <w:r w:rsidRPr="00913893" w:rsidR="007A391E">
        <w:rPr>
          <w:rFonts w:ascii="Arial" w:hAnsi="Arial" w:eastAsia="Calibri" w:cs="Arial"/>
          <w:color w:val="000000"/>
          <w:sz w:val="24"/>
          <w:szCs w:val="24"/>
        </w:rPr>
        <w:t xml:space="preserve">. </w:t>
      </w:r>
      <w:r w:rsidRPr="00913893">
        <w:rPr>
          <w:rFonts w:ascii="Arial" w:hAnsi="Arial" w:eastAsia="Calibri" w:cs="Arial"/>
          <w:color w:val="000000"/>
          <w:sz w:val="24"/>
          <w:szCs w:val="24"/>
        </w:rPr>
        <w:t>This should</w:t>
      </w:r>
      <w:r w:rsidRPr="00913893">
        <w:rPr>
          <w:rFonts w:ascii="Arial" w:hAnsi="Arial" w:eastAsia="Calibri" w:cs="Arial"/>
          <w:b/>
          <w:bCs/>
          <w:color w:val="000000"/>
          <w:sz w:val="24"/>
          <w:szCs w:val="24"/>
        </w:rPr>
        <w:t xml:space="preserve"> </w:t>
      </w:r>
      <w:r w:rsidRPr="00913893">
        <w:rPr>
          <w:rFonts w:ascii="Arial" w:hAnsi="Arial" w:eastAsia="Calibri" w:cs="Arial"/>
          <w:color w:val="000000"/>
          <w:sz w:val="24"/>
          <w:szCs w:val="24"/>
        </w:rPr>
        <w:t xml:space="preserve">include appropriate online safety education and  that </w:t>
      </w:r>
      <w:r w:rsidRPr="00913893">
        <w:rPr>
          <w:rFonts w:ascii="Arial" w:hAnsi="Arial" w:eastAsia="Calibri" w:cs="Arial"/>
          <w:b/>
          <w:bCs/>
          <w:color w:val="000000"/>
          <w:sz w:val="24"/>
          <w:szCs w:val="24"/>
        </w:rPr>
        <w:t xml:space="preserve">effective filtering and monitoring systems are in place, </w:t>
      </w:r>
      <w:r w:rsidRPr="00913893">
        <w:rPr>
          <w:rFonts w:ascii="Arial" w:hAnsi="Arial" w:eastAsia="Calibri" w:cs="Arial"/>
          <w:color w:val="000000"/>
          <w:sz w:val="24"/>
          <w:szCs w:val="24"/>
        </w:rPr>
        <w:t>regularly reviewing their effectiveness, understanding those children that are potentially at greater risk of harm, along with the proportionality of costs versus safeguarding risks</w:t>
      </w:r>
      <w:r w:rsidRPr="00913893" w:rsidR="00324888">
        <w:rPr>
          <w:rFonts w:ascii="Arial" w:hAnsi="Arial" w:eastAsia="Calibri" w:cs="Arial"/>
          <w:color w:val="000000"/>
          <w:sz w:val="24"/>
          <w:szCs w:val="24"/>
        </w:rPr>
        <w:t xml:space="preserve">. </w:t>
      </w:r>
    </w:p>
    <w:p w:rsidRPr="00913893" w:rsidR="00B9190E" w:rsidP="00BD1640" w:rsidRDefault="00B9190E" w14:paraId="0AD28B60"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Put in place appropriate safeguarding responses for pupils who become absent from education, particularly on repeat occasions and/or for prolonged periods, </w:t>
      </w:r>
      <w:r w:rsidRPr="00913893">
        <w:rPr>
          <w:rFonts w:ascii="Arial" w:hAnsi="Arial" w:eastAsia="Calibri" w:cs="Arial"/>
          <w:color w:val="000000"/>
          <w:sz w:val="24"/>
          <w:szCs w:val="24"/>
        </w:rPr>
        <w:t>to help identify any risk of abuse, neglect or exploitation and prevent the risk of escalation in the future</w:t>
      </w:r>
    </w:p>
    <w:p w:rsidRPr="00913893" w:rsidR="00B9190E" w:rsidP="00BD1640" w:rsidRDefault="00B9190E" w14:paraId="4A399B1F" w14:textId="13BC13E5">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Ensure staff in school are aware of, and policies are personalised to reflect, an understanding of specific issues such as </w:t>
      </w:r>
      <w:r w:rsidRPr="00913893">
        <w:rPr>
          <w:rFonts w:ascii="Arial" w:hAnsi="Arial" w:eastAsia="Calibri" w:cs="Arial"/>
          <w:b/>
          <w:bCs/>
          <w:color w:val="000000"/>
          <w:sz w:val="24"/>
          <w:szCs w:val="24"/>
        </w:rPr>
        <w:t>child-on-child abuse</w:t>
      </w:r>
      <w:r w:rsidRPr="00913893">
        <w:rPr>
          <w:rFonts w:ascii="Arial" w:hAnsi="Arial" w:eastAsia="Calibri" w:cs="Arial"/>
          <w:color w:val="000000"/>
          <w:sz w:val="24"/>
          <w:szCs w:val="24"/>
        </w:rPr>
        <w:t xml:space="preserve"> and safeguarding children with disabilities and special educational needs</w:t>
      </w:r>
      <w:r w:rsidR="000E29CD">
        <w:rPr>
          <w:rFonts w:ascii="Arial" w:hAnsi="Arial" w:eastAsia="Calibri" w:cs="Arial"/>
          <w:color w:val="000000"/>
          <w:sz w:val="24"/>
          <w:szCs w:val="24"/>
        </w:rPr>
        <w:t>.</w:t>
      </w:r>
    </w:p>
    <w:p w:rsidRPr="00913893" w:rsidR="00B9190E" w:rsidP="00BD1640" w:rsidRDefault="00B9190E" w14:paraId="1F00C569" w14:textId="77777777">
      <w:pPr>
        <w:numPr>
          <w:ilvl w:val="0"/>
          <w:numId w:val="22"/>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Partake and complete the </w:t>
      </w:r>
      <w:r w:rsidRPr="00913893">
        <w:rPr>
          <w:rFonts w:ascii="Arial" w:hAnsi="Arial" w:eastAsia="Calibri" w:cs="Arial"/>
          <w:b/>
          <w:bCs/>
          <w:color w:val="000000"/>
          <w:sz w:val="24"/>
          <w:szCs w:val="24"/>
        </w:rPr>
        <w:t>S175/175 audit tool</w:t>
      </w:r>
      <w:r w:rsidRPr="00913893">
        <w:rPr>
          <w:rFonts w:ascii="Arial" w:hAnsi="Arial" w:eastAsia="Calibri" w:cs="Arial"/>
          <w:color w:val="000000"/>
          <w:sz w:val="24"/>
          <w:szCs w:val="24"/>
        </w:rPr>
        <w:t xml:space="preserve"> on a two-yearly cycle (at least) as directed by the Local Authority</w:t>
      </w:r>
    </w:p>
    <w:p w:rsidRPr="00913893" w:rsidR="00B9190E" w:rsidP="00BD1640" w:rsidRDefault="00B9190E" w14:paraId="7BA21C1E" w14:textId="77777777">
      <w:pPr>
        <w:numPr>
          <w:ilvl w:val="0"/>
          <w:numId w:val="22"/>
        </w:numPr>
        <w:autoSpaceDE w:val="0"/>
        <w:autoSpaceDN w:val="0"/>
        <w:adjustRightInd w:val="0"/>
        <w:spacing w:after="200" w:line="276" w:lineRule="auto"/>
        <w:contextualSpacing/>
        <w:jc w:val="both"/>
        <w:rPr>
          <w:rFonts w:ascii="Arial" w:hAnsi="Arial" w:cs="Arial"/>
          <w:sz w:val="24"/>
          <w:szCs w:val="24"/>
        </w:rPr>
      </w:pPr>
      <w:r w:rsidRPr="00913893">
        <w:rPr>
          <w:rFonts w:ascii="Arial" w:hAnsi="Arial" w:eastAsia="Calibri" w:cs="Arial"/>
          <w:color w:val="000000"/>
          <w:sz w:val="24"/>
          <w:szCs w:val="24"/>
        </w:rPr>
        <w:t xml:space="preserve">Be aware of their obligations under the </w:t>
      </w:r>
      <w:r w:rsidRPr="00913893">
        <w:rPr>
          <w:rFonts w:ascii="Arial" w:hAnsi="Arial" w:eastAsia="Calibri" w:cs="Arial"/>
          <w:b/>
          <w:bCs/>
          <w:color w:val="000000"/>
          <w:sz w:val="24"/>
          <w:szCs w:val="24"/>
        </w:rPr>
        <w:t>Human Rights Act 1998</w:t>
      </w:r>
      <w:r w:rsidRPr="00913893">
        <w:rPr>
          <w:rFonts w:ascii="Arial" w:hAnsi="Arial" w:eastAsia="Calibri" w:cs="Arial"/>
          <w:color w:val="000000"/>
          <w:sz w:val="24"/>
          <w:szCs w:val="24"/>
        </w:rPr>
        <w:t>, the Equality Act 2010 (including the Public Sector Equality Duty), and the local multi-agency safeguarding arrangements</w:t>
      </w:r>
    </w:p>
    <w:p w:rsidRPr="00913893" w:rsidR="00B9190E" w:rsidP="00BD1640" w:rsidRDefault="00B9190E" w14:paraId="151D95F9" w14:textId="77777777">
      <w:pPr>
        <w:numPr>
          <w:ilvl w:val="0"/>
          <w:numId w:val="22"/>
        </w:numPr>
        <w:autoSpaceDE w:val="0"/>
        <w:autoSpaceDN w:val="0"/>
        <w:adjustRightInd w:val="0"/>
        <w:spacing w:after="200" w:line="276" w:lineRule="auto"/>
        <w:contextualSpacing/>
        <w:jc w:val="both"/>
        <w:rPr>
          <w:rFonts w:ascii="Arial" w:hAnsi="Arial" w:cs="Arial"/>
          <w:sz w:val="24"/>
          <w:szCs w:val="24"/>
        </w:rPr>
      </w:pPr>
      <w:r w:rsidRPr="00913893">
        <w:rPr>
          <w:rFonts w:ascii="Arial" w:hAnsi="Arial" w:cs="Arial"/>
          <w:sz w:val="24"/>
          <w:szCs w:val="24"/>
        </w:rPr>
        <w:t>Ensure there is an effective early help procedure and ensure all staff understand the procedure and their role in it</w:t>
      </w:r>
    </w:p>
    <w:p w:rsidRPr="00913893" w:rsidR="00B9190E" w:rsidP="00BD1640" w:rsidRDefault="00B9190E" w14:paraId="2B0F3AAA" w14:textId="77777777">
      <w:pPr>
        <w:numPr>
          <w:ilvl w:val="0"/>
          <w:numId w:val="22"/>
        </w:numPr>
        <w:autoSpaceDE w:val="0"/>
        <w:autoSpaceDN w:val="0"/>
        <w:adjustRightInd w:val="0"/>
        <w:spacing w:after="200" w:line="276" w:lineRule="auto"/>
        <w:contextualSpacing/>
        <w:jc w:val="both"/>
        <w:rPr>
          <w:rFonts w:ascii="Arial" w:hAnsi="Arial" w:cs="Arial"/>
          <w:sz w:val="24"/>
          <w:szCs w:val="24"/>
        </w:rPr>
      </w:pPr>
      <w:r w:rsidRPr="00913893">
        <w:rPr>
          <w:rFonts w:ascii="Arial" w:hAnsi="Arial" w:eastAsia="Calibri" w:cs="Arial"/>
          <w:color w:val="000000"/>
          <w:sz w:val="24"/>
          <w:szCs w:val="24"/>
        </w:rPr>
        <w:t xml:space="preserve">Ensure that all practice and procedures operate with the best interests of the child at the centre with a </w:t>
      </w:r>
      <w:r w:rsidRPr="00913893">
        <w:rPr>
          <w:rFonts w:ascii="Arial" w:hAnsi="Arial" w:eastAsia="Calibri" w:cs="Arial"/>
          <w:b/>
          <w:bCs/>
          <w:color w:val="000000"/>
          <w:sz w:val="24"/>
          <w:szCs w:val="24"/>
        </w:rPr>
        <w:t>firm child centred approach.</w:t>
      </w:r>
    </w:p>
    <w:p w:rsidRPr="00913893" w:rsidR="00B9190E" w:rsidP="00BD1640" w:rsidRDefault="00B9190E" w14:paraId="024A50FF" w14:textId="77777777">
      <w:pPr>
        <w:numPr>
          <w:ilvl w:val="0"/>
          <w:numId w:val="22"/>
        </w:numPr>
        <w:autoSpaceDE w:val="0"/>
        <w:autoSpaceDN w:val="0"/>
        <w:adjustRightInd w:val="0"/>
        <w:spacing w:after="200" w:line="276" w:lineRule="auto"/>
        <w:contextualSpacing/>
        <w:jc w:val="both"/>
        <w:rPr>
          <w:rFonts w:ascii="Arial" w:hAnsi="Arial" w:cs="Arial"/>
          <w:sz w:val="24"/>
          <w:szCs w:val="24"/>
        </w:rPr>
      </w:pPr>
      <w:r w:rsidRPr="00913893">
        <w:rPr>
          <w:rFonts w:ascii="Arial" w:hAnsi="Arial" w:cs="Arial"/>
          <w:sz w:val="24"/>
          <w:szCs w:val="24"/>
        </w:rPr>
        <w:t>Ensure that the school contributes to multi-agency working in line with the statutory guidance ‘Working Together to Safeguard Children 2023’.</w:t>
      </w:r>
    </w:p>
    <w:p w:rsidRPr="00913893" w:rsidR="00B9190E" w:rsidP="00B9190E" w:rsidRDefault="00B9190E" w14:paraId="7811F3D1"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913893" w:rsidR="00B9190E" w:rsidP="00724DAE" w:rsidRDefault="00B9190E" w14:paraId="63C38712" w14:textId="77777777">
      <w:pPr>
        <w:spacing w:after="200" w:line="276" w:lineRule="auto"/>
        <w:ind w:left="720"/>
        <w:contextualSpacing/>
        <w:jc w:val="both"/>
        <w:rPr>
          <w:rFonts w:ascii="Arial" w:hAnsi="Arial" w:eastAsia="Calibri" w:cs="Arial"/>
          <w:color w:val="000000"/>
          <w:sz w:val="24"/>
          <w:szCs w:val="24"/>
        </w:rPr>
      </w:pPr>
    </w:p>
    <w:p w:rsidRPr="00913893" w:rsidR="00B9190E" w:rsidP="00B9190E" w:rsidRDefault="00B9190E" w14:paraId="5F21AEE7" w14:textId="77777777">
      <w:pPr>
        <w:autoSpaceDE w:val="0"/>
        <w:autoSpaceDN w:val="0"/>
        <w:adjustRightInd w:val="0"/>
        <w:spacing w:after="120" w:line="240" w:lineRule="auto"/>
        <w:ind w:left="720"/>
        <w:contextualSpacing/>
        <w:jc w:val="both"/>
        <w:rPr>
          <w:rFonts w:ascii="Arial" w:hAnsi="Arial" w:eastAsia="Calibri" w:cs="Arial"/>
          <w:b/>
          <w:bCs/>
          <w:color w:val="000000"/>
          <w:sz w:val="24"/>
          <w:szCs w:val="24"/>
        </w:rPr>
      </w:pPr>
      <w:r w:rsidRPr="00913893">
        <w:rPr>
          <w:rFonts w:ascii="Arial" w:hAnsi="Arial" w:eastAsia="Calibri" w:cs="Arial"/>
          <w:b/>
          <w:bCs/>
          <w:color w:val="000000"/>
          <w:sz w:val="24"/>
          <w:szCs w:val="24"/>
        </w:rPr>
        <w:t>The DSL has a duty to:</w:t>
      </w:r>
    </w:p>
    <w:p w:rsidRPr="00913893" w:rsidR="00B9190E" w:rsidP="00B9190E" w:rsidRDefault="00B9190E" w14:paraId="2A3FCD4E" w14:textId="77777777">
      <w:pPr>
        <w:autoSpaceDE w:val="0"/>
        <w:autoSpaceDN w:val="0"/>
        <w:adjustRightInd w:val="0"/>
        <w:spacing w:after="120" w:line="240" w:lineRule="auto"/>
        <w:ind w:left="720"/>
        <w:contextualSpacing/>
        <w:jc w:val="both"/>
        <w:rPr>
          <w:rFonts w:ascii="Arial" w:hAnsi="Arial" w:eastAsia="Calibri" w:cs="Arial"/>
          <w:color w:val="000000"/>
          <w:sz w:val="24"/>
          <w:szCs w:val="24"/>
        </w:rPr>
      </w:pPr>
    </w:p>
    <w:p w:rsidRPr="00913893" w:rsidR="00B9190E" w:rsidP="00BD1640" w:rsidRDefault="00B9190E" w14:paraId="6CB3E6B3" w14:textId="77777777">
      <w:pPr>
        <w:numPr>
          <w:ilvl w:val="0"/>
          <w:numId w:val="23"/>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The designated safeguarding lead should take lead responsibility for safeguarding and child protection (including online safety and understanding the filtering and monitoring systems and processes in place, ensuring their effectiveness) whilst creating a culture of safeguarding throughout the setting, continually raising the profile of safeguarding</w:t>
      </w:r>
    </w:p>
    <w:p w:rsidRPr="00913893" w:rsidR="00B9190E" w:rsidP="00BD1640" w:rsidRDefault="00B9190E" w14:paraId="4CA6582A" w14:textId="77777777">
      <w:pPr>
        <w:numPr>
          <w:ilvl w:val="0"/>
          <w:numId w:val="23"/>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Provide </w:t>
      </w:r>
      <w:r w:rsidRPr="00913893">
        <w:rPr>
          <w:rFonts w:ascii="Arial" w:hAnsi="Arial" w:eastAsia="Calibri" w:cs="Arial"/>
          <w:b/>
          <w:bCs/>
          <w:color w:val="000000"/>
          <w:sz w:val="24"/>
          <w:szCs w:val="24"/>
        </w:rPr>
        <w:t>advice, support and expertise to other staff</w:t>
      </w:r>
      <w:r w:rsidRPr="00913893">
        <w:rPr>
          <w:rFonts w:ascii="Arial" w:hAnsi="Arial" w:eastAsia="Calibri" w:cs="Arial"/>
          <w:color w:val="000000"/>
          <w:sz w:val="24"/>
          <w:szCs w:val="24"/>
        </w:rPr>
        <w:t xml:space="preserve"> on child welfare, safeguarding and child protection matters</w:t>
      </w:r>
    </w:p>
    <w:p w:rsidRPr="00913893" w:rsidR="00B9190E" w:rsidP="00BD1640" w:rsidRDefault="00B9190E" w14:paraId="249115E8" w14:textId="77777777">
      <w:pPr>
        <w:numPr>
          <w:ilvl w:val="0"/>
          <w:numId w:val="23"/>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b/>
          <w:bCs/>
          <w:color w:val="000000"/>
          <w:sz w:val="24"/>
          <w:szCs w:val="24"/>
        </w:rPr>
        <w:t>Take part in strategy discussions,</w:t>
      </w:r>
      <w:r w:rsidRPr="00913893">
        <w:rPr>
          <w:rFonts w:ascii="Arial" w:hAnsi="Arial" w:eastAsia="Calibri" w:cs="Arial"/>
          <w:color w:val="000000"/>
          <w:sz w:val="24"/>
          <w:szCs w:val="24"/>
        </w:rPr>
        <w:t xml:space="preserve"> inter-agency meetings and Child Protection Conferences and/or support other staff to do so</w:t>
      </w:r>
    </w:p>
    <w:p w:rsidRPr="00913893" w:rsidR="00B9190E" w:rsidP="00BD1640" w:rsidRDefault="00B9190E" w14:paraId="6D02262B" w14:textId="77777777">
      <w:pPr>
        <w:numPr>
          <w:ilvl w:val="0"/>
          <w:numId w:val="23"/>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b/>
          <w:bCs/>
          <w:color w:val="000000"/>
          <w:sz w:val="24"/>
          <w:szCs w:val="24"/>
        </w:rPr>
        <w:t xml:space="preserve">Contribute to the </w:t>
      </w:r>
      <w:r w:rsidRPr="00913893">
        <w:rPr>
          <w:rFonts w:ascii="Arial" w:hAnsi="Arial" w:eastAsia="Calibri" w:cs="Arial"/>
          <w:color w:val="000000"/>
          <w:sz w:val="24"/>
          <w:szCs w:val="24"/>
        </w:rPr>
        <w:t>assessment of children, and/or support other staff to do so</w:t>
      </w:r>
    </w:p>
    <w:p w:rsidRPr="00913893" w:rsidR="00B9190E" w:rsidP="00BD1640" w:rsidRDefault="00B9190E" w14:paraId="067F2501" w14:textId="77777777">
      <w:pPr>
        <w:numPr>
          <w:ilvl w:val="0"/>
          <w:numId w:val="23"/>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Ensure that all staff receive</w:t>
      </w:r>
      <w:r w:rsidRPr="00913893">
        <w:rPr>
          <w:rFonts w:ascii="Arial" w:hAnsi="Arial" w:eastAsia="Calibri" w:cs="Arial"/>
          <w:b/>
          <w:bCs/>
          <w:color w:val="000000"/>
          <w:sz w:val="24"/>
          <w:szCs w:val="24"/>
        </w:rPr>
        <w:t xml:space="preserve"> </w:t>
      </w:r>
      <w:r w:rsidRPr="00913893">
        <w:rPr>
          <w:rFonts w:ascii="Arial" w:hAnsi="Arial" w:eastAsia="Calibri" w:cs="Arial"/>
          <w:color w:val="000000"/>
          <w:sz w:val="24"/>
          <w:szCs w:val="24"/>
        </w:rPr>
        <w:t>appropriate safeguarding training at induction, including online safety and expectations and responsibilities relating to filtering and monitoring. This updated regularly, at least annually</w:t>
      </w:r>
    </w:p>
    <w:p w:rsidRPr="00913893" w:rsidR="00B9190E" w:rsidP="00BD1640" w:rsidRDefault="00B9190E" w14:paraId="56BB41B2" w14:textId="77777777">
      <w:pPr>
        <w:numPr>
          <w:ilvl w:val="0"/>
          <w:numId w:val="23"/>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b/>
          <w:bCs/>
          <w:color w:val="000000"/>
          <w:sz w:val="24"/>
          <w:szCs w:val="24"/>
        </w:rPr>
        <w:t>Be available</w:t>
      </w:r>
      <w:r w:rsidRPr="00913893">
        <w:rPr>
          <w:rFonts w:ascii="Arial" w:hAnsi="Arial" w:eastAsia="Calibri" w:cs="Arial"/>
          <w:color w:val="000000"/>
          <w:sz w:val="24"/>
          <w:szCs w:val="24"/>
        </w:rPr>
        <w:t xml:space="preserve"> during school hours for staff to discuss any safeguarding concerns </w:t>
      </w:r>
    </w:p>
    <w:p w:rsidR="00B9190E" w:rsidP="00BD1640" w:rsidRDefault="00B9190E" w14:paraId="68D43B8E" w14:textId="77777777">
      <w:pPr>
        <w:numPr>
          <w:ilvl w:val="0"/>
          <w:numId w:val="23"/>
        </w:numPr>
        <w:autoSpaceDE w:val="0"/>
        <w:autoSpaceDN w:val="0"/>
        <w:adjustRightInd w:val="0"/>
        <w:spacing w:after="200" w:line="276" w:lineRule="auto"/>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 xml:space="preserve">Arrange, alongside the school, adequate and </w:t>
      </w:r>
      <w:r w:rsidRPr="00913893">
        <w:rPr>
          <w:rFonts w:ascii="Arial" w:hAnsi="Arial" w:eastAsia="Calibri" w:cs="Arial"/>
          <w:b/>
          <w:bCs/>
          <w:color w:val="000000"/>
          <w:sz w:val="24"/>
          <w:szCs w:val="24"/>
        </w:rPr>
        <w:t>appropriate cover</w:t>
      </w:r>
      <w:r w:rsidRPr="00913893">
        <w:rPr>
          <w:rFonts w:ascii="Arial" w:hAnsi="Arial" w:eastAsia="Calibri" w:cs="Arial"/>
          <w:color w:val="000000"/>
          <w:sz w:val="24"/>
          <w:szCs w:val="24"/>
        </w:rPr>
        <w:t xml:space="preserve"> for any activities outside of school hours or terms</w:t>
      </w:r>
    </w:p>
    <w:p w:rsidRPr="00913893" w:rsidR="004178D3" w:rsidP="004178D3" w:rsidRDefault="004178D3" w14:paraId="3E31AE1E"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00B9190E" w:rsidP="004178D3" w:rsidRDefault="00B9190E" w14:paraId="30FD9406"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r w:rsidRPr="00913893">
        <w:rPr>
          <w:rFonts w:ascii="Arial" w:hAnsi="Arial" w:eastAsia="Calibri" w:cs="Arial"/>
          <w:color w:val="000000"/>
          <w:sz w:val="24"/>
          <w:szCs w:val="24"/>
        </w:rPr>
        <w:t>Refer cases:</w:t>
      </w:r>
    </w:p>
    <w:p w:rsidRPr="00913893" w:rsidR="004178D3" w:rsidP="004178D3" w:rsidRDefault="004178D3" w14:paraId="558556C8"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4178D3" w:rsidR="00B9190E" w:rsidP="00BD1640" w:rsidRDefault="00B9190E" w14:paraId="0B247111" w14:textId="03DECCD3">
      <w:pPr>
        <w:pStyle w:val="ListParagraph"/>
        <w:numPr>
          <w:ilvl w:val="0"/>
          <w:numId w:val="24"/>
        </w:numPr>
        <w:spacing w:after="200" w:line="276" w:lineRule="auto"/>
        <w:rPr>
          <w:rFonts w:cs="Arial"/>
        </w:rPr>
      </w:pPr>
      <w:r w:rsidRPr="004178D3">
        <w:rPr>
          <w:rFonts w:cs="Arial"/>
        </w:rPr>
        <w:t>To CSC where abuse and neglect are suspected, and support staff who make referrals CSC</w:t>
      </w:r>
    </w:p>
    <w:p w:rsidRPr="004178D3" w:rsidR="00B9190E" w:rsidP="00BD1640" w:rsidRDefault="00B9190E" w14:paraId="10124636" w14:textId="77777777">
      <w:pPr>
        <w:pStyle w:val="ListParagraph"/>
        <w:numPr>
          <w:ilvl w:val="0"/>
          <w:numId w:val="24"/>
        </w:numPr>
        <w:spacing w:after="200" w:line="276" w:lineRule="auto"/>
        <w:rPr>
          <w:rFonts w:cs="Arial"/>
        </w:rPr>
      </w:pPr>
      <w:r w:rsidRPr="004178D3">
        <w:rPr>
          <w:rFonts w:cs="Arial"/>
        </w:rPr>
        <w:t>To the Channel programme where radicalisation concerns arise, and support staff who make referrals to the Channel programme</w:t>
      </w:r>
    </w:p>
    <w:p w:rsidRPr="004178D3" w:rsidR="00B9190E" w:rsidP="00BD1640" w:rsidRDefault="00B9190E" w14:paraId="281C3F77" w14:textId="77777777">
      <w:pPr>
        <w:pStyle w:val="ListParagraph"/>
        <w:numPr>
          <w:ilvl w:val="0"/>
          <w:numId w:val="24"/>
        </w:numPr>
        <w:spacing w:after="200" w:line="276" w:lineRule="auto"/>
        <w:rPr>
          <w:rFonts w:cs="Arial"/>
        </w:rPr>
      </w:pPr>
      <w:r w:rsidRPr="004178D3">
        <w:rPr>
          <w:rFonts w:cs="Arial"/>
        </w:rPr>
        <w:t>To the DBS where a person is dismissed or has left due to harm, or risk of harm, to a child</w:t>
      </w:r>
    </w:p>
    <w:p w:rsidRPr="004178D3" w:rsidR="00B9190E" w:rsidP="00BD1640" w:rsidRDefault="00B9190E" w14:paraId="5EBB7465" w14:textId="77777777">
      <w:pPr>
        <w:pStyle w:val="ListParagraph"/>
        <w:numPr>
          <w:ilvl w:val="0"/>
          <w:numId w:val="24"/>
        </w:numPr>
        <w:spacing w:after="200" w:line="276" w:lineRule="auto"/>
        <w:rPr>
          <w:rFonts w:cs="Arial"/>
        </w:rPr>
      </w:pPr>
      <w:r w:rsidRPr="004178D3">
        <w:rPr>
          <w:rFonts w:cs="Arial"/>
        </w:rPr>
        <w:t>To the police where a crime may have been committed, in line with the National Police Chiefs’ Council (NPCC) guidance.</w:t>
      </w:r>
    </w:p>
    <w:p w:rsidRPr="004178D3" w:rsidR="00B9190E" w:rsidP="00BD1640" w:rsidRDefault="00B9190E" w14:paraId="586D416C" w14:textId="77777777">
      <w:pPr>
        <w:pStyle w:val="ListParagraph"/>
        <w:numPr>
          <w:ilvl w:val="0"/>
          <w:numId w:val="24"/>
        </w:numPr>
        <w:spacing w:after="200" w:line="276" w:lineRule="auto"/>
        <w:rPr>
          <w:rFonts w:cs="Arial"/>
        </w:rPr>
      </w:pPr>
      <w:r w:rsidRPr="004178D3">
        <w:rPr>
          <w:rFonts w:cs="Arial"/>
        </w:rPr>
        <w:t xml:space="preserve">Act as a </w:t>
      </w:r>
      <w:r w:rsidRPr="004178D3">
        <w:rPr>
          <w:rFonts w:cs="Arial"/>
          <w:b/>
          <w:bCs/>
        </w:rPr>
        <w:t>point of contact</w:t>
      </w:r>
      <w:r w:rsidRPr="004178D3">
        <w:rPr>
          <w:rFonts w:cs="Arial"/>
        </w:rPr>
        <w:t xml:space="preserve"> with the multi-agency partners</w:t>
      </w:r>
    </w:p>
    <w:p w:rsidRPr="004178D3" w:rsidR="00B9190E" w:rsidP="00BD1640" w:rsidRDefault="00B9190E" w14:paraId="7273BA4D" w14:textId="799D2B42">
      <w:pPr>
        <w:pStyle w:val="ListParagraph"/>
        <w:numPr>
          <w:ilvl w:val="0"/>
          <w:numId w:val="24"/>
        </w:numPr>
        <w:spacing w:after="200" w:line="276" w:lineRule="auto"/>
        <w:rPr>
          <w:rFonts w:cs="Arial"/>
        </w:rPr>
      </w:pPr>
      <w:r w:rsidRPr="004178D3">
        <w:rPr>
          <w:rFonts w:cs="Arial"/>
        </w:rPr>
        <w:t xml:space="preserve">Ensure </w:t>
      </w:r>
      <w:r w:rsidRPr="006515B2">
        <w:rPr>
          <w:rFonts w:cs="Arial"/>
          <w:b/>
          <w:bCs/>
          <w:color w:val="000000" w:themeColor="text1"/>
        </w:rPr>
        <w:t>effective communication</w:t>
      </w:r>
      <w:r w:rsidRPr="006515B2">
        <w:rPr>
          <w:rFonts w:cs="Arial"/>
          <w:color w:val="000000" w:themeColor="text1"/>
        </w:rPr>
        <w:t xml:space="preserve"> and information sharing (when appropriate) between </w:t>
      </w:r>
      <w:r w:rsidR="006515B2">
        <w:rPr>
          <w:rFonts w:cs="Arial"/>
          <w:color w:val="000000" w:themeColor="text1"/>
        </w:rPr>
        <w:t>b</w:t>
      </w:r>
      <w:r w:rsidRPr="006515B2" w:rsidR="000E29CD">
        <w:rPr>
          <w:rFonts w:cs="Arial"/>
          <w:color w:val="000000" w:themeColor="text1"/>
        </w:rPr>
        <w:t>ack-up</w:t>
      </w:r>
      <w:r w:rsidRPr="006515B2">
        <w:rPr>
          <w:rFonts w:cs="Arial"/>
          <w:color w:val="000000" w:themeColor="text1"/>
        </w:rPr>
        <w:t xml:space="preserve"> DSL</w:t>
      </w:r>
      <w:r w:rsidR="00E40688">
        <w:rPr>
          <w:rFonts w:cs="Arial"/>
          <w:color w:val="000000" w:themeColor="text1"/>
        </w:rPr>
        <w:t>(</w:t>
      </w:r>
      <w:r w:rsidRPr="006515B2">
        <w:rPr>
          <w:rFonts w:cs="Arial"/>
          <w:color w:val="000000" w:themeColor="text1"/>
        </w:rPr>
        <w:t>s</w:t>
      </w:r>
      <w:r w:rsidR="00E40688">
        <w:rPr>
          <w:rFonts w:cs="Arial"/>
          <w:color w:val="000000" w:themeColor="text1"/>
        </w:rPr>
        <w:t>)</w:t>
      </w:r>
      <w:r w:rsidRPr="006515B2">
        <w:rPr>
          <w:rFonts w:cs="Arial"/>
          <w:color w:val="000000" w:themeColor="text1"/>
        </w:rPr>
        <w:t>/Attendance/</w:t>
      </w:r>
      <w:r w:rsidRPr="006515B2" w:rsidR="006515B2">
        <w:rPr>
          <w:rFonts w:cs="Arial"/>
          <w:color w:val="000000" w:themeColor="text1"/>
        </w:rPr>
        <w:t xml:space="preserve">wider staff group. </w:t>
      </w:r>
    </w:p>
    <w:p w:rsidRPr="004178D3" w:rsidR="00B9190E" w:rsidP="00BD1640" w:rsidRDefault="00B9190E" w14:paraId="5CBF15A8" w14:textId="77777777">
      <w:pPr>
        <w:pStyle w:val="ListParagraph"/>
        <w:numPr>
          <w:ilvl w:val="0"/>
          <w:numId w:val="24"/>
        </w:numPr>
        <w:spacing w:after="200" w:line="276" w:lineRule="auto"/>
        <w:rPr>
          <w:rFonts w:cs="Arial"/>
        </w:rPr>
      </w:pPr>
      <w:r w:rsidRPr="004178D3">
        <w:rPr>
          <w:rFonts w:cs="Arial"/>
        </w:rPr>
        <w:t xml:space="preserve">Liaise with staff when deciding whether to make a referral by </w:t>
      </w:r>
      <w:r w:rsidRPr="004178D3">
        <w:rPr>
          <w:rFonts w:cs="Arial"/>
          <w:b/>
          <w:bCs/>
        </w:rPr>
        <w:t>liaising with relevant agencies</w:t>
      </w:r>
      <w:r w:rsidRPr="004178D3">
        <w:rPr>
          <w:rFonts w:cs="Arial"/>
        </w:rPr>
        <w:t xml:space="preserve"> so that children’s needs are considered holistically</w:t>
      </w:r>
    </w:p>
    <w:p w:rsidRPr="004178D3" w:rsidR="00B9190E" w:rsidP="00BD1640" w:rsidRDefault="00B9190E" w14:paraId="29AEA746" w14:textId="77777777">
      <w:pPr>
        <w:pStyle w:val="ListParagraph"/>
        <w:numPr>
          <w:ilvl w:val="0"/>
          <w:numId w:val="24"/>
        </w:numPr>
        <w:spacing w:after="200" w:line="276" w:lineRule="auto"/>
        <w:rPr>
          <w:rFonts w:cs="Arial"/>
        </w:rPr>
      </w:pPr>
      <w:r w:rsidRPr="004178D3">
        <w:rPr>
          <w:rFonts w:cs="Arial"/>
        </w:rPr>
        <w:t xml:space="preserve">Liaise with the </w:t>
      </w:r>
      <w:r w:rsidRPr="004178D3">
        <w:rPr>
          <w:rFonts w:cs="Arial"/>
          <w:b/>
          <w:bCs/>
        </w:rPr>
        <w:t>senior mental health lead</w:t>
      </w:r>
      <w:r w:rsidRPr="004178D3">
        <w:rPr>
          <w:rFonts w:cs="Arial"/>
        </w:rPr>
        <w:t xml:space="preserve"> and, where available, the Mental Health Support Team, where safeguarding concerns are linked to mental health.</w:t>
      </w:r>
    </w:p>
    <w:p w:rsidRPr="004178D3" w:rsidR="00B9190E" w:rsidP="00BD1640" w:rsidRDefault="00B9190E" w14:paraId="2C53E8B8" w14:textId="77777777">
      <w:pPr>
        <w:pStyle w:val="ListParagraph"/>
        <w:numPr>
          <w:ilvl w:val="0"/>
          <w:numId w:val="24"/>
        </w:numPr>
        <w:spacing w:after="200" w:line="276" w:lineRule="auto"/>
        <w:rPr>
          <w:rFonts w:cs="Arial"/>
        </w:rPr>
      </w:pPr>
      <w:r w:rsidRPr="004178D3">
        <w:rPr>
          <w:rFonts w:cs="Arial"/>
        </w:rPr>
        <w:t xml:space="preserve">Promote </w:t>
      </w:r>
      <w:r w:rsidRPr="004178D3">
        <w:rPr>
          <w:rFonts w:cs="Arial"/>
          <w:b/>
          <w:bCs/>
        </w:rPr>
        <w:t>supportive engagement with parents</w:t>
      </w:r>
      <w:r w:rsidRPr="004178D3">
        <w:rPr>
          <w:rFonts w:cs="Arial"/>
        </w:rPr>
        <w:t xml:space="preserve"> in safeguarding and promoting the welfare of children, including where families may be facing challenging circumstances</w:t>
      </w:r>
    </w:p>
    <w:p w:rsidR="004178D3" w:rsidP="00BD1640" w:rsidRDefault="00B9190E" w14:paraId="2702EA18" w14:textId="77777777">
      <w:pPr>
        <w:pStyle w:val="ListParagraph"/>
        <w:numPr>
          <w:ilvl w:val="0"/>
          <w:numId w:val="24"/>
        </w:numPr>
        <w:spacing w:after="200" w:line="276" w:lineRule="auto"/>
        <w:rPr>
          <w:rFonts w:cs="Arial"/>
        </w:rPr>
      </w:pPr>
      <w:r w:rsidRPr="004178D3">
        <w:rPr>
          <w:rFonts w:cs="Arial"/>
        </w:rPr>
        <w:t xml:space="preserve">Work with relevant staff, </w:t>
      </w:r>
      <w:r w:rsidRPr="004178D3">
        <w:rPr>
          <w:rFonts w:cs="Arial"/>
          <w:b/>
          <w:bCs/>
        </w:rPr>
        <w:t>taking lead responsibility for promoting educational outcomes</w:t>
      </w:r>
      <w:r w:rsidRPr="004178D3">
        <w:rPr>
          <w:rFonts w:cs="Arial"/>
        </w:rPr>
        <w:t xml:space="preserve"> for children, by understanding the lasting impact that adversity and trauma can have on children’s behaviour, mental health and wellbeing, knowing the safeguarding and child protection issues that children in need are experiencing, or have experienced, and identifying the impact that these issues might be having on their attendance, engagement and achievement at school. </w:t>
      </w:r>
    </w:p>
    <w:p w:rsidR="004178D3" w:rsidP="004178D3" w:rsidRDefault="004178D3" w14:paraId="3AA9B672" w14:textId="77777777">
      <w:pPr>
        <w:pStyle w:val="ListParagraph"/>
        <w:spacing w:after="200" w:line="276" w:lineRule="auto"/>
        <w:rPr>
          <w:rFonts w:cs="Arial"/>
        </w:rPr>
      </w:pPr>
    </w:p>
    <w:p w:rsidR="00B9190E" w:rsidP="004178D3" w:rsidRDefault="00B9190E" w14:paraId="2A13AED7" w14:textId="35DB571D">
      <w:pPr>
        <w:pStyle w:val="ListParagraph"/>
        <w:spacing w:after="200" w:line="276" w:lineRule="auto"/>
        <w:rPr>
          <w:rFonts w:cs="Arial"/>
        </w:rPr>
      </w:pPr>
      <w:r w:rsidRPr="004178D3">
        <w:rPr>
          <w:rFonts w:cs="Arial"/>
        </w:rPr>
        <w:t>This includes:</w:t>
      </w:r>
    </w:p>
    <w:p w:rsidRPr="004178D3" w:rsidR="004E6508" w:rsidP="004178D3" w:rsidRDefault="004E6508" w14:paraId="23F8F7BE" w14:textId="77777777">
      <w:pPr>
        <w:pStyle w:val="ListParagraph"/>
        <w:spacing w:after="200" w:line="276" w:lineRule="auto"/>
        <w:rPr>
          <w:rFonts w:cs="Arial"/>
        </w:rPr>
      </w:pPr>
    </w:p>
    <w:p w:rsidRPr="004E6508" w:rsidR="00B9190E" w:rsidP="00BD1640" w:rsidRDefault="00B9190E" w14:paraId="50273955" w14:textId="496C120D">
      <w:pPr>
        <w:pStyle w:val="ListParagraph"/>
        <w:numPr>
          <w:ilvl w:val="0"/>
          <w:numId w:val="24"/>
        </w:numPr>
        <w:spacing w:after="200" w:line="276" w:lineRule="auto"/>
        <w:rPr>
          <w:rFonts w:cs="Arial"/>
        </w:rPr>
      </w:pPr>
      <w:r w:rsidRPr="004E6508">
        <w:rPr>
          <w:rFonts w:cs="Arial"/>
        </w:rPr>
        <w:t>Ensuring that the school knows which pupils have or had a social worker</w:t>
      </w:r>
    </w:p>
    <w:p w:rsidRPr="004E6508" w:rsidR="00B9190E" w:rsidP="00BD1640" w:rsidRDefault="00B9190E" w14:paraId="0BCF59CF" w14:textId="77777777">
      <w:pPr>
        <w:pStyle w:val="ListParagraph"/>
        <w:numPr>
          <w:ilvl w:val="0"/>
          <w:numId w:val="24"/>
        </w:numPr>
        <w:spacing w:after="200" w:line="276" w:lineRule="auto"/>
        <w:rPr>
          <w:rFonts w:cs="Arial"/>
        </w:rPr>
      </w:pPr>
      <w:r w:rsidRPr="004E6508">
        <w:rPr>
          <w:rFonts w:cs="Arial"/>
        </w:rPr>
        <w:t>Understanding the academic progress and attainment of these pupils</w:t>
      </w:r>
    </w:p>
    <w:p w:rsidRPr="004E6508" w:rsidR="00B9190E" w:rsidP="00BD1640" w:rsidRDefault="00B9190E" w14:paraId="2CB50B34" w14:textId="77777777">
      <w:pPr>
        <w:pStyle w:val="ListParagraph"/>
        <w:numPr>
          <w:ilvl w:val="0"/>
          <w:numId w:val="24"/>
        </w:numPr>
        <w:spacing w:after="200" w:line="276" w:lineRule="auto"/>
        <w:rPr>
          <w:rFonts w:cs="Arial"/>
        </w:rPr>
      </w:pPr>
      <w:r w:rsidRPr="004E6508">
        <w:rPr>
          <w:rFonts w:cs="Arial"/>
        </w:rPr>
        <w:t>Maintaining a culture of high aspirations for these pupils</w:t>
      </w:r>
    </w:p>
    <w:p w:rsidRPr="004E6508" w:rsidR="00B9190E" w:rsidP="00BD1640" w:rsidRDefault="00B9190E" w14:paraId="387B9BCA" w14:textId="77777777">
      <w:pPr>
        <w:pStyle w:val="ListParagraph"/>
        <w:numPr>
          <w:ilvl w:val="0"/>
          <w:numId w:val="24"/>
        </w:numPr>
        <w:spacing w:after="200" w:line="276" w:lineRule="auto"/>
        <w:rPr>
          <w:rFonts w:cs="Arial"/>
        </w:rPr>
      </w:pPr>
      <w:r w:rsidRPr="004E6508">
        <w:rPr>
          <w:rFonts w:cs="Arial"/>
        </w:rPr>
        <w:t>Supporting teachers to provide additional academic support or reasonable adjustments to help these pupils reach their potential</w:t>
      </w:r>
    </w:p>
    <w:p w:rsidRPr="004E6508" w:rsidR="00B9190E" w:rsidP="00BD1640" w:rsidRDefault="00B9190E" w14:paraId="79145C50" w14:textId="3F2285D8">
      <w:pPr>
        <w:pStyle w:val="ListParagraph"/>
        <w:numPr>
          <w:ilvl w:val="0"/>
          <w:numId w:val="28"/>
        </w:numPr>
        <w:spacing w:after="200" w:line="276" w:lineRule="auto"/>
        <w:rPr>
          <w:rFonts w:cs="Arial"/>
        </w:rPr>
      </w:pPr>
      <w:r w:rsidRPr="004E6508">
        <w:rPr>
          <w:rFonts w:cs="Arial"/>
        </w:rPr>
        <w:t xml:space="preserve">Ensure that </w:t>
      </w:r>
      <w:r w:rsidRPr="004E6508">
        <w:rPr>
          <w:rFonts w:cs="Arial"/>
          <w:b/>
          <w:bCs/>
        </w:rPr>
        <w:t>child protection files are kept updated</w:t>
      </w:r>
      <w:r w:rsidRPr="004E6508">
        <w:rPr>
          <w:rFonts w:cs="Arial"/>
        </w:rPr>
        <w:t xml:space="preserve"> and secure, monitoring the quality and accuracy of logs</w:t>
      </w:r>
    </w:p>
    <w:p w:rsidRPr="004E6508" w:rsidR="00B9190E" w:rsidP="00BD1640" w:rsidRDefault="00B9190E" w14:paraId="1D26514A" w14:textId="77777777">
      <w:pPr>
        <w:pStyle w:val="ListParagraph"/>
        <w:numPr>
          <w:ilvl w:val="0"/>
          <w:numId w:val="28"/>
        </w:numPr>
        <w:spacing w:after="200" w:line="276" w:lineRule="auto"/>
        <w:rPr>
          <w:rFonts w:cs="Arial"/>
        </w:rPr>
      </w:pPr>
      <w:r w:rsidRPr="004E6508">
        <w:rPr>
          <w:rFonts w:cs="Arial"/>
        </w:rPr>
        <w:t xml:space="preserve">Ensure that a pupil’s child protection </w:t>
      </w:r>
      <w:r w:rsidRPr="004E6508">
        <w:rPr>
          <w:rFonts w:cs="Arial"/>
          <w:b/>
          <w:bCs/>
        </w:rPr>
        <w:t xml:space="preserve">file is transferred </w:t>
      </w:r>
      <w:r w:rsidRPr="004E6508">
        <w:rPr>
          <w:rFonts w:cs="Arial"/>
        </w:rPr>
        <w:t>as soon as possible, and within five days, when transferring to a new school, and consider any additional information that should be shared to support a child's journey</w:t>
      </w:r>
    </w:p>
    <w:p w:rsidR="0020089D" w:rsidP="00BD1640" w:rsidRDefault="0020089D" w14:paraId="66FED01F" w14:textId="77777777">
      <w:pPr>
        <w:pStyle w:val="ListParagraph"/>
        <w:numPr>
          <w:ilvl w:val="0"/>
          <w:numId w:val="29"/>
        </w:numPr>
        <w:adjustRightInd/>
        <w:rPr>
          <w:kern w:val="2"/>
          <w:lang w:eastAsia="en-GB"/>
          <w14:ligatures w14:val="standardContextual"/>
        </w:rPr>
      </w:pPr>
      <w:r>
        <w:t xml:space="preserve">Ensure </w:t>
      </w:r>
      <w:r>
        <w:rPr>
          <w:b/>
          <w:bCs/>
        </w:rPr>
        <w:t>all stakeholders understand the Child Protection Policy</w:t>
      </w:r>
      <w:r>
        <w:t xml:space="preserve">, </w:t>
      </w:r>
      <w:r w:rsidRPr="008B08E2">
        <w:rPr>
          <w:shd w:val="clear" w:color="auto" w:fill="FFFFFF" w:themeFill="background1"/>
        </w:rPr>
        <w:t xml:space="preserve">Keeping Children Safe in Education 2026 statutory guidance </w:t>
      </w:r>
      <w:r>
        <w:t xml:space="preserve">and internal procedures to report any concerns are transparent and understood by all. Ensure this information is given in </w:t>
      </w:r>
      <w:r>
        <w:rPr>
          <w:b/>
          <w:bCs/>
        </w:rPr>
        <w:t>induction</w:t>
      </w:r>
      <w:r>
        <w:t xml:space="preserve"> and at regular intervals/training</w:t>
      </w:r>
    </w:p>
    <w:p w:rsidRPr="0088776B" w:rsidR="00B9190E" w:rsidP="00BD1640" w:rsidRDefault="00B9190E" w14:paraId="1A6EEA20" w14:textId="5965C275">
      <w:pPr>
        <w:pStyle w:val="ListParagraph"/>
        <w:numPr>
          <w:ilvl w:val="0"/>
          <w:numId w:val="29"/>
        </w:numPr>
        <w:spacing w:after="200" w:line="276" w:lineRule="auto"/>
        <w:rPr>
          <w:rFonts w:cs="Arial"/>
        </w:rPr>
      </w:pPr>
      <w:r w:rsidRPr="0088776B">
        <w:rPr>
          <w:rFonts w:cs="Arial"/>
        </w:rPr>
        <w:t xml:space="preserve">Work with the </w:t>
      </w:r>
      <w:r w:rsidR="00DA2397">
        <w:rPr>
          <w:rFonts w:cs="Arial"/>
        </w:rPr>
        <w:t>proprietors</w:t>
      </w:r>
      <w:r w:rsidRPr="0088776B">
        <w:rPr>
          <w:rFonts w:cs="Arial"/>
        </w:rPr>
        <w:t xml:space="preserve"> to ensure the school’s Child Protection and </w:t>
      </w:r>
      <w:r w:rsidRPr="0088776B">
        <w:rPr>
          <w:rFonts w:cs="Arial"/>
          <w:b/>
          <w:bCs/>
        </w:rPr>
        <w:t>Safeguarding Policy is reviewed annually</w:t>
      </w:r>
      <w:r w:rsidRPr="0088776B">
        <w:rPr>
          <w:rFonts w:cs="Arial"/>
        </w:rPr>
        <w:t>, and the procedures are updated and reviewed regularly</w:t>
      </w:r>
    </w:p>
    <w:p w:rsidRPr="004A3722" w:rsidR="0020089D" w:rsidP="00BD1640" w:rsidRDefault="0020089D" w14:paraId="24E7681A" w14:textId="6F186C28">
      <w:pPr>
        <w:pStyle w:val="ListParagraph"/>
        <w:numPr>
          <w:ilvl w:val="0"/>
          <w:numId w:val="29"/>
        </w:numPr>
        <w:adjustRightInd/>
        <w:rPr>
          <w:rFonts w:cs="Arial"/>
          <w:shd w:val="clear" w:color="auto" w:fill="FFFFFF" w:themeFill="background1"/>
        </w:rPr>
      </w:pPr>
      <w:r w:rsidRPr="004A3722">
        <w:rPr>
          <w:shd w:val="clear" w:color="auto" w:fill="FFFFFF" w:themeFill="background1"/>
        </w:rPr>
        <w:t xml:space="preserve">Provide </w:t>
      </w:r>
      <w:r w:rsidRPr="004A3722" w:rsidR="004A3722">
        <w:rPr>
          <w:shd w:val="clear" w:color="auto" w:fill="FFFFFF" w:themeFill="background1"/>
        </w:rPr>
        <w:t>a termly</w:t>
      </w:r>
      <w:r w:rsidRPr="004A3722">
        <w:rPr>
          <w:shd w:val="clear" w:color="auto" w:fill="FFFFFF" w:themeFill="background1"/>
        </w:rPr>
        <w:t xml:space="preserve"> safeguarding report to the Proprietor Body summarising safeguarding activity, training, trends, referrals, attendance concerns, filtering and monitoring issues and policy compliance.</w:t>
      </w:r>
    </w:p>
    <w:p w:rsidRPr="0088776B" w:rsidR="00B9190E" w:rsidP="00BD1640" w:rsidRDefault="00B9190E" w14:paraId="2C1892EF" w14:textId="77777777">
      <w:pPr>
        <w:pStyle w:val="ListParagraph"/>
        <w:numPr>
          <w:ilvl w:val="0"/>
          <w:numId w:val="29"/>
        </w:numPr>
        <w:spacing w:after="200" w:line="276" w:lineRule="auto"/>
        <w:rPr>
          <w:rFonts w:cs="Arial"/>
        </w:rPr>
      </w:pPr>
      <w:r w:rsidRPr="0088776B">
        <w:rPr>
          <w:rFonts w:cs="Arial"/>
        </w:rPr>
        <w:t xml:space="preserve">Undergo </w:t>
      </w:r>
      <w:r w:rsidRPr="0088776B">
        <w:rPr>
          <w:rFonts w:cs="Arial"/>
          <w:b/>
          <w:bCs/>
        </w:rPr>
        <w:t>DSL initial training</w:t>
      </w:r>
      <w:r w:rsidRPr="0088776B">
        <w:rPr>
          <w:rFonts w:cs="Arial"/>
        </w:rPr>
        <w:t>, and update this training with refresher training at least every two years to remain compliant</w:t>
      </w:r>
    </w:p>
    <w:p w:rsidRPr="0088776B" w:rsidR="00B9190E" w:rsidP="00BD1640" w:rsidRDefault="00B9190E" w14:paraId="45C9B556" w14:textId="77777777">
      <w:pPr>
        <w:pStyle w:val="ListParagraph"/>
        <w:numPr>
          <w:ilvl w:val="0"/>
          <w:numId w:val="29"/>
        </w:numPr>
        <w:spacing w:after="200" w:line="276" w:lineRule="auto"/>
        <w:rPr>
          <w:rFonts w:cs="Arial"/>
        </w:rPr>
      </w:pPr>
      <w:r w:rsidRPr="0088776B">
        <w:rPr>
          <w:rFonts w:cs="Arial"/>
        </w:rPr>
        <w:t xml:space="preserve">Ensure opportunities for </w:t>
      </w:r>
      <w:r w:rsidRPr="0088776B">
        <w:rPr>
          <w:rFonts w:cs="Arial"/>
          <w:b/>
          <w:bCs/>
        </w:rPr>
        <w:t>further training</w:t>
      </w:r>
      <w:r w:rsidRPr="0088776B">
        <w:rPr>
          <w:rFonts w:cs="Arial"/>
        </w:rPr>
        <w:t xml:space="preserve"> and opportunities for upskilling are taken</w:t>
      </w:r>
    </w:p>
    <w:p w:rsidRPr="0088776B" w:rsidR="00B9190E" w:rsidP="00BD1640" w:rsidRDefault="00B9190E" w14:paraId="663E8E44" w14:textId="05168DE1">
      <w:pPr>
        <w:pStyle w:val="ListParagraph"/>
        <w:numPr>
          <w:ilvl w:val="0"/>
          <w:numId w:val="29"/>
        </w:numPr>
        <w:spacing w:after="200" w:line="276" w:lineRule="auto"/>
        <w:rPr>
          <w:rFonts w:cs="Arial"/>
        </w:rPr>
      </w:pPr>
      <w:r w:rsidRPr="0088776B">
        <w:rPr>
          <w:rFonts w:cs="Arial"/>
        </w:rPr>
        <w:t xml:space="preserve">Have due regard to the </w:t>
      </w:r>
      <w:hyperlink w:history="1" r:id="rId19">
        <w:r w:rsidRPr="004F579D">
          <w:rPr>
            <w:rStyle w:val="Hyperlink"/>
            <w:b/>
            <w:color w:val="auto"/>
          </w:rPr>
          <w:t>PACE Code C 2023</w:t>
        </w:r>
      </w:hyperlink>
      <w:r w:rsidRPr="0088776B">
        <w:rPr>
          <w:rFonts w:cs="Arial"/>
        </w:rPr>
        <w:t xml:space="preserve"> </w:t>
      </w:r>
      <w:r w:rsidRPr="0088776B" w:rsidR="006515B2">
        <w:rPr>
          <w:rFonts w:cs="Arial"/>
        </w:rPr>
        <w:t>in regard to</w:t>
      </w:r>
      <w:r w:rsidRPr="0088776B">
        <w:rPr>
          <w:rFonts w:cs="Arial"/>
        </w:rPr>
        <w:t xml:space="preserve"> the role of an appropriate adult </w:t>
      </w:r>
    </w:p>
    <w:p w:rsidRPr="0088776B" w:rsidR="00B9190E" w:rsidP="00BD1640" w:rsidRDefault="00B9190E" w14:paraId="08E4A15F" w14:textId="77777777">
      <w:pPr>
        <w:pStyle w:val="ListParagraph"/>
        <w:numPr>
          <w:ilvl w:val="0"/>
          <w:numId w:val="29"/>
        </w:numPr>
        <w:spacing w:after="200" w:line="276" w:lineRule="auto"/>
        <w:rPr>
          <w:rFonts w:cs="Arial"/>
        </w:rPr>
      </w:pPr>
      <w:r w:rsidRPr="0088776B">
        <w:rPr>
          <w:rFonts w:cs="Arial"/>
        </w:rPr>
        <w:t xml:space="preserve">Encourage a culture of listening to children promoting </w:t>
      </w:r>
      <w:r w:rsidRPr="0088776B">
        <w:rPr>
          <w:rFonts w:cs="Arial"/>
          <w:b/>
          <w:bCs/>
        </w:rPr>
        <w:t>the voice of the child</w:t>
      </w:r>
      <w:r w:rsidRPr="0088776B">
        <w:rPr>
          <w:rFonts w:cs="Arial"/>
        </w:rPr>
        <w:t xml:space="preserve"> </w:t>
      </w:r>
    </w:p>
    <w:p w:rsidRPr="0088776B" w:rsidR="00B9190E" w:rsidP="00BD1640" w:rsidRDefault="00B9190E" w14:paraId="460F64BF" w14:textId="77777777">
      <w:pPr>
        <w:pStyle w:val="ListParagraph"/>
        <w:numPr>
          <w:ilvl w:val="0"/>
          <w:numId w:val="29"/>
        </w:numPr>
        <w:spacing w:after="200" w:line="276" w:lineRule="auto"/>
        <w:rPr>
          <w:rFonts w:cs="Arial"/>
        </w:rPr>
      </w:pPr>
      <w:r w:rsidRPr="0088776B">
        <w:rPr>
          <w:rFonts w:cs="Arial"/>
          <w:b/>
          <w:bCs/>
        </w:rPr>
        <w:t>Recognise the importance of information sharing</w:t>
      </w:r>
      <w:r w:rsidRPr="0088776B">
        <w:rPr>
          <w:rFonts w:cs="Arial"/>
        </w:rPr>
        <w:t>, including within school, with other schools and with the safeguarding partners and other agencies by</w:t>
      </w:r>
      <w:r w:rsidRPr="0088776B">
        <w:rPr>
          <w:rFonts w:cs="Arial"/>
          <w:b/>
          <w:bCs/>
          <w:color w:val="70AD47"/>
        </w:rPr>
        <w:t xml:space="preserve"> </w:t>
      </w:r>
      <w:r w:rsidRPr="0088776B">
        <w:rPr>
          <w:rFonts w:cs="Arial"/>
        </w:rPr>
        <w:t>understanding relevant data protection legislation and regulations, especially the Data Protection Act 2018 and the UK GDPR</w:t>
      </w:r>
    </w:p>
    <w:p w:rsidRPr="0088776B" w:rsidR="00B9190E" w:rsidP="00BD1640" w:rsidRDefault="00B9190E" w14:paraId="5798C5CF" w14:textId="77777777">
      <w:pPr>
        <w:pStyle w:val="ListParagraph"/>
        <w:numPr>
          <w:ilvl w:val="0"/>
          <w:numId w:val="29"/>
        </w:numPr>
        <w:spacing w:after="200" w:line="276" w:lineRule="auto"/>
        <w:rPr>
          <w:rFonts w:cs="Arial"/>
        </w:rPr>
      </w:pPr>
      <w:r w:rsidRPr="0088776B">
        <w:rPr>
          <w:rFonts w:cs="Arial"/>
        </w:rPr>
        <w:t>Undertake</w:t>
      </w:r>
      <w:r w:rsidRPr="0088776B">
        <w:rPr>
          <w:rFonts w:cs="Arial"/>
          <w:b/>
          <w:bCs/>
        </w:rPr>
        <w:t xml:space="preserve"> Prevent </w:t>
      </w:r>
      <w:r w:rsidRPr="0088776B">
        <w:rPr>
          <w:rFonts w:cs="Arial"/>
        </w:rPr>
        <w:t>awareness training (at least) every two years</w:t>
      </w:r>
    </w:p>
    <w:p w:rsidRPr="0088776B" w:rsidR="00B9190E" w:rsidP="00BD1640" w:rsidRDefault="00B9190E" w14:paraId="1AE9688C" w14:textId="77777777">
      <w:pPr>
        <w:pStyle w:val="ListParagraph"/>
        <w:numPr>
          <w:ilvl w:val="0"/>
          <w:numId w:val="29"/>
        </w:numPr>
        <w:spacing w:after="200" w:line="276" w:lineRule="auto"/>
        <w:rPr>
          <w:rFonts w:cs="Arial"/>
        </w:rPr>
      </w:pPr>
      <w:r w:rsidRPr="0088776B">
        <w:rPr>
          <w:rFonts w:cs="Arial"/>
        </w:rPr>
        <w:t xml:space="preserve">Be provided with appropriate support and </w:t>
      </w:r>
      <w:r w:rsidRPr="0088776B">
        <w:rPr>
          <w:rFonts w:cs="Arial"/>
          <w:b/>
          <w:bCs/>
        </w:rPr>
        <w:t>supervision</w:t>
      </w:r>
      <w:r w:rsidRPr="0088776B">
        <w:rPr>
          <w:rFonts w:cs="Arial"/>
        </w:rPr>
        <w:t xml:space="preserve"> in order to carry out the role safely and effectively</w:t>
      </w:r>
    </w:p>
    <w:p w:rsidRPr="004A3722" w:rsidR="0020089D" w:rsidP="00BD1640" w:rsidRDefault="0020089D" w14:paraId="55A05C0A" w14:textId="77777777">
      <w:pPr>
        <w:pStyle w:val="ListParagraph"/>
        <w:numPr>
          <w:ilvl w:val="0"/>
          <w:numId w:val="29"/>
        </w:numPr>
        <w:adjustRightInd/>
        <w:rPr>
          <w:rFonts w:cs="Arial"/>
          <w:shd w:val="clear" w:color="auto" w:fill="FFFFFF" w:themeFill="background1"/>
        </w:rPr>
      </w:pPr>
      <w:r w:rsidRPr="004A3722">
        <w:rPr>
          <w:shd w:val="clear" w:color="auto" w:fill="FFFFFF" w:themeFill="background1"/>
        </w:rPr>
        <w:t>Receive appropriate safeguarding supervision at least termly, with supervision arrangements recorded and reviewed to support safe and effective DSL practice.</w:t>
      </w:r>
    </w:p>
    <w:p w:rsidRPr="0088776B" w:rsidR="00B9190E" w:rsidP="00BD1640" w:rsidRDefault="00B9190E" w14:paraId="075C8E3E" w14:textId="77777777">
      <w:pPr>
        <w:pStyle w:val="ListParagraph"/>
        <w:numPr>
          <w:ilvl w:val="0"/>
          <w:numId w:val="29"/>
        </w:numPr>
        <w:spacing w:after="200" w:line="276" w:lineRule="auto"/>
        <w:rPr>
          <w:rFonts w:cs="Arial"/>
        </w:rPr>
      </w:pPr>
      <w:r w:rsidRPr="0088776B">
        <w:rPr>
          <w:rFonts w:cs="Arial"/>
        </w:rPr>
        <w:t xml:space="preserve">Liaise with the Local Authority Personal Advisors for any Care Leavers </w:t>
      </w:r>
    </w:p>
    <w:p w:rsidRPr="004A3722" w:rsidR="0020089D" w:rsidP="00BD1640" w:rsidRDefault="0020089D" w14:paraId="5710C90B" w14:textId="77777777">
      <w:pPr>
        <w:pStyle w:val="ListParagraph"/>
        <w:numPr>
          <w:ilvl w:val="0"/>
          <w:numId w:val="29"/>
        </w:numPr>
        <w:adjustRightInd/>
        <w:rPr>
          <w:rFonts w:cs="Arial"/>
          <w:shd w:val="clear" w:color="auto" w:fill="FFFFFF" w:themeFill="background1"/>
        </w:rPr>
      </w:pPr>
      <w:r>
        <w:t xml:space="preserve">Have due regard to </w:t>
      </w:r>
      <w:r w:rsidRPr="004A3722">
        <w:rPr>
          <w:shd w:val="clear" w:color="auto" w:fill="FFFFFF" w:themeFill="background1"/>
        </w:rPr>
        <w:t>Annex B of Keeping Children Safe in Education 2026 – ‘The Role of the Designated Safeguarding Lead’</w:t>
      </w:r>
    </w:p>
    <w:p w:rsidRPr="00913893" w:rsidR="00B9190E" w:rsidP="00B9190E" w:rsidRDefault="00B9190E" w14:paraId="42B2E785"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4178D3" w:rsidR="00B9190E" w:rsidP="00B9190E" w:rsidRDefault="004178D3" w14:paraId="6468ABF6" w14:textId="5D230747">
      <w:pPr>
        <w:autoSpaceDE w:val="0"/>
        <w:autoSpaceDN w:val="0"/>
        <w:adjustRightInd w:val="0"/>
        <w:spacing w:after="120" w:line="240" w:lineRule="auto"/>
        <w:jc w:val="both"/>
        <w:rPr>
          <w:rFonts w:ascii="Arial" w:hAnsi="Arial" w:eastAsia="Calibri" w:cs="Arial"/>
          <w:sz w:val="24"/>
          <w:szCs w:val="24"/>
        </w:rPr>
      </w:pPr>
      <w:r w:rsidRPr="004178D3">
        <w:rPr>
          <w:rFonts w:ascii="Arial" w:hAnsi="Arial" w:eastAsia="Calibri" w:cs="Arial"/>
          <w:sz w:val="24"/>
          <w:szCs w:val="24"/>
        </w:rPr>
        <w:t>Roselyn House School</w:t>
      </w:r>
      <w:r w:rsidRPr="004178D3" w:rsidR="00B9190E">
        <w:rPr>
          <w:rFonts w:ascii="Arial" w:hAnsi="Arial" w:eastAsia="Calibri" w:cs="Arial"/>
          <w:sz w:val="24"/>
          <w:szCs w:val="24"/>
        </w:rPr>
        <w:t xml:space="preserve"> recognises that </w:t>
      </w:r>
      <w:r w:rsidR="00E40688">
        <w:rPr>
          <w:rFonts w:ascii="Arial" w:hAnsi="Arial" w:eastAsia="Calibri" w:cs="Arial"/>
          <w:sz w:val="24"/>
          <w:szCs w:val="24"/>
        </w:rPr>
        <w:t>Backup</w:t>
      </w:r>
      <w:r w:rsidRPr="004178D3" w:rsidR="00B9190E">
        <w:rPr>
          <w:rFonts w:ascii="Arial" w:hAnsi="Arial" w:eastAsia="Calibri" w:cs="Arial"/>
          <w:sz w:val="24"/>
          <w:szCs w:val="24"/>
        </w:rPr>
        <w:t xml:space="preserve"> DSL's must be trained to same standard as the DSL. </w:t>
      </w:r>
    </w:p>
    <w:p w:rsidR="004F579D" w:rsidP="00724DAE" w:rsidRDefault="004F579D" w14:paraId="4B2B5AC9" w14:textId="77777777">
      <w:pPr>
        <w:autoSpaceDE w:val="0"/>
        <w:autoSpaceDN w:val="0"/>
        <w:adjustRightInd w:val="0"/>
        <w:spacing w:after="120" w:line="240" w:lineRule="auto"/>
        <w:jc w:val="both"/>
        <w:rPr>
          <w:rFonts w:ascii="Arial" w:hAnsi="Arial" w:eastAsia="Calibri" w:cs="Arial"/>
          <w:b/>
          <w:bCs/>
          <w:color w:val="000000"/>
          <w:sz w:val="24"/>
          <w:szCs w:val="24"/>
        </w:rPr>
      </w:pPr>
    </w:p>
    <w:p w:rsidR="0020089D" w:rsidRDefault="0020089D" w14:paraId="5B4182B7" w14:textId="5EC89D66">
      <w:pPr>
        <w:spacing w:after="120"/>
        <w:jc w:val="both"/>
        <w:rPr>
          <w:kern w:val="2"/>
          <w:lang w:eastAsia="en-GB"/>
          <w14:ligatures w14:val="standardContextual"/>
        </w:rPr>
      </w:pPr>
      <w:r>
        <w:rPr>
          <w:rFonts w:ascii="Arial" w:hAnsi="Arial" w:cs="Arial"/>
          <w:b/>
          <w:bCs/>
          <w:color w:val="000000"/>
          <w:sz w:val="24"/>
          <w:szCs w:val="24"/>
        </w:rPr>
        <w:t>The designated teacher</w:t>
      </w:r>
      <w:r>
        <w:rPr>
          <w:rFonts w:ascii="Arial" w:hAnsi="Arial" w:cs="Arial"/>
          <w:color w:val="000000"/>
          <w:sz w:val="24"/>
          <w:szCs w:val="24"/>
        </w:rPr>
        <w:t xml:space="preserve"> has a responsibility for promoting the educational achievement of CLA and previously CLA (PLAC),</w:t>
      </w:r>
      <w:r>
        <w:rPr>
          <w:rFonts w:ascii="Arial" w:hAnsi="Arial" w:cs="Arial"/>
          <w:color w:val="347186"/>
          <w:sz w:val="24"/>
          <w:szCs w:val="24"/>
        </w:rPr>
        <w:t xml:space="preserve"> </w:t>
      </w:r>
      <w:r>
        <w:rPr>
          <w:rFonts w:ascii="Arial" w:hAnsi="Arial" w:cs="Arial"/>
          <w:color w:val="000000"/>
          <w:sz w:val="24"/>
          <w:szCs w:val="24"/>
        </w:rPr>
        <w:t>and for children who have left care through adoption, special guardianship or child arrangement orders or who were adopted from state care outside England and Wales</w:t>
      </w:r>
      <w:r w:rsidRPr="004A3722">
        <w:rPr>
          <w:rFonts w:ascii="Arial" w:hAnsi="Arial" w:cs="Arial"/>
          <w:color w:val="000000"/>
          <w:sz w:val="24"/>
          <w:szCs w:val="24"/>
          <w:shd w:val="clear" w:color="auto" w:fill="FFFFFF" w:themeFill="background1"/>
        </w:rPr>
        <w:t xml:space="preserve">. The designated teacher is </w:t>
      </w:r>
      <w:r w:rsidR="005F15AD">
        <w:rPr>
          <w:rFonts w:ascii="Arial" w:hAnsi="Arial" w:cs="Arial"/>
          <w:color w:val="000000"/>
          <w:sz w:val="24"/>
          <w:szCs w:val="24"/>
          <w:shd w:val="clear" w:color="auto" w:fill="FFFFFF" w:themeFill="background1"/>
        </w:rPr>
        <w:t>Mr Jack Birkenhead (Headteacher)</w:t>
      </w:r>
      <w:r w:rsidRPr="004A3722">
        <w:rPr>
          <w:rFonts w:ascii="Arial" w:hAnsi="Arial" w:cs="Arial"/>
          <w:color w:val="000000"/>
          <w:sz w:val="24"/>
          <w:szCs w:val="24"/>
          <w:shd w:val="clear" w:color="auto" w:fill="FFFFFF" w:themeFill="background1"/>
        </w:rPr>
        <w:t>.</w:t>
      </w:r>
    </w:p>
    <w:p w:rsidR="00B9190E" w:rsidP="00724DAE" w:rsidRDefault="00B9190E" w14:paraId="02E8E3DE" w14:textId="77777777">
      <w:pPr>
        <w:jc w:val="both"/>
        <w:rPr>
          <w:rFonts w:ascii="Arial" w:hAnsi="Arial" w:eastAsia="Arial" w:cs="Times New Roman"/>
          <w:color w:val="000000"/>
          <w:sz w:val="24"/>
          <w:szCs w:val="24"/>
          <w:lang w:val="en-US" w:eastAsia="ja-JP"/>
        </w:rPr>
      </w:pPr>
    </w:p>
    <w:p w:rsidRPr="004E6508" w:rsidR="00BD71AE" w:rsidP="00BD1640" w:rsidRDefault="00BD71AE" w14:paraId="41322C73"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4E6508">
        <w:rPr>
          <w:rFonts w:ascii="Arial" w:hAnsi="Arial" w:eastAsia="Times New Roman" w:cs="Arial"/>
          <w:b/>
          <w:bCs/>
          <w:sz w:val="24"/>
          <w:szCs w:val="24"/>
          <w:lang w:eastAsia="en-GB"/>
        </w:rPr>
        <w:t>Training and Induction</w:t>
      </w:r>
    </w:p>
    <w:p w:rsidRPr="004E6508" w:rsidR="00BD71AE" w:rsidP="00BD71AE" w:rsidRDefault="00BD71AE" w14:paraId="3CE00B2C" w14:textId="07788604">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sz w:val="24"/>
          <w:szCs w:val="24"/>
        </w:rPr>
        <w:t xml:space="preserve">Roselyn House School recognise </w:t>
      </w:r>
      <w:r w:rsidRPr="004E6508">
        <w:rPr>
          <w:rFonts w:ascii="Arial" w:hAnsi="Arial" w:eastAsia="Calibri" w:cs="Arial"/>
          <w:color w:val="000000"/>
          <w:sz w:val="24"/>
          <w:szCs w:val="24"/>
        </w:rPr>
        <w:t xml:space="preserve">the importance of ongoing staff training and development to keep staff aware of emerging issues and keeping the ethos of safeguarding high. Everybody has a role to play in safeguarding our children and we strive to ensure all staff are well informed and know what to do if they have any concerns. Staff members, </w:t>
      </w:r>
      <w:r w:rsidR="00DA2397">
        <w:rPr>
          <w:rFonts w:ascii="Arial" w:hAnsi="Arial" w:eastAsia="Calibri" w:cs="Arial"/>
          <w:color w:val="000000"/>
          <w:sz w:val="24"/>
          <w:szCs w:val="24"/>
        </w:rPr>
        <w:t>Proprietors</w:t>
      </w:r>
      <w:r w:rsidRPr="004E6508">
        <w:rPr>
          <w:rFonts w:ascii="Arial" w:hAnsi="Arial" w:eastAsia="Calibri" w:cs="Arial"/>
          <w:color w:val="000000"/>
          <w:sz w:val="24"/>
          <w:szCs w:val="24"/>
        </w:rPr>
        <w:t xml:space="preserve"> and volunteers will undergo safeguarding and child protection training at induction, which will be updated on a regular basis and/or whenever there is a change in legislation. </w:t>
      </w:r>
    </w:p>
    <w:p w:rsidRPr="004E6508" w:rsidR="001F55F8" w:rsidP="00724DAE" w:rsidRDefault="001F55F8" w14:paraId="4B25A083" w14:textId="77777777">
      <w:pPr>
        <w:autoSpaceDE w:val="0"/>
        <w:autoSpaceDN w:val="0"/>
        <w:adjustRightInd w:val="0"/>
        <w:spacing w:after="120" w:line="240" w:lineRule="auto"/>
        <w:jc w:val="both"/>
        <w:rPr>
          <w:rFonts w:ascii="Arial" w:hAnsi="Arial" w:eastAsia="Calibri" w:cs="Arial"/>
          <w:color w:val="000000"/>
          <w:sz w:val="24"/>
          <w:szCs w:val="24"/>
        </w:rPr>
      </w:pPr>
    </w:p>
    <w:p w:rsidRPr="004E6508" w:rsidR="00BD71AE" w:rsidP="00BD71AE" w:rsidRDefault="00BD71AE" w14:paraId="7A197730" w14:textId="4D4D9CCC">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color w:val="000000"/>
          <w:sz w:val="24"/>
          <w:szCs w:val="24"/>
        </w:rPr>
        <w:t>The induction training will cover:</w:t>
      </w:r>
      <w:r w:rsidRPr="004E6508">
        <w:rPr>
          <w:rFonts w:ascii="Arial" w:hAnsi="Arial" w:eastAsia="Calibri" w:cs="Arial"/>
          <w:color w:val="FF0000"/>
          <w:sz w:val="24"/>
          <w:szCs w:val="24"/>
        </w:rPr>
        <w:t xml:space="preserve"> </w:t>
      </w:r>
    </w:p>
    <w:p w:rsidRPr="006515B2" w:rsidR="00BD71AE" w:rsidP="00BD1640" w:rsidRDefault="00BD71AE" w14:paraId="3DFE7555" w14:textId="77777777">
      <w:pPr>
        <w:numPr>
          <w:ilvl w:val="0"/>
          <w:numId w:val="30"/>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6515B2">
        <w:rPr>
          <w:rFonts w:ascii="Arial" w:hAnsi="Arial" w:eastAsia="Calibri" w:cs="Arial"/>
          <w:color w:val="000000" w:themeColor="text1"/>
          <w:sz w:val="24"/>
          <w:szCs w:val="24"/>
        </w:rPr>
        <w:t>The Child Protection and Safeguarding Policy</w:t>
      </w:r>
    </w:p>
    <w:p w:rsidRPr="006515B2" w:rsidR="00BD71AE" w:rsidP="00BD1640" w:rsidRDefault="00BD71AE" w14:paraId="1313C8D5" w14:textId="77777777">
      <w:pPr>
        <w:numPr>
          <w:ilvl w:val="0"/>
          <w:numId w:val="30"/>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6515B2">
        <w:rPr>
          <w:rFonts w:ascii="Arial" w:hAnsi="Arial" w:eastAsia="Calibri" w:cs="Arial"/>
          <w:color w:val="000000" w:themeColor="text1"/>
          <w:sz w:val="24"/>
          <w:szCs w:val="24"/>
        </w:rPr>
        <w:t>The Staff Code of Conduct</w:t>
      </w:r>
    </w:p>
    <w:p w:rsidRPr="005F15AD" w:rsidR="0020089D" w:rsidP="00BD1640" w:rsidRDefault="0020089D" w14:paraId="1ACE70F4" w14:textId="77777777">
      <w:pPr>
        <w:pStyle w:val="ListParagraph"/>
        <w:numPr>
          <w:ilvl w:val="0"/>
          <w:numId w:val="30"/>
        </w:numPr>
        <w:rPr>
          <w:rFonts w:cs="Arial"/>
          <w:color w:val="000000" w:themeColor="text1"/>
          <w:shd w:val="clear" w:color="auto" w:fill="FFFFFF" w:themeFill="background1"/>
        </w:rPr>
      </w:pPr>
      <w:r w:rsidRPr="005F15AD">
        <w:rPr>
          <w:rFonts w:cs="Arial"/>
          <w:shd w:val="clear" w:color="auto" w:fill="FFFFFF" w:themeFill="background1"/>
        </w:rPr>
        <w:t>Part one of ‘Keeping Children Safe in Education’ (KCSIE 2026)</w:t>
      </w:r>
    </w:p>
    <w:p w:rsidRPr="006515B2" w:rsidR="00BD71AE" w:rsidP="00BD1640" w:rsidRDefault="00BD71AE" w14:paraId="656EE398" w14:textId="77777777">
      <w:pPr>
        <w:numPr>
          <w:ilvl w:val="0"/>
          <w:numId w:val="30"/>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6515B2">
        <w:rPr>
          <w:rFonts w:ascii="Arial" w:hAnsi="Arial" w:eastAsia="Calibri" w:cs="Arial"/>
          <w:color w:val="000000" w:themeColor="text1"/>
          <w:sz w:val="24"/>
          <w:szCs w:val="24"/>
        </w:rPr>
        <w:t>The Behaviour Policy</w:t>
      </w:r>
    </w:p>
    <w:p w:rsidRPr="006515B2" w:rsidR="00BD71AE" w:rsidP="00BD1640" w:rsidRDefault="00BD71AE" w14:paraId="6A1E2159" w14:textId="77777777">
      <w:pPr>
        <w:numPr>
          <w:ilvl w:val="0"/>
          <w:numId w:val="30"/>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6515B2">
        <w:rPr>
          <w:rFonts w:ascii="Arial" w:hAnsi="Arial" w:eastAsia="Calibri" w:cs="Arial"/>
          <w:color w:val="000000" w:themeColor="text1"/>
          <w:sz w:val="24"/>
          <w:szCs w:val="24"/>
        </w:rPr>
        <w:t>The School Attendance Policy, including the safeguarding response to children who have unexplained absences or go missing from education</w:t>
      </w:r>
    </w:p>
    <w:p w:rsidRPr="006515B2" w:rsidR="00BD71AE" w:rsidP="00BD1640" w:rsidRDefault="00BD71AE" w14:paraId="20F23916" w14:textId="77777777">
      <w:pPr>
        <w:numPr>
          <w:ilvl w:val="0"/>
          <w:numId w:val="30"/>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6515B2">
        <w:rPr>
          <w:rFonts w:ascii="Arial" w:hAnsi="Arial" w:eastAsia="Calibri" w:cs="Arial"/>
          <w:color w:val="000000" w:themeColor="text1"/>
          <w:sz w:val="24"/>
          <w:szCs w:val="24"/>
        </w:rPr>
        <w:t>Appropriate child protection and safeguarding training, including online safety training</w:t>
      </w:r>
    </w:p>
    <w:p w:rsidRPr="006515B2" w:rsidR="00BD71AE" w:rsidP="00BD1640" w:rsidRDefault="00BD71AE" w14:paraId="0784CE19" w14:textId="72A43333">
      <w:pPr>
        <w:numPr>
          <w:ilvl w:val="0"/>
          <w:numId w:val="30"/>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6515B2">
        <w:rPr>
          <w:rFonts w:ascii="Arial" w:hAnsi="Arial" w:eastAsia="Calibri" w:cs="Arial"/>
          <w:color w:val="000000" w:themeColor="text1"/>
          <w:sz w:val="24"/>
          <w:szCs w:val="24"/>
        </w:rPr>
        <w:t xml:space="preserve">Information about the role and identity of the DSL and </w:t>
      </w:r>
      <w:r w:rsidR="006515B2">
        <w:rPr>
          <w:rFonts w:ascii="Arial" w:hAnsi="Arial" w:eastAsia="Calibri" w:cs="Arial"/>
          <w:color w:val="000000" w:themeColor="text1"/>
          <w:sz w:val="24"/>
          <w:szCs w:val="24"/>
        </w:rPr>
        <w:t>bac</w:t>
      </w:r>
      <w:r w:rsidR="00791744">
        <w:rPr>
          <w:rFonts w:ascii="Arial" w:hAnsi="Arial" w:eastAsia="Calibri" w:cs="Arial"/>
          <w:color w:val="000000" w:themeColor="text1"/>
          <w:sz w:val="24"/>
          <w:szCs w:val="24"/>
        </w:rPr>
        <w:t>k</w:t>
      </w:r>
      <w:r w:rsidR="006515B2">
        <w:rPr>
          <w:rFonts w:ascii="Arial" w:hAnsi="Arial" w:eastAsia="Calibri" w:cs="Arial"/>
          <w:color w:val="000000" w:themeColor="text1"/>
          <w:sz w:val="24"/>
          <w:szCs w:val="24"/>
        </w:rPr>
        <w:t xml:space="preserve">up </w:t>
      </w:r>
      <w:r w:rsidRPr="006515B2">
        <w:rPr>
          <w:rFonts w:ascii="Arial" w:hAnsi="Arial" w:eastAsia="Calibri" w:cs="Arial"/>
          <w:color w:val="000000" w:themeColor="text1"/>
          <w:sz w:val="24"/>
          <w:szCs w:val="24"/>
        </w:rPr>
        <w:t>DSL(s)</w:t>
      </w:r>
    </w:p>
    <w:p w:rsidRPr="006515B2" w:rsidR="00BD71AE" w:rsidP="00BD1640" w:rsidRDefault="00BD71AE" w14:paraId="0CE3450A" w14:textId="77777777">
      <w:pPr>
        <w:numPr>
          <w:ilvl w:val="0"/>
          <w:numId w:val="30"/>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6515B2">
        <w:rPr>
          <w:rFonts w:ascii="Arial" w:hAnsi="Arial" w:eastAsia="Calibri" w:cs="Arial"/>
          <w:color w:val="000000" w:themeColor="text1"/>
          <w:sz w:val="24"/>
          <w:szCs w:val="24"/>
        </w:rPr>
        <w:t xml:space="preserve">How to record concerns in your setting. </w:t>
      </w:r>
    </w:p>
    <w:p w:rsidRPr="0020089D" w:rsidR="0020089D" w:rsidP="00BD1640" w:rsidRDefault="0020089D" w14:paraId="65C0B62A" w14:textId="77777777">
      <w:pPr>
        <w:pStyle w:val="ListParagraph"/>
        <w:numPr>
          <w:ilvl w:val="0"/>
          <w:numId w:val="30"/>
        </w:numPr>
        <w:rPr>
          <w:rFonts w:cs="Arial"/>
          <w:color w:val="000000" w:themeColor="text1"/>
        </w:rPr>
      </w:pPr>
      <w:r w:rsidRPr="005F15AD">
        <w:rPr>
          <w:rFonts w:cs="Arial"/>
          <w:shd w:val="clear" w:color="auto" w:fill="FFFFFF" w:themeFill="background1"/>
        </w:rPr>
        <w:t>How to record safeguarding concerns on CPOMS.</w:t>
      </w:r>
    </w:p>
    <w:p w:rsidRPr="004E6508" w:rsidR="00BD71AE" w:rsidP="00BD71AE" w:rsidRDefault="00BD71AE" w14:paraId="22CB9CA0" w14:textId="77777777">
      <w:pPr>
        <w:autoSpaceDE w:val="0"/>
        <w:autoSpaceDN w:val="0"/>
        <w:adjustRightInd w:val="0"/>
        <w:spacing w:after="200" w:line="276" w:lineRule="auto"/>
        <w:ind w:left="720"/>
        <w:contextualSpacing/>
        <w:jc w:val="both"/>
        <w:rPr>
          <w:rFonts w:ascii="Arial" w:hAnsi="Arial" w:eastAsia="Calibri" w:cs="Arial"/>
          <w:color w:val="FF0000"/>
          <w:sz w:val="24"/>
          <w:szCs w:val="24"/>
        </w:rPr>
      </w:pPr>
    </w:p>
    <w:p w:rsidRPr="006515B2" w:rsidR="00BD71AE" w:rsidP="00BD71AE" w:rsidRDefault="00BD71AE" w14:paraId="05DC4DB4" w14:textId="77777777">
      <w:pPr>
        <w:autoSpaceDE w:val="0"/>
        <w:autoSpaceDN w:val="0"/>
        <w:adjustRightInd w:val="0"/>
        <w:spacing w:after="200" w:line="276" w:lineRule="auto"/>
        <w:contextualSpacing/>
        <w:jc w:val="both"/>
        <w:rPr>
          <w:rFonts w:ascii="Arial" w:hAnsi="Arial" w:eastAsia="Calibri" w:cs="Arial"/>
          <w:i/>
          <w:iCs/>
          <w:color w:val="000000" w:themeColor="text1"/>
          <w:sz w:val="24"/>
          <w:szCs w:val="24"/>
        </w:rPr>
      </w:pPr>
      <w:r w:rsidRPr="006515B2">
        <w:rPr>
          <w:rFonts w:ascii="Arial" w:hAnsi="Arial" w:eastAsia="Calibri" w:cs="Arial"/>
          <w:i/>
          <w:iCs/>
          <w:color w:val="000000" w:themeColor="text1"/>
          <w:sz w:val="24"/>
          <w:szCs w:val="24"/>
        </w:rPr>
        <w:t>Records will be kept of all inductions</w:t>
      </w:r>
    </w:p>
    <w:p w:rsidRPr="004E6508" w:rsidR="00BD71AE" w:rsidP="00BD71AE" w:rsidRDefault="00BD71AE" w14:paraId="6F9DA74A" w14:textId="77777777">
      <w:pPr>
        <w:autoSpaceDE w:val="0"/>
        <w:autoSpaceDN w:val="0"/>
        <w:adjustRightInd w:val="0"/>
        <w:spacing w:after="200" w:line="276" w:lineRule="auto"/>
        <w:ind w:left="2160"/>
        <w:contextualSpacing/>
        <w:jc w:val="both"/>
        <w:rPr>
          <w:rFonts w:ascii="Arial" w:hAnsi="Arial" w:eastAsia="Calibri" w:cs="Arial"/>
          <w:i/>
          <w:iCs/>
          <w:color w:val="FF0000"/>
          <w:sz w:val="24"/>
          <w:szCs w:val="24"/>
        </w:rPr>
      </w:pPr>
    </w:p>
    <w:p w:rsidRPr="004E6508" w:rsidR="00BD71AE" w:rsidP="00BD71AE" w:rsidRDefault="00BD71AE" w14:paraId="0E27A4DE" w14:textId="348E386B">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color w:val="000000"/>
          <w:sz w:val="24"/>
          <w:szCs w:val="24"/>
        </w:rPr>
        <w:t xml:space="preserve">Following </w:t>
      </w:r>
      <w:r w:rsidRPr="006515B2">
        <w:rPr>
          <w:rFonts w:ascii="Arial" w:hAnsi="Arial" w:eastAsia="Calibri" w:cs="Arial"/>
          <w:color w:val="000000" w:themeColor="text1"/>
          <w:sz w:val="24"/>
          <w:szCs w:val="24"/>
        </w:rPr>
        <w:t xml:space="preserve">induction, Roselyn House School recognises </w:t>
      </w:r>
      <w:r w:rsidRPr="004E6508">
        <w:rPr>
          <w:rFonts w:ascii="Arial" w:hAnsi="Arial" w:eastAsia="Calibri" w:cs="Arial"/>
          <w:color w:val="000000"/>
          <w:sz w:val="24"/>
          <w:szCs w:val="24"/>
        </w:rPr>
        <w:t xml:space="preserve">the need to ensure continual, effective training to staff and other stakeholders. We will ensure:- </w:t>
      </w:r>
    </w:p>
    <w:p w:rsidRPr="004E6508" w:rsidR="00BD71AE" w:rsidP="00BD1640" w:rsidRDefault="00BD71AE" w14:paraId="21EC8A2E" w14:textId="5278C16F">
      <w:pPr>
        <w:pStyle w:val="ListParagraph"/>
        <w:numPr>
          <w:ilvl w:val="0"/>
          <w:numId w:val="27"/>
        </w:numPr>
        <w:spacing w:after="0" w:line="276" w:lineRule="auto"/>
        <w:rPr>
          <w:rFonts w:cs="Arial"/>
          <w:bCs/>
        </w:rPr>
      </w:pPr>
      <w:r w:rsidRPr="004E6508">
        <w:rPr>
          <w:rFonts w:cs="Arial"/>
          <w:bCs/>
        </w:rPr>
        <w:t xml:space="preserve">ALL staff, </w:t>
      </w:r>
      <w:r w:rsidR="006515B2">
        <w:rPr>
          <w:rFonts w:cs="Arial"/>
          <w:bCs/>
        </w:rPr>
        <w:t xml:space="preserve">stakeholders </w:t>
      </w:r>
      <w:r w:rsidRPr="004E6508">
        <w:rPr>
          <w:rFonts w:cs="Arial"/>
          <w:bCs/>
        </w:rPr>
        <w:t>and volunteers will receive Safeguarding Training (at least) annually</w:t>
      </w:r>
    </w:p>
    <w:p w:rsidRPr="004E6508" w:rsidR="00BD71AE" w:rsidP="00BD1640" w:rsidRDefault="00BD71AE" w14:paraId="0A7DBCAA" w14:textId="38D9C548">
      <w:pPr>
        <w:pStyle w:val="ListParagraph"/>
        <w:numPr>
          <w:ilvl w:val="0"/>
          <w:numId w:val="27"/>
        </w:numPr>
        <w:spacing w:after="0" w:line="276" w:lineRule="auto"/>
        <w:rPr>
          <w:rFonts w:cs="Arial"/>
          <w:bCs/>
        </w:rPr>
      </w:pPr>
      <w:r w:rsidRPr="004E6508">
        <w:rPr>
          <w:rFonts w:cs="Arial"/>
          <w:bCs/>
        </w:rPr>
        <w:t>The DSL</w:t>
      </w:r>
      <w:r w:rsidR="00791744">
        <w:rPr>
          <w:rFonts w:cs="Arial"/>
          <w:bCs/>
        </w:rPr>
        <w:t>(</w:t>
      </w:r>
      <w:r w:rsidRPr="004E6508">
        <w:rPr>
          <w:rFonts w:cs="Arial"/>
          <w:bCs/>
        </w:rPr>
        <w:t>s</w:t>
      </w:r>
      <w:r w:rsidR="00791744">
        <w:rPr>
          <w:rFonts w:cs="Arial"/>
          <w:bCs/>
        </w:rPr>
        <w:t>)</w:t>
      </w:r>
      <w:r w:rsidRPr="004E6508">
        <w:rPr>
          <w:rFonts w:cs="Arial"/>
          <w:bCs/>
        </w:rPr>
        <w:t xml:space="preserve"> will provide ALL staff, volunteers and </w:t>
      </w:r>
      <w:r w:rsidR="00DA2397">
        <w:rPr>
          <w:rFonts w:cs="Arial"/>
          <w:bCs/>
        </w:rPr>
        <w:t>Proprietors</w:t>
      </w:r>
      <w:r w:rsidRPr="004E6508">
        <w:rPr>
          <w:rFonts w:cs="Arial"/>
          <w:bCs/>
        </w:rPr>
        <w:t xml:space="preserve"> with regular safeguarding updates </w:t>
      </w:r>
    </w:p>
    <w:p w:rsidRPr="004E6508" w:rsidR="00BD71AE" w:rsidP="00BD1640" w:rsidRDefault="00BD71AE" w14:paraId="14BB70D8" w14:textId="5AA6FDF4">
      <w:pPr>
        <w:pStyle w:val="ListParagraph"/>
        <w:numPr>
          <w:ilvl w:val="0"/>
          <w:numId w:val="27"/>
        </w:numPr>
        <w:spacing w:after="0" w:line="276" w:lineRule="auto"/>
        <w:rPr>
          <w:rFonts w:cs="Arial"/>
          <w:bCs/>
        </w:rPr>
      </w:pPr>
      <w:r w:rsidRPr="004E6508">
        <w:rPr>
          <w:rFonts w:cs="Arial"/>
          <w:bCs/>
        </w:rPr>
        <w:t xml:space="preserve">ALL </w:t>
      </w:r>
      <w:r w:rsidRPr="004E6508" w:rsidR="00FB1913">
        <w:rPr>
          <w:rFonts w:cs="Arial"/>
          <w:bCs/>
        </w:rPr>
        <w:t>staff;</w:t>
      </w:r>
      <w:r w:rsidRPr="004E6508">
        <w:rPr>
          <w:rFonts w:cs="Arial"/>
          <w:bCs/>
        </w:rPr>
        <w:t xml:space="preserve"> volunteers and </w:t>
      </w:r>
      <w:r w:rsidR="00DA2397">
        <w:rPr>
          <w:rFonts w:cs="Arial"/>
          <w:bCs/>
        </w:rPr>
        <w:t>Proprietors</w:t>
      </w:r>
      <w:r w:rsidRPr="004E6508">
        <w:rPr>
          <w:rFonts w:cs="Arial"/>
          <w:bCs/>
        </w:rPr>
        <w:t xml:space="preserve"> will read and show an understanding of any updates that are provided </w:t>
      </w:r>
    </w:p>
    <w:p w:rsidRPr="004E6508" w:rsidR="00BD71AE" w:rsidP="00BD1640" w:rsidRDefault="00BD71AE" w14:paraId="75E4D2F3" w14:textId="231C9A42">
      <w:pPr>
        <w:pStyle w:val="ListParagraph"/>
        <w:numPr>
          <w:ilvl w:val="0"/>
          <w:numId w:val="27"/>
        </w:numPr>
        <w:spacing w:after="0" w:line="276" w:lineRule="auto"/>
        <w:rPr>
          <w:rFonts w:cs="Arial"/>
          <w:bCs/>
        </w:rPr>
      </w:pPr>
      <w:r w:rsidRPr="004E6508">
        <w:rPr>
          <w:rFonts w:cs="Arial"/>
          <w:bCs/>
        </w:rPr>
        <w:t>DSL</w:t>
      </w:r>
      <w:r w:rsidR="00791744">
        <w:rPr>
          <w:rFonts w:cs="Arial"/>
          <w:bCs/>
        </w:rPr>
        <w:t>(s)</w:t>
      </w:r>
      <w:r w:rsidRPr="004E6508">
        <w:rPr>
          <w:rFonts w:cs="Arial"/>
          <w:bCs/>
        </w:rPr>
        <w:t xml:space="preserve"> will attend DSL training every 2 years and update their knowledge, skills and understanding of relevant safeguarding issues on a regular basis</w:t>
      </w:r>
    </w:p>
    <w:p w:rsidRPr="004E6508" w:rsidR="00BD71AE" w:rsidP="00BD1640" w:rsidRDefault="00BD71AE" w14:paraId="667DB53A" w14:textId="1294934C">
      <w:pPr>
        <w:pStyle w:val="ListParagraph"/>
        <w:numPr>
          <w:ilvl w:val="0"/>
          <w:numId w:val="27"/>
        </w:numPr>
        <w:spacing w:after="0" w:line="276" w:lineRule="auto"/>
        <w:rPr>
          <w:rFonts w:cs="Arial"/>
          <w:bCs/>
        </w:rPr>
      </w:pPr>
      <w:r w:rsidRPr="004E6508">
        <w:rPr>
          <w:rFonts w:cs="Arial"/>
          <w:bCs/>
        </w:rPr>
        <w:t>The DSL</w:t>
      </w:r>
      <w:r w:rsidR="00371ADA">
        <w:rPr>
          <w:rFonts w:cs="Arial"/>
          <w:bCs/>
        </w:rPr>
        <w:t xml:space="preserve"> </w:t>
      </w:r>
      <w:r w:rsidRPr="004E6508">
        <w:rPr>
          <w:rFonts w:cs="Arial"/>
          <w:bCs/>
        </w:rPr>
        <w:t>and all staff will undertake Prevent awareness training (at least) every two years</w:t>
      </w:r>
    </w:p>
    <w:p w:rsidRPr="004E6508" w:rsidR="00BD71AE" w:rsidP="00BD1640" w:rsidRDefault="004E6508" w14:paraId="7F9E6322" w14:textId="37FB2D17">
      <w:pPr>
        <w:pStyle w:val="ListParagraph"/>
        <w:numPr>
          <w:ilvl w:val="0"/>
          <w:numId w:val="27"/>
        </w:numPr>
        <w:spacing w:after="0" w:line="276" w:lineRule="auto"/>
        <w:rPr>
          <w:rFonts w:cs="Arial"/>
          <w:bCs/>
        </w:rPr>
      </w:pPr>
      <w:r w:rsidRPr="004E6508">
        <w:rPr>
          <w:rFonts w:cs="Arial"/>
          <w:bCs/>
        </w:rPr>
        <w:t>T</w:t>
      </w:r>
      <w:r w:rsidRPr="004E6508" w:rsidR="00BD71AE">
        <w:rPr>
          <w:rFonts w:cs="Arial"/>
          <w:bCs/>
        </w:rPr>
        <w:t>hat at least one person on any recruitment panel has undertaken safer recruitment training</w:t>
      </w:r>
    </w:p>
    <w:p w:rsidRPr="004E6508" w:rsidR="00BD71AE" w:rsidP="00BD1640" w:rsidRDefault="00BD71AE" w14:paraId="7A4E1339" w14:textId="0B134317">
      <w:pPr>
        <w:pStyle w:val="ListParagraph"/>
        <w:numPr>
          <w:ilvl w:val="0"/>
          <w:numId w:val="27"/>
        </w:numPr>
        <w:spacing w:after="0" w:line="276" w:lineRule="auto"/>
        <w:rPr>
          <w:rFonts w:cs="Arial"/>
          <w:bCs/>
        </w:rPr>
      </w:pPr>
      <w:r w:rsidRPr="006515B2">
        <w:rPr>
          <w:rFonts w:cs="Arial"/>
          <w:bCs/>
          <w:color w:val="000000" w:themeColor="text1"/>
        </w:rPr>
        <w:t xml:space="preserve">ALL staff, volunteers and </w:t>
      </w:r>
      <w:r w:rsidR="00DA2397">
        <w:rPr>
          <w:rFonts w:cs="Arial"/>
          <w:bCs/>
          <w:color w:val="000000" w:themeColor="text1"/>
        </w:rPr>
        <w:t>Proprietors</w:t>
      </w:r>
      <w:r w:rsidRPr="006515B2">
        <w:rPr>
          <w:rFonts w:cs="Arial"/>
          <w:bCs/>
          <w:color w:val="000000" w:themeColor="text1"/>
        </w:rPr>
        <w:t xml:space="preserve"> will undertake any additional specialised training on matters such as Child Sexual Exploitation, Prevent, Child-on-Child abuse, Online Safety, FGM etc as is deemed necessary by the SLT/DSL and </w:t>
      </w:r>
      <w:r w:rsidRPr="004E6508">
        <w:rPr>
          <w:rFonts w:cs="Arial"/>
          <w:bCs/>
        </w:rPr>
        <w:t>that is particularly relevant to the context and needs of the setting</w:t>
      </w:r>
    </w:p>
    <w:p w:rsidRPr="004E6508" w:rsidR="00BD71AE" w:rsidP="00BD1640" w:rsidRDefault="00BD71AE" w14:paraId="204465EC" w14:textId="7E4B8308">
      <w:pPr>
        <w:numPr>
          <w:ilvl w:val="0"/>
          <w:numId w:val="25"/>
        </w:numPr>
        <w:autoSpaceDE w:val="0"/>
        <w:autoSpaceDN w:val="0"/>
        <w:adjustRightInd w:val="0"/>
        <w:spacing w:after="0" w:line="276" w:lineRule="auto"/>
        <w:jc w:val="both"/>
        <w:rPr>
          <w:rFonts w:ascii="Arial" w:hAnsi="Arial" w:eastAsia="Calibri" w:cs="Arial"/>
          <w:color w:val="000000"/>
          <w:sz w:val="24"/>
          <w:szCs w:val="24"/>
        </w:rPr>
      </w:pPr>
      <w:r w:rsidRPr="004E6508">
        <w:rPr>
          <w:rFonts w:ascii="Arial" w:hAnsi="Arial" w:eastAsia="Calibri" w:cs="Arial"/>
          <w:bCs/>
          <w:color w:val="000000"/>
          <w:sz w:val="24"/>
          <w:szCs w:val="24"/>
        </w:rPr>
        <w:t>Any staff member will discuss any specific training requirements or gaps in knowledge or understanding with the DSL</w:t>
      </w:r>
      <w:r w:rsidR="00371ADA">
        <w:rPr>
          <w:rFonts w:ascii="Arial" w:hAnsi="Arial" w:eastAsia="Calibri" w:cs="Arial"/>
          <w:bCs/>
          <w:color w:val="000000"/>
          <w:sz w:val="24"/>
          <w:szCs w:val="24"/>
        </w:rPr>
        <w:t>(s)</w:t>
      </w:r>
    </w:p>
    <w:p w:rsidRPr="00F32CAF" w:rsidR="00BD71AE" w:rsidP="00BD1640" w:rsidRDefault="00BD71AE" w14:paraId="7B06DE15" w14:textId="77777777">
      <w:pPr>
        <w:numPr>
          <w:ilvl w:val="0"/>
          <w:numId w:val="25"/>
        </w:numPr>
        <w:autoSpaceDE w:val="0"/>
        <w:autoSpaceDN w:val="0"/>
        <w:adjustRightInd w:val="0"/>
        <w:spacing w:after="200" w:line="276" w:lineRule="auto"/>
        <w:contextualSpacing/>
        <w:jc w:val="both"/>
        <w:rPr>
          <w:rFonts w:ascii="Arial" w:hAnsi="Arial" w:eastAsia="Calibri" w:cs="Arial"/>
          <w:color w:val="000000"/>
        </w:rPr>
      </w:pPr>
      <w:r w:rsidRPr="00F32CAF">
        <w:rPr>
          <w:rFonts w:ascii="Arial" w:hAnsi="Arial" w:eastAsia="Calibri" w:cs="Arial"/>
          <w:color w:val="000000"/>
        </w:rPr>
        <w:t>Staff will receive opportunities to contribute towards and inform the safeguarding arrangements in the school</w:t>
      </w:r>
    </w:p>
    <w:p w:rsidRPr="00D36542" w:rsidR="001E293D" w:rsidP="00BD1640" w:rsidRDefault="00BD71AE" w14:paraId="56517490" w14:textId="075B3EEB">
      <w:pPr>
        <w:numPr>
          <w:ilvl w:val="0"/>
          <w:numId w:val="25"/>
        </w:numPr>
        <w:autoSpaceDE w:val="0"/>
        <w:autoSpaceDN w:val="0"/>
        <w:adjustRightInd w:val="0"/>
        <w:spacing w:after="200" w:line="276" w:lineRule="auto"/>
        <w:contextualSpacing/>
        <w:jc w:val="both"/>
        <w:rPr>
          <w:rFonts w:ascii="Arial" w:hAnsi="Arial" w:eastAsia="Calibri" w:cs="Arial"/>
          <w:color w:val="000000"/>
        </w:rPr>
      </w:pPr>
      <w:r w:rsidRPr="00F32CAF">
        <w:rPr>
          <w:rFonts w:ascii="Arial" w:hAnsi="Arial" w:eastAsia="Calibri" w:cs="Arial"/>
          <w:bCs/>
          <w:color w:val="000000"/>
        </w:rPr>
        <w:t xml:space="preserve">Detailed records will be held of staff safeguarding training and ensure that no training becomes out of date. </w:t>
      </w:r>
    </w:p>
    <w:p w:rsidRPr="00F32CAF" w:rsidR="00F32CAF" w:rsidP="00F32CAF" w:rsidRDefault="00F32CAF" w14:paraId="5FF939C1" w14:textId="77777777">
      <w:pPr>
        <w:autoSpaceDE w:val="0"/>
        <w:autoSpaceDN w:val="0"/>
        <w:adjustRightInd w:val="0"/>
        <w:spacing w:before="120" w:after="120" w:line="240" w:lineRule="auto"/>
        <w:jc w:val="both"/>
        <w:rPr>
          <w:rFonts w:ascii="Arial" w:hAnsi="Arial" w:eastAsia="Calibri" w:cs="Arial"/>
          <w:b/>
          <w:bCs/>
          <w:color w:val="000000"/>
        </w:rPr>
      </w:pPr>
    </w:p>
    <w:p w:rsidRPr="004E6508" w:rsidR="00F32CAF" w:rsidP="00BD1640" w:rsidRDefault="00F32CAF" w14:paraId="0039FB98" w14:textId="4A57701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Definitions" w:id="1"/>
      <w:bookmarkStart w:name="_[Updated]_Definitions" w:id="2"/>
      <w:bookmarkStart w:name="_[Updated]_Legal_framework" w:id="3"/>
      <w:bookmarkStart w:name="_Roles_and_responsibilities_1" w:id="4"/>
      <w:bookmarkStart w:name="_[Updated]_Roles_and" w:id="5"/>
      <w:bookmarkStart w:name="_[Updated]_Multi-agency_working" w:id="6"/>
      <w:bookmarkEnd w:id="1"/>
      <w:bookmarkEnd w:id="2"/>
      <w:bookmarkEnd w:id="3"/>
      <w:bookmarkEnd w:id="4"/>
      <w:bookmarkEnd w:id="5"/>
      <w:bookmarkEnd w:id="6"/>
      <w:r w:rsidRPr="004E6508">
        <w:rPr>
          <w:rFonts w:ascii="Arial" w:hAnsi="Arial" w:eastAsia="Times New Roman" w:cs="Arial"/>
          <w:b/>
          <w:bCs/>
          <w:sz w:val="24"/>
          <w:szCs w:val="24"/>
          <w:lang w:eastAsia="en-GB"/>
        </w:rPr>
        <w:t>Multi-Agency Working</w:t>
      </w:r>
    </w:p>
    <w:p w:rsidR="00F32CAF" w:rsidP="00F32CAF" w:rsidRDefault="00F32CAF" w14:paraId="4B75A832" w14:textId="658907DA">
      <w:pPr>
        <w:autoSpaceDE w:val="0"/>
        <w:autoSpaceDN w:val="0"/>
        <w:adjustRightInd w:val="0"/>
        <w:spacing w:after="120" w:line="240" w:lineRule="auto"/>
        <w:jc w:val="both"/>
        <w:rPr>
          <w:rFonts w:ascii="Arial" w:hAnsi="Arial" w:eastAsia="Calibri" w:cs="Arial"/>
          <w:sz w:val="24"/>
          <w:szCs w:val="24"/>
        </w:rPr>
      </w:pPr>
      <w:r w:rsidRPr="004E6508">
        <w:rPr>
          <w:rFonts w:ascii="Arial" w:hAnsi="Arial" w:eastAsia="Calibri" w:cs="Arial"/>
          <w:color w:val="000000"/>
          <w:sz w:val="24"/>
          <w:szCs w:val="24"/>
        </w:rPr>
        <w:t>The school contributes to multi-agency working as part of its statutory duty. The school is aware of and will follow the local safeguarding arrangements. Further details on</w:t>
      </w:r>
      <w:r w:rsidRPr="004E6508" w:rsidR="00F54B46">
        <w:rPr>
          <w:rFonts w:ascii="Arial" w:hAnsi="Arial" w:cs="Arial"/>
          <w:sz w:val="24"/>
          <w:szCs w:val="24"/>
        </w:rPr>
        <w:t xml:space="preserve"> </w:t>
      </w:r>
      <w:hyperlink w:history="1" r:id="rId20">
        <w:r w:rsidRPr="004951FE" w:rsidR="00F54B46">
          <w:rPr>
            <w:rStyle w:val="Hyperlink"/>
            <w:rFonts w:ascii="Arial" w:hAnsi="Arial" w:eastAsia="Calibri"/>
            <w:color w:val="auto"/>
            <w:sz w:val="24"/>
            <w:szCs w:val="24"/>
          </w:rPr>
          <w:t>Lancashire Safeguarding Partnership - Safeguarding Children</w:t>
        </w:r>
      </w:hyperlink>
      <w:r w:rsidRPr="004951FE">
        <w:rPr>
          <w:rFonts w:ascii="Arial" w:hAnsi="Arial" w:eastAsia="Calibri" w:cs="Arial"/>
          <w:sz w:val="24"/>
          <w:szCs w:val="24"/>
        </w:rPr>
        <w:t xml:space="preserve"> </w:t>
      </w:r>
    </w:p>
    <w:p w:rsidRPr="004951FE" w:rsidR="004951FE" w:rsidP="00724DAE" w:rsidRDefault="004951FE" w14:paraId="2937B6FC" w14:textId="77777777">
      <w:pPr>
        <w:autoSpaceDE w:val="0"/>
        <w:autoSpaceDN w:val="0"/>
        <w:adjustRightInd w:val="0"/>
        <w:spacing w:after="120" w:line="240" w:lineRule="auto"/>
        <w:jc w:val="both"/>
        <w:rPr>
          <w:rFonts w:ascii="Arial" w:hAnsi="Arial" w:eastAsia="Calibri" w:cs="Arial"/>
          <w:sz w:val="24"/>
          <w:szCs w:val="24"/>
        </w:rPr>
      </w:pPr>
    </w:p>
    <w:p w:rsidRPr="004E6508" w:rsidR="00F32CAF" w:rsidP="00F32CAF" w:rsidRDefault="00F32CAF" w14:paraId="7BC265EC" w14:textId="77777777">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color w:val="000000"/>
          <w:sz w:val="24"/>
          <w:szCs w:val="24"/>
        </w:rPr>
        <w:t xml:space="preserve">The school will be fully engaged, involved, and share information with local safeguarding arrangements. Once the school is named as a relevant agency by local safeguarding partners, it will follow its statutory duty to cooperate with the published arrangements in the same way as other relevant agencies. </w:t>
      </w:r>
    </w:p>
    <w:p w:rsidR="004951FE" w:rsidP="00724DAE" w:rsidRDefault="004951FE" w14:paraId="44F498A6" w14:textId="77777777">
      <w:pPr>
        <w:autoSpaceDE w:val="0"/>
        <w:autoSpaceDN w:val="0"/>
        <w:adjustRightInd w:val="0"/>
        <w:spacing w:after="120" w:line="240" w:lineRule="auto"/>
        <w:jc w:val="both"/>
        <w:rPr>
          <w:rFonts w:ascii="Arial" w:hAnsi="Arial" w:eastAsia="Calibri" w:cs="Arial"/>
          <w:color w:val="000000"/>
          <w:sz w:val="24"/>
          <w:szCs w:val="24"/>
        </w:rPr>
      </w:pPr>
    </w:p>
    <w:p w:rsidRPr="004E6508" w:rsidR="00F32CAF" w:rsidP="00F32CAF" w:rsidRDefault="00F32CAF" w14:paraId="6BCCFC34" w14:textId="5973A7AE">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color w:val="000000"/>
          <w:sz w:val="24"/>
          <w:szCs w:val="24"/>
        </w:rPr>
        <w:t>The school will work with Children &amp; Family Well – Being Team, CSC, the Police, Health services and other relevant partners and agencies for the benefit of families and children ensuring contribution to multi-agency plans to provide additional support.</w:t>
      </w:r>
    </w:p>
    <w:p w:rsidR="004951FE" w:rsidP="00724DAE" w:rsidRDefault="004951FE" w14:paraId="3307D735" w14:textId="77777777">
      <w:pPr>
        <w:autoSpaceDE w:val="0"/>
        <w:autoSpaceDN w:val="0"/>
        <w:adjustRightInd w:val="0"/>
        <w:spacing w:after="120" w:line="240" w:lineRule="auto"/>
        <w:jc w:val="both"/>
        <w:rPr>
          <w:rFonts w:ascii="Arial" w:hAnsi="Arial" w:eastAsia="Calibri" w:cs="Arial"/>
          <w:color w:val="000000"/>
          <w:sz w:val="24"/>
          <w:szCs w:val="24"/>
        </w:rPr>
      </w:pPr>
    </w:p>
    <w:p w:rsidRPr="004E6508" w:rsidR="00F32CAF" w:rsidP="00F32CAF" w:rsidRDefault="00F32CAF" w14:paraId="31F43F44" w14:textId="7690FB5B">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color w:val="000000"/>
          <w:sz w:val="24"/>
          <w:szCs w:val="24"/>
        </w:rPr>
        <w:t xml:space="preserve">Where a need for </w:t>
      </w:r>
      <w:r w:rsidRPr="004E6508" w:rsidR="00F54B46">
        <w:rPr>
          <w:rFonts w:ascii="Arial" w:hAnsi="Arial" w:eastAsia="Calibri" w:cs="Arial"/>
          <w:color w:val="000000"/>
          <w:sz w:val="24"/>
          <w:szCs w:val="24"/>
        </w:rPr>
        <w:t>support</w:t>
      </w:r>
      <w:r w:rsidRPr="004E6508">
        <w:rPr>
          <w:rFonts w:ascii="Arial" w:hAnsi="Arial" w:eastAsia="Calibri" w:cs="Arial"/>
          <w:color w:val="000000"/>
          <w:sz w:val="24"/>
          <w:szCs w:val="24"/>
        </w:rPr>
        <w:t xml:space="preserve"> is identified, the school will allow access for CSC from the host LA and, where appropriate, a placing LA, for that LA to conduct (or consider whether to conduct) a section 17 or 47 assessment.</w:t>
      </w:r>
    </w:p>
    <w:p w:rsidRPr="006515B2" w:rsidR="006B2E37" w:rsidP="006515B2" w:rsidRDefault="00D36542" w14:paraId="3F25F302" w14:textId="4218E4CC">
      <w:pPr>
        <w:autoSpaceDE w:val="0"/>
        <w:autoSpaceDN w:val="0"/>
        <w:adjustRightInd w:val="0"/>
        <w:spacing w:after="120" w:line="240" w:lineRule="auto"/>
        <w:jc w:val="both"/>
        <w:rPr>
          <w:rFonts w:ascii="Arial" w:hAnsi="Arial" w:eastAsia="Calibri" w:cs="Arial"/>
          <w:color w:val="000000"/>
          <w:sz w:val="24"/>
          <w:szCs w:val="24"/>
        </w:rPr>
      </w:pPr>
      <w:r w:rsidRPr="006515B2">
        <w:rPr>
          <w:rFonts w:ascii="Arial" w:hAnsi="Arial" w:eastAsia="Calibri" w:cs="Arial"/>
          <w:color w:val="000000" w:themeColor="text1"/>
          <w:sz w:val="24"/>
          <w:szCs w:val="24"/>
        </w:rPr>
        <w:t>Roselyn House School</w:t>
      </w:r>
      <w:r w:rsidRPr="006515B2" w:rsidR="00F32CAF">
        <w:rPr>
          <w:rFonts w:ascii="Arial" w:hAnsi="Arial" w:eastAsia="Calibri" w:cs="Arial"/>
          <w:color w:val="000000" w:themeColor="text1"/>
          <w:sz w:val="24"/>
          <w:szCs w:val="24"/>
        </w:rPr>
        <w:t xml:space="preserve"> also </w:t>
      </w:r>
      <w:r w:rsidRPr="004E6508" w:rsidR="00F32CAF">
        <w:rPr>
          <w:rFonts w:ascii="Arial" w:hAnsi="Arial" w:eastAsia="Calibri" w:cs="Arial"/>
          <w:color w:val="000000"/>
          <w:sz w:val="24"/>
          <w:szCs w:val="24"/>
        </w:rPr>
        <w:t xml:space="preserve">recognises the particular importance of inter-agency working in identifying and preventing CSE and CCE. </w:t>
      </w:r>
    </w:p>
    <w:p w:rsidRPr="006515B2" w:rsidR="001953E0" w:rsidP="00724DAE" w:rsidRDefault="001953E0" w14:paraId="1E66A6A7" w14:textId="77777777">
      <w:pPr>
        <w:autoSpaceDE w:val="0"/>
        <w:autoSpaceDN w:val="0"/>
        <w:adjustRightInd w:val="0"/>
        <w:spacing w:after="120" w:line="240" w:lineRule="auto"/>
        <w:jc w:val="both"/>
        <w:rPr>
          <w:rFonts w:ascii="Arial" w:hAnsi="Arial" w:eastAsia="Calibri" w:cs="Arial"/>
          <w:color w:val="000000"/>
          <w:sz w:val="24"/>
          <w:szCs w:val="24"/>
        </w:rPr>
      </w:pPr>
    </w:p>
    <w:p w:rsidRPr="001953E0" w:rsidR="006436D3" w:rsidP="00BD1640" w:rsidRDefault="00F32CAF" w14:paraId="0C16AD04" w14:textId="64E9554F">
      <w:pPr>
        <w:pStyle w:val="ListParagraph"/>
        <w:numPr>
          <w:ilvl w:val="0"/>
          <w:numId w:val="9"/>
        </w:numPr>
        <w:spacing w:after="200" w:line="276" w:lineRule="auto"/>
        <w:rPr>
          <w:rFonts w:cs="Arial"/>
          <w:b/>
          <w:bCs/>
        </w:rPr>
      </w:pPr>
      <w:r w:rsidRPr="001953E0">
        <w:rPr>
          <w:rFonts w:cs="Arial"/>
          <w:b/>
          <w:bCs/>
        </w:rPr>
        <w:t>Information sharing</w:t>
      </w:r>
    </w:p>
    <w:p w:rsidRPr="004E6508" w:rsidR="00F32CAF" w:rsidP="00F32CAF" w:rsidRDefault="00F32CAF" w14:paraId="7240787B" w14:textId="77777777">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color w:val="000000"/>
          <w:sz w:val="24"/>
          <w:szCs w:val="24"/>
        </w:rPr>
        <w:t>The school recognises the importance of proactive information sharing between professionals and local agencies in order to effectively meet pupils’ needs and identify any need for early help.</w:t>
      </w:r>
    </w:p>
    <w:p w:rsidRPr="004E6508" w:rsidR="00F32CAF" w:rsidP="00F32CAF" w:rsidRDefault="00F32CAF" w14:paraId="2E5AF128" w14:textId="77777777">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color w:val="000000"/>
          <w:sz w:val="24"/>
          <w:szCs w:val="24"/>
        </w:rPr>
        <w:t>Considering the above, staff will be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the pupil being placed at risk of harm.</w:t>
      </w:r>
    </w:p>
    <w:p w:rsidRPr="004E6508" w:rsidR="00F32CAF" w:rsidP="00F32CAF" w:rsidRDefault="00F32CAF" w14:paraId="71E269B7" w14:textId="449FA001">
      <w:pPr>
        <w:autoSpaceDE w:val="0"/>
        <w:autoSpaceDN w:val="0"/>
        <w:adjustRightInd w:val="0"/>
        <w:spacing w:after="120" w:line="240" w:lineRule="auto"/>
        <w:jc w:val="both"/>
        <w:rPr>
          <w:rFonts w:ascii="Arial" w:hAnsi="Arial" w:eastAsia="Calibri" w:cs="Arial"/>
          <w:color w:val="000000"/>
          <w:sz w:val="24"/>
          <w:szCs w:val="24"/>
        </w:rPr>
      </w:pPr>
      <w:r w:rsidRPr="004E6508">
        <w:rPr>
          <w:rFonts w:ascii="Arial" w:hAnsi="Arial" w:eastAsia="Calibri" w:cs="Arial"/>
          <w:b/>
          <w:bCs/>
          <w:color w:val="000000"/>
          <w:sz w:val="24"/>
          <w:szCs w:val="24"/>
        </w:rPr>
        <w:t>Staff members will ensure that fear of sharing information does not stand in the way of their responsibility to promote the welfare and safety of pupils.</w:t>
      </w:r>
      <w:r w:rsidRPr="004E6508">
        <w:rPr>
          <w:rFonts w:ascii="Arial" w:hAnsi="Arial" w:eastAsia="Calibri" w:cs="Arial"/>
          <w:color w:val="000000"/>
          <w:sz w:val="24"/>
          <w:szCs w:val="24"/>
        </w:rPr>
        <w:t xml:space="preserve"> If staff members are in doubt about sharing information, they will speak to the DSL or </w:t>
      </w:r>
      <w:r w:rsidR="00371ADA">
        <w:rPr>
          <w:rFonts w:ascii="Arial" w:hAnsi="Arial" w:eastAsia="Calibri" w:cs="Arial"/>
          <w:color w:val="000000"/>
          <w:sz w:val="24"/>
          <w:szCs w:val="24"/>
        </w:rPr>
        <w:t xml:space="preserve">Backup </w:t>
      </w:r>
      <w:r w:rsidRPr="004E6508">
        <w:rPr>
          <w:rFonts w:ascii="Arial" w:hAnsi="Arial" w:eastAsia="Calibri" w:cs="Arial"/>
          <w:color w:val="000000"/>
          <w:sz w:val="24"/>
          <w:szCs w:val="24"/>
        </w:rPr>
        <w:t>DSL(s).</w:t>
      </w:r>
    </w:p>
    <w:p w:rsidRPr="004E6508" w:rsidR="00D36542" w:rsidP="00F32CAF" w:rsidRDefault="00D36542" w14:paraId="6F3161E4"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F32CAF" w:rsidP="00BD1640" w:rsidRDefault="00F32CAF" w14:paraId="5E42451F"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Updated]_Early_help" w:id="7"/>
      <w:bookmarkEnd w:id="7"/>
      <w:r w:rsidRPr="00F32CAF">
        <w:rPr>
          <w:rFonts w:ascii="Arial" w:hAnsi="Arial" w:eastAsia="Times New Roman" w:cs="Arial"/>
          <w:b/>
          <w:bCs/>
          <w:lang w:eastAsia="en-GB"/>
        </w:rPr>
        <w:t xml:space="preserve"> </w:t>
      </w:r>
      <w:r w:rsidRPr="009A6EE1">
        <w:rPr>
          <w:rFonts w:ascii="Arial" w:hAnsi="Arial" w:eastAsia="Times New Roman" w:cs="Arial"/>
          <w:b/>
          <w:bCs/>
          <w:sz w:val="24"/>
          <w:szCs w:val="24"/>
          <w:lang w:eastAsia="en-GB"/>
        </w:rPr>
        <w:t>Early help</w:t>
      </w:r>
    </w:p>
    <w:p w:rsidR="00F32CAF" w:rsidP="00F32CAF" w:rsidRDefault="00F32CAF" w14:paraId="2F629A38" w14:textId="45D75A27">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 xml:space="preserve">Early help means providing support as soon as the need emerges, at any point in a child’s life. Staff at </w:t>
      </w:r>
      <w:r w:rsidRPr="00D54E22" w:rsidR="00D36542">
        <w:rPr>
          <w:rFonts w:ascii="Arial" w:hAnsi="Arial" w:eastAsia="Calibri" w:cs="Arial"/>
          <w:color w:val="000000" w:themeColor="text1"/>
          <w:sz w:val="24"/>
          <w:szCs w:val="24"/>
        </w:rPr>
        <w:t xml:space="preserve">Roselyn House School </w:t>
      </w:r>
      <w:r w:rsidRPr="00D54E22">
        <w:rPr>
          <w:rFonts w:ascii="Arial" w:hAnsi="Arial" w:eastAsia="Calibri" w:cs="Arial"/>
          <w:color w:val="000000" w:themeColor="text1"/>
          <w:sz w:val="24"/>
          <w:szCs w:val="24"/>
        </w:rPr>
        <w:t xml:space="preserve">recognise </w:t>
      </w:r>
      <w:r w:rsidRPr="009A6EE1">
        <w:rPr>
          <w:rFonts w:ascii="Arial" w:hAnsi="Arial" w:eastAsia="Calibri" w:cs="Arial"/>
          <w:color w:val="000000"/>
          <w:sz w:val="24"/>
          <w:szCs w:val="24"/>
        </w:rPr>
        <w:t>that any professional can provide early help</w:t>
      </w:r>
      <w:r w:rsidRPr="009A6EE1">
        <w:rPr>
          <w:rFonts w:ascii="Arial" w:hAnsi="Arial" w:eastAsia="Calibri" w:cs="Arial"/>
          <w:color w:val="FF0000"/>
          <w:sz w:val="24"/>
          <w:szCs w:val="24"/>
        </w:rPr>
        <w:t xml:space="preserve">. </w:t>
      </w:r>
      <w:r w:rsidRPr="009A6EE1">
        <w:rPr>
          <w:rFonts w:ascii="Arial" w:hAnsi="Arial" w:eastAsia="Calibri" w:cs="Arial"/>
          <w:color w:val="000000"/>
          <w:sz w:val="24"/>
          <w:szCs w:val="24"/>
        </w:rPr>
        <w:t>Any pupil or family may benefit from early help, but staff will be alert to the potential need specifically for early help for pupils who:</w:t>
      </w:r>
    </w:p>
    <w:p w:rsidRPr="009A6EE1" w:rsidR="00D54E22" w:rsidP="00F32CAF" w:rsidRDefault="00D54E22" w14:paraId="30051B53"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F32CAF" w:rsidP="00BD1640" w:rsidRDefault="00F32CAF" w14:paraId="74C315A8"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disabled, have certain health conditions, or have specific additional needs</w:t>
      </w:r>
    </w:p>
    <w:p w:rsidRPr="009A6EE1" w:rsidR="00F32CAF" w:rsidP="00BD1640" w:rsidRDefault="00F32CAF" w14:paraId="7B22BA86"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Have SEND, regardless of whether they have a statutory EHC plan</w:t>
      </w:r>
    </w:p>
    <w:p w:rsidRPr="009A6EE1" w:rsidR="00F32CAF" w:rsidP="00BD1640" w:rsidRDefault="00F32CAF" w14:paraId="7E5AA77A"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Have mental health needs</w:t>
      </w:r>
    </w:p>
    <w:p w:rsidRPr="009A6EE1" w:rsidR="00F32CAF" w:rsidP="00BD1640" w:rsidRDefault="00F32CAF" w14:paraId="76D7FCD0" w14:textId="10D04191">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young carers</w:t>
      </w:r>
    </w:p>
    <w:p w:rsidRPr="009A6EE1" w:rsidR="00F32CAF" w:rsidP="00BD1640" w:rsidRDefault="00F32CAF" w14:paraId="570A9D64"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Show signs of being drawn into anti-social or criminal behaviour, including gang involvement and association with organised crime groups or county lines</w:t>
      </w:r>
    </w:p>
    <w:p w:rsidRPr="009A6EE1" w:rsidR="00F32CAF" w:rsidP="00BD1640" w:rsidRDefault="00F32CAF" w14:paraId="4D44D979"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frequently missing or going missing from care or from home</w:t>
      </w:r>
    </w:p>
    <w:p w:rsidRPr="009A6EE1" w:rsidR="00F32CAF" w:rsidP="00BD1640" w:rsidRDefault="00F32CAF" w14:paraId="6557D01F"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at risk of modern slavery, trafficking, or sexual or criminal exploitation</w:t>
      </w:r>
    </w:p>
    <w:p w:rsidRPr="009A6EE1" w:rsidR="00F32CAF" w:rsidP="00BD1640" w:rsidRDefault="00F32CAF" w14:paraId="74D814F1"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 xml:space="preserve">Are at risk of being radicalised </w:t>
      </w:r>
    </w:p>
    <w:p w:rsidRPr="009A6EE1" w:rsidR="00F32CAF" w:rsidP="00BD1640" w:rsidRDefault="00F32CAF" w14:paraId="20A86008"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 xml:space="preserve">Is misusing drugs or alcohol </w:t>
      </w:r>
    </w:p>
    <w:p w:rsidRPr="009A6EE1" w:rsidR="00F32CAF" w:rsidP="00BD1640" w:rsidRDefault="00F32CAF" w14:paraId="7678DDC2" w14:textId="13AACE0E">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 xml:space="preserve">Have family members in </w:t>
      </w:r>
      <w:r w:rsidRPr="009A6EE1" w:rsidR="003B3B61">
        <w:rPr>
          <w:rFonts w:ascii="Arial" w:hAnsi="Arial" w:eastAsia="Calibri" w:cs="Arial"/>
          <w:color w:val="000000"/>
          <w:sz w:val="24"/>
          <w:szCs w:val="24"/>
        </w:rPr>
        <w:t>custody</w:t>
      </w:r>
      <w:r w:rsidRPr="009A6EE1">
        <w:rPr>
          <w:rFonts w:ascii="Arial" w:hAnsi="Arial" w:eastAsia="Calibri" w:cs="Arial"/>
          <w:color w:val="000000"/>
          <w:sz w:val="24"/>
          <w:szCs w:val="24"/>
        </w:rPr>
        <w:t>, or are affected by parental offending</w:t>
      </w:r>
    </w:p>
    <w:p w:rsidRPr="009A6EE1" w:rsidR="00F32CAF" w:rsidP="00BD1640" w:rsidRDefault="00F32CAF" w14:paraId="15E046ED"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in a family circumstance presenting challenges for them, such as drug and alcohol misuse, adult mental health problems, or domestic abuse</w:t>
      </w:r>
    </w:p>
    <w:p w:rsidRPr="009A6EE1" w:rsidR="00F32CAF" w:rsidP="00BD1640" w:rsidRDefault="00F32CAF" w14:paraId="580DB7DB"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Have returned home to their family from care</w:t>
      </w:r>
    </w:p>
    <w:p w:rsidRPr="009A6EE1" w:rsidR="00F32CAF" w:rsidP="00BD1640" w:rsidRDefault="00F32CAF" w14:paraId="21532A85" w14:textId="20700768">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at risk of HBA, such as FGM or forced marriage</w:t>
      </w:r>
    </w:p>
    <w:p w:rsidRPr="009A6EE1" w:rsidR="00F32CAF" w:rsidP="00BD1640" w:rsidRDefault="00F32CAF" w14:paraId="0E93019E" w14:textId="11616AF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privately fostered</w:t>
      </w:r>
    </w:p>
    <w:p w:rsidRPr="009A6EE1" w:rsidR="00F32CAF" w:rsidP="00BD1640" w:rsidRDefault="00F32CAF" w14:paraId="38B1C0F2" w14:textId="7777777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displaying harmful sexual behaviours which may pose a risk to other children and themselves</w:t>
      </w:r>
    </w:p>
    <w:p w:rsidRPr="009A6EE1" w:rsidR="00F32CAF" w:rsidP="00BD1640" w:rsidRDefault="00F32CAF" w14:paraId="1643E6BF" w14:textId="61514139">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Are persistently absent from education, including persistent absences for part of the school day</w:t>
      </w:r>
      <w:r w:rsidRPr="009A6EE1" w:rsidR="00281316">
        <w:rPr>
          <w:rFonts w:ascii="Arial" w:hAnsi="Arial" w:eastAsia="Calibri" w:cs="Arial"/>
          <w:color w:val="000000"/>
          <w:sz w:val="24"/>
          <w:szCs w:val="24"/>
        </w:rPr>
        <w:t>, or not in receipt of full-time education</w:t>
      </w:r>
    </w:p>
    <w:p w:rsidRPr="009A6EE1" w:rsidR="00B87695" w:rsidP="00BD1640" w:rsidRDefault="00F32CAF" w14:paraId="4C3ACC24" w14:textId="77777777">
      <w:pPr>
        <w:numPr>
          <w:ilvl w:val="0"/>
          <w:numId w:val="31"/>
        </w:numPr>
        <w:autoSpaceDE w:val="0"/>
        <w:autoSpaceDN w:val="0"/>
        <w:adjustRightInd w:val="0"/>
        <w:spacing w:after="200" w:line="276" w:lineRule="auto"/>
        <w:contextualSpacing/>
        <w:jc w:val="both"/>
        <w:rPr>
          <w:rFonts w:ascii="Arial" w:hAnsi="Arial" w:cs="Arial"/>
          <w:sz w:val="24"/>
          <w:szCs w:val="24"/>
        </w:rPr>
      </w:pPr>
      <w:r w:rsidRPr="009A6EE1">
        <w:rPr>
          <w:rFonts w:ascii="Arial" w:hAnsi="Arial" w:eastAsia="Calibri" w:cs="Arial"/>
          <w:color w:val="000000"/>
          <w:sz w:val="24"/>
          <w:szCs w:val="24"/>
        </w:rPr>
        <w:t xml:space="preserve">Show any other early signs of abuse, neglect </w:t>
      </w:r>
      <w:r w:rsidRPr="009A6EE1">
        <w:rPr>
          <w:rFonts w:ascii="Arial" w:hAnsi="Arial" w:eastAsia="Times New Roman" w:cs="Arial"/>
          <w:bCs/>
          <w:color w:val="000000"/>
          <w:sz w:val="24"/>
          <w:szCs w:val="24"/>
        </w:rPr>
        <w:t>any other identified reason not listed above that requires extra support or intervention to improve outcomes for families and children</w:t>
      </w:r>
    </w:p>
    <w:p w:rsidRPr="005F15AD" w:rsidR="0020089D" w:rsidP="00BD1640" w:rsidRDefault="0020089D" w14:paraId="70296C48" w14:textId="77777777">
      <w:pPr>
        <w:pStyle w:val="ListParagraph"/>
        <w:numPr>
          <w:ilvl w:val="0"/>
          <w:numId w:val="31"/>
        </w:numPr>
        <w:rPr>
          <w:rFonts w:cs="Arial" w:eastAsiaTheme="minorHAnsi"/>
          <w:color w:val="auto"/>
          <w:shd w:val="clear" w:color="auto" w:fill="FFFFFF" w:themeFill="background1"/>
        </w:rPr>
      </w:pPr>
      <w:r w:rsidRPr="005F15AD">
        <w:rPr>
          <w:rFonts w:cs="Arial"/>
          <w:shd w:val="clear" w:color="auto" w:fill="FFFFFF" w:themeFill="background1"/>
        </w:rPr>
        <w:t>Present with suicidal ideation, serious self-harm, overdose, ligature-related incidents, immediate risk of significant harm or high-risk emotional crisis.</w:t>
      </w:r>
    </w:p>
    <w:p w:rsidRPr="009A6EE1" w:rsidR="00B87695" w:rsidP="00BD1640" w:rsidRDefault="00B87695" w14:paraId="1B3571C2" w14:textId="04CFDACB">
      <w:pPr>
        <w:numPr>
          <w:ilvl w:val="0"/>
          <w:numId w:val="31"/>
        </w:numPr>
        <w:autoSpaceDE w:val="0"/>
        <w:autoSpaceDN w:val="0"/>
        <w:adjustRightInd w:val="0"/>
        <w:spacing w:after="200" w:line="276" w:lineRule="auto"/>
        <w:contextualSpacing/>
        <w:jc w:val="both"/>
        <w:rPr>
          <w:rFonts w:ascii="Arial" w:hAnsi="Arial" w:cs="Arial"/>
          <w:sz w:val="24"/>
          <w:szCs w:val="24"/>
        </w:rPr>
      </w:pPr>
      <w:r w:rsidRPr="009A6EE1">
        <w:rPr>
          <w:rFonts w:ascii="Arial" w:hAnsi="Arial" w:cs="Arial"/>
          <w:sz w:val="24"/>
          <w:szCs w:val="24"/>
        </w:rPr>
        <w:t>Have experienced multiple suspensions and are at risk of, or have been, permanently excluded from school, alternative provision or a PRU</w:t>
      </w:r>
    </w:p>
    <w:p w:rsidRPr="009A6EE1" w:rsidR="00B87695" w:rsidP="00BD1640" w:rsidRDefault="00281316" w14:paraId="079AEB48" w14:textId="05400A17">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Have experienced bereavement</w:t>
      </w:r>
    </w:p>
    <w:p w:rsidRPr="009A6EE1" w:rsidR="00281316" w:rsidP="00BD1640" w:rsidRDefault="00281316" w14:paraId="2636AB32" w14:textId="40025A73">
      <w:pPr>
        <w:numPr>
          <w:ilvl w:val="0"/>
          <w:numId w:val="31"/>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Viewing problematic or inappropriate online content or developing inappropriate relationships online</w:t>
      </w:r>
      <w:r w:rsidRPr="009A6EE1" w:rsidR="00F54B46">
        <w:rPr>
          <w:rFonts w:ascii="Arial" w:hAnsi="Arial" w:eastAsia="Calibri" w:cs="Arial"/>
          <w:color w:val="000000"/>
          <w:sz w:val="24"/>
          <w:szCs w:val="24"/>
        </w:rPr>
        <w:t>.</w:t>
      </w:r>
    </w:p>
    <w:p w:rsidRPr="009A6EE1" w:rsidR="006436D3" w:rsidP="006436D3" w:rsidRDefault="006436D3" w14:paraId="36B72E6D"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9A6EE1" w:rsidR="00F32CAF" w:rsidP="00F32CAF" w:rsidRDefault="00F32CAF" w14:paraId="54D5C94A" w14:textId="5B991C58">
      <w:pPr>
        <w:autoSpaceDE w:val="0"/>
        <w:autoSpaceDN w:val="0"/>
        <w:adjustRightInd w:val="0"/>
        <w:spacing w:after="120" w:line="240" w:lineRule="auto"/>
        <w:jc w:val="both"/>
        <w:rPr>
          <w:rFonts w:ascii="Arial" w:hAnsi="Arial" w:eastAsia="Calibri" w:cs="Arial"/>
          <w:color w:val="000000"/>
          <w:sz w:val="24"/>
          <w:szCs w:val="24"/>
        </w:rPr>
      </w:pPr>
      <w:r w:rsidRPr="00D54E22">
        <w:rPr>
          <w:rFonts w:ascii="Arial" w:hAnsi="Arial" w:eastAsia="Calibri" w:cs="Arial"/>
          <w:color w:val="000000" w:themeColor="text1"/>
          <w:sz w:val="24"/>
          <w:szCs w:val="24"/>
        </w:rPr>
        <w:t>The DSL</w:t>
      </w:r>
      <w:r w:rsidRPr="00D54E22" w:rsidR="00D54E22">
        <w:rPr>
          <w:rFonts w:ascii="Arial" w:hAnsi="Arial" w:eastAsia="Calibri" w:cs="Arial"/>
          <w:color w:val="000000" w:themeColor="text1"/>
          <w:sz w:val="24"/>
          <w:szCs w:val="24"/>
        </w:rPr>
        <w:t xml:space="preserve">(s) and Headteacher </w:t>
      </w:r>
      <w:r w:rsidRPr="009A6EE1">
        <w:rPr>
          <w:rFonts w:ascii="Arial" w:hAnsi="Arial" w:eastAsia="Calibri" w:cs="Arial"/>
          <w:color w:val="000000"/>
          <w:sz w:val="24"/>
          <w:szCs w:val="24"/>
        </w:rPr>
        <w:t xml:space="preserve">will take the lead where early help is appropriate and consent has been gained. This includes liaising with other agencies and setting up an inter-agency assessment as appropriate. The local early help process will be followed as required to help provide the right, effective support at the right time. </w:t>
      </w:r>
    </w:p>
    <w:p w:rsidRPr="00CD6220" w:rsidR="00F32CAF" w:rsidP="00F32CAF" w:rsidRDefault="00F32CAF" w14:paraId="2897F0B4" w14:textId="77777777">
      <w:pPr>
        <w:autoSpaceDE w:val="0"/>
        <w:autoSpaceDN w:val="0"/>
        <w:adjustRightInd w:val="0"/>
        <w:spacing w:after="120" w:line="240" w:lineRule="auto"/>
        <w:jc w:val="both"/>
        <w:rPr>
          <w:rFonts w:ascii="Arial" w:hAnsi="Arial" w:eastAsia="Calibri" w:cs="Arial"/>
          <w:sz w:val="24"/>
          <w:szCs w:val="24"/>
        </w:rPr>
      </w:pPr>
      <w:hyperlink w:history="1" r:id="rId21">
        <w:r w:rsidRPr="00CD6220">
          <w:rPr>
            <w:rFonts w:ascii="Arial" w:hAnsi="Arial" w:eastAsia="Calibri" w:cs="Arial"/>
            <w:sz w:val="24"/>
            <w:szCs w:val="24"/>
            <w:u w:val="single"/>
          </w:rPr>
          <w:t>Early Help Assessment - information for professionals - Lancashire County Council</w:t>
        </w:r>
      </w:hyperlink>
    </w:p>
    <w:p w:rsidRPr="009A6EE1" w:rsidR="00F32CAF" w:rsidP="00F32CAF" w:rsidRDefault="00F32CAF" w14:paraId="67F9F48B" w14:textId="5C1A237C">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 xml:space="preserve">Staff may be required to support other agencies and professionals in an early help assessment, in some cases acting as the lead practitioner. Any such cases will be kept under constant review </w:t>
      </w:r>
      <w:bookmarkStart w:name="_Inter-agency_working" w:id="8"/>
      <w:bookmarkStart w:name="_Abuse_and_neglect" w:id="9"/>
      <w:bookmarkEnd w:id="8"/>
      <w:bookmarkEnd w:id="9"/>
      <w:r w:rsidRPr="009A6EE1">
        <w:rPr>
          <w:rFonts w:ascii="Arial" w:hAnsi="Arial" w:eastAsia="Calibri" w:cs="Arial"/>
          <w:color w:val="000000"/>
          <w:sz w:val="24"/>
          <w:szCs w:val="24"/>
        </w:rPr>
        <w:t>assessing the impact of the support</w:t>
      </w:r>
      <w:r w:rsidRPr="009A6EE1" w:rsidR="007A391E">
        <w:rPr>
          <w:rFonts w:ascii="Arial" w:hAnsi="Arial" w:eastAsia="Calibri" w:cs="Arial"/>
          <w:color w:val="000000"/>
          <w:sz w:val="24"/>
          <w:szCs w:val="24"/>
        </w:rPr>
        <w:t xml:space="preserve">. </w:t>
      </w:r>
    </w:p>
    <w:p w:rsidRPr="009A6EE1" w:rsidR="00FC611A" w:rsidP="00F32CAF" w:rsidRDefault="00FC611A" w14:paraId="3519D8FA" w14:textId="77777777">
      <w:pPr>
        <w:autoSpaceDE w:val="0"/>
        <w:autoSpaceDN w:val="0"/>
        <w:adjustRightInd w:val="0"/>
        <w:spacing w:after="0" w:line="240" w:lineRule="auto"/>
        <w:jc w:val="both"/>
        <w:rPr>
          <w:rFonts w:ascii="Arial" w:hAnsi="Arial" w:eastAsia="Calibri" w:cs="Arial"/>
          <w:color w:val="000000"/>
          <w:sz w:val="24"/>
          <w:szCs w:val="24"/>
        </w:rPr>
      </w:pPr>
    </w:p>
    <w:p w:rsidRPr="009A6EE1" w:rsidR="00FC611A" w:rsidP="00F32CAF" w:rsidRDefault="00FC611A" w14:paraId="60F8F99C" w14:textId="77777777">
      <w:pPr>
        <w:autoSpaceDE w:val="0"/>
        <w:autoSpaceDN w:val="0"/>
        <w:adjustRightInd w:val="0"/>
        <w:spacing w:after="0" w:line="240" w:lineRule="auto"/>
        <w:jc w:val="both"/>
        <w:rPr>
          <w:rFonts w:ascii="Arial" w:hAnsi="Arial" w:eastAsia="Calibri" w:cs="Arial"/>
          <w:color w:val="000000"/>
          <w:sz w:val="24"/>
          <w:szCs w:val="24"/>
        </w:rPr>
      </w:pPr>
    </w:p>
    <w:p w:rsidRPr="009A6EE1" w:rsidR="00F32CAF" w:rsidP="00F32CAF" w:rsidRDefault="00F32CAF" w14:paraId="2F9F92A1" w14:textId="77777777">
      <w:pPr>
        <w:autoSpaceDE w:val="0"/>
        <w:autoSpaceDN w:val="0"/>
        <w:adjustRightInd w:val="0"/>
        <w:spacing w:after="0" w:line="240" w:lineRule="auto"/>
        <w:jc w:val="both"/>
        <w:rPr>
          <w:rFonts w:ascii="Arial" w:hAnsi="Arial" w:eastAsia="Times New Roman" w:cs="Arial"/>
          <w:b/>
          <w:bCs/>
          <w:color w:val="000000"/>
          <w:sz w:val="24"/>
          <w:szCs w:val="24"/>
        </w:rPr>
      </w:pPr>
      <w:r w:rsidRPr="009A6EE1">
        <w:rPr>
          <w:rFonts w:ascii="Arial" w:hAnsi="Arial" w:eastAsia="Times New Roman" w:cs="Arial"/>
          <w:b/>
          <w:bCs/>
          <w:color w:val="000000"/>
          <w:sz w:val="24"/>
          <w:szCs w:val="24"/>
        </w:rPr>
        <w:t>We therefore ensure that:</w:t>
      </w:r>
    </w:p>
    <w:p w:rsidRPr="009A6EE1" w:rsidR="00FC611A" w:rsidP="00F32CAF" w:rsidRDefault="00FC611A" w14:paraId="148ECB3C" w14:textId="77777777">
      <w:pPr>
        <w:autoSpaceDE w:val="0"/>
        <w:autoSpaceDN w:val="0"/>
        <w:adjustRightInd w:val="0"/>
        <w:spacing w:after="0" w:line="240" w:lineRule="auto"/>
        <w:jc w:val="both"/>
        <w:rPr>
          <w:rFonts w:ascii="Arial" w:hAnsi="Arial" w:eastAsia="Times New Roman" w:cs="Arial"/>
          <w:b/>
          <w:bCs/>
          <w:i/>
          <w:color w:val="000000"/>
          <w:sz w:val="24"/>
          <w:szCs w:val="24"/>
        </w:rPr>
      </w:pPr>
    </w:p>
    <w:p w:rsidRPr="009A6EE1" w:rsidR="00F32CAF" w:rsidP="00BD1640" w:rsidRDefault="00F32CAF" w14:paraId="17C8FC17" w14:textId="404F4139">
      <w:pPr>
        <w:numPr>
          <w:ilvl w:val="0"/>
          <w:numId w:val="26"/>
        </w:numPr>
        <w:autoSpaceDE w:val="0"/>
        <w:autoSpaceDN w:val="0"/>
        <w:adjustRightInd w:val="0"/>
        <w:spacing w:after="0" w:line="276" w:lineRule="auto"/>
        <w:jc w:val="both"/>
        <w:rPr>
          <w:rFonts w:ascii="Arial" w:hAnsi="Arial" w:eastAsia="Times New Roman" w:cs="Arial"/>
          <w:b/>
          <w:bCs/>
          <w:color w:val="000000"/>
          <w:sz w:val="24"/>
          <w:szCs w:val="24"/>
        </w:rPr>
      </w:pPr>
      <w:r w:rsidRPr="009A6EE1">
        <w:rPr>
          <w:rFonts w:ascii="Arial" w:hAnsi="Arial" w:eastAsia="Times New Roman" w:cs="Arial"/>
          <w:bCs/>
          <w:color w:val="000000"/>
          <w:sz w:val="24"/>
          <w:szCs w:val="24"/>
        </w:rPr>
        <w:t>All staff and volunteers can identify the risk factors that indicate a family or pupil may benefit from Early Help and can follow school procedures to share this with the DSL</w:t>
      </w:r>
      <w:r w:rsidR="00C8604D">
        <w:rPr>
          <w:rFonts w:ascii="Arial" w:hAnsi="Arial" w:eastAsia="Times New Roman" w:cs="Arial"/>
          <w:bCs/>
          <w:color w:val="000000"/>
          <w:sz w:val="24"/>
          <w:szCs w:val="24"/>
        </w:rPr>
        <w:t>.</w:t>
      </w:r>
    </w:p>
    <w:p w:rsidRPr="009A6EE1" w:rsidR="00F32CAF" w:rsidP="00BD1640" w:rsidRDefault="00F32CAF" w14:paraId="147BAA6B" w14:textId="3B85F615">
      <w:pPr>
        <w:numPr>
          <w:ilvl w:val="0"/>
          <w:numId w:val="26"/>
        </w:numPr>
        <w:autoSpaceDE w:val="0"/>
        <w:autoSpaceDN w:val="0"/>
        <w:adjustRightInd w:val="0"/>
        <w:spacing w:after="0" w:line="276" w:lineRule="auto"/>
        <w:jc w:val="both"/>
        <w:rPr>
          <w:rFonts w:ascii="Arial" w:hAnsi="Arial" w:eastAsia="Times New Roman" w:cs="Arial"/>
          <w:b/>
          <w:bCs/>
          <w:color w:val="000000"/>
          <w:sz w:val="24"/>
          <w:szCs w:val="24"/>
        </w:rPr>
      </w:pPr>
      <w:r w:rsidRPr="00D54E22">
        <w:rPr>
          <w:rFonts w:ascii="Arial" w:hAnsi="Arial" w:eastAsia="Times New Roman" w:cs="Arial"/>
          <w:bCs/>
          <w:color w:val="000000" w:themeColor="text1"/>
          <w:sz w:val="24"/>
          <w:szCs w:val="24"/>
        </w:rPr>
        <w:t>DSL</w:t>
      </w:r>
      <w:r w:rsidRPr="00D54E22" w:rsidR="00D54E22">
        <w:rPr>
          <w:rFonts w:ascii="Arial" w:hAnsi="Arial" w:eastAsia="Times New Roman" w:cs="Arial"/>
          <w:bCs/>
          <w:color w:val="000000" w:themeColor="text1"/>
          <w:sz w:val="24"/>
          <w:szCs w:val="24"/>
        </w:rPr>
        <w:t xml:space="preserve">(s) or Headteacher </w:t>
      </w:r>
      <w:r w:rsidRPr="009A6EE1">
        <w:rPr>
          <w:rFonts w:ascii="Arial" w:hAnsi="Arial" w:eastAsia="Times New Roman" w:cs="Arial"/>
          <w:bCs/>
          <w:color w:val="000000"/>
          <w:sz w:val="24"/>
          <w:szCs w:val="24"/>
        </w:rPr>
        <w:t>will undertake a Family Early Help Assessment, when appropriate, to identify what Early Help is required</w:t>
      </w:r>
      <w:r w:rsidR="00C8604D">
        <w:rPr>
          <w:rFonts w:ascii="Arial" w:hAnsi="Arial" w:eastAsia="Times New Roman" w:cs="Arial"/>
          <w:bCs/>
          <w:color w:val="000000"/>
          <w:sz w:val="24"/>
          <w:szCs w:val="24"/>
        </w:rPr>
        <w:t>.</w:t>
      </w:r>
    </w:p>
    <w:p w:rsidRPr="009A6EE1" w:rsidR="00F32CAF" w:rsidP="00BD1640" w:rsidRDefault="00D54E22" w14:paraId="674576DA" w14:textId="1C35DB63">
      <w:pPr>
        <w:numPr>
          <w:ilvl w:val="0"/>
          <w:numId w:val="26"/>
        </w:numPr>
        <w:autoSpaceDE w:val="0"/>
        <w:autoSpaceDN w:val="0"/>
        <w:adjustRightInd w:val="0"/>
        <w:spacing w:after="0" w:line="276" w:lineRule="auto"/>
        <w:jc w:val="both"/>
        <w:rPr>
          <w:rFonts w:ascii="Arial" w:hAnsi="Arial" w:eastAsia="Times New Roman" w:cs="Arial"/>
          <w:bCs/>
          <w:color w:val="000000"/>
          <w:sz w:val="24"/>
          <w:szCs w:val="24"/>
        </w:rPr>
      </w:pPr>
      <w:r w:rsidRPr="00D54E22">
        <w:rPr>
          <w:rFonts w:ascii="Arial" w:hAnsi="Arial" w:eastAsia="Times New Roman" w:cs="Arial"/>
          <w:bCs/>
          <w:color w:val="000000" w:themeColor="text1"/>
          <w:sz w:val="24"/>
          <w:szCs w:val="24"/>
        </w:rPr>
        <w:t>DSL(s) or Headteacher</w:t>
      </w:r>
      <w:r w:rsidRPr="009A6EE1" w:rsidR="00F32CAF">
        <w:rPr>
          <w:rFonts w:ascii="Arial" w:hAnsi="Arial" w:eastAsia="Times New Roman" w:cs="Arial"/>
          <w:bCs/>
          <w:color w:val="000000"/>
          <w:sz w:val="24"/>
          <w:szCs w:val="24"/>
        </w:rPr>
        <w:t xml:space="preserve"> will signpost and refer to appropriate support agencies</w:t>
      </w:r>
      <w:r w:rsidR="00BA4F5E">
        <w:rPr>
          <w:rFonts w:ascii="Arial" w:hAnsi="Arial" w:eastAsia="Times New Roman" w:cs="Arial"/>
          <w:bCs/>
          <w:color w:val="000000"/>
          <w:sz w:val="24"/>
          <w:szCs w:val="24"/>
        </w:rPr>
        <w:t>.</w:t>
      </w:r>
    </w:p>
    <w:p w:rsidRPr="009A6EE1" w:rsidR="00F32CAF" w:rsidP="00BD1640" w:rsidRDefault="00D54E22" w14:paraId="6EED7AEF" w14:textId="7D941DB7">
      <w:pPr>
        <w:numPr>
          <w:ilvl w:val="0"/>
          <w:numId w:val="26"/>
        </w:numPr>
        <w:autoSpaceDE w:val="0"/>
        <w:autoSpaceDN w:val="0"/>
        <w:adjustRightInd w:val="0"/>
        <w:spacing w:after="0" w:line="276" w:lineRule="auto"/>
        <w:jc w:val="both"/>
        <w:rPr>
          <w:rFonts w:ascii="Arial" w:hAnsi="Arial" w:eastAsia="Times New Roman" w:cs="Arial"/>
          <w:bCs/>
          <w:color w:val="000000"/>
          <w:sz w:val="24"/>
          <w:szCs w:val="24"/>
        </w:rPr>
      </w:pPr>
      <w:r w:rsidRPr="00D54E22">
        <w:rPr>
          <w:rFonts w:ascii="Arial" w:hAnsi="Arial" w:eastAsia="Times New Roman" w:cs="Arial"/>
          <w:bCs/>
          <w:color w:val="000000" w:themeColor="text1"/>
          <w:sz w:val="24"/>
          <w:szCs w:val="24"/>
        </w:rPr>
        <w:t xml:space="preserve">DSL(s) or Headteacher </w:t>
      </w:r>
      <w:r w:rsidRPr="009A6EE1" w:rsidR="00F32CAF">
        <w:rPr>
          <w:rFonts w:ascii="Arial" w:hAnsi="Arial" w:eastAsia="Times New Roman" w:cs="Arial"/>
          <w:bCs/>
          <w:color w:val="000000"/>
          <w:sz w:val="24"/>
          <w:szCs w:val="24"/>
        </w:rPr>
        <w:t>will lead on TAF meetings where appropriate</w:t>
      </w:r>
      <w:r w:rsidR="00123B3C">
        <w:rPr>
          <w:rFonts w:ascii="Arial" w:hAnsi="Arial" w:eastAsia="Times New Roman" w:cs="Arial"/>
          <w:bCs/>
          <w:color w:val="000000"/>
          <w:sz w:val="24"/>
          <w:szCs w:val="24"/>
        </w:rPr>
        <w:t>.</w:t>
      </w:r>
    </w:p>
    <w:p w:rsidRPr="009A6EE1" w:rsidR="00F32CAF" w:rsidP="00BD1640" w:rsidRDefault="00D54E22" w14:paraId="279218B0" w14:textId="7193AD62">
      <w:pPr>
        <w:numPr>
          <w:ilvl w:val="0"/>
          <w:numId w:val="26"/>
        </w:numPr>
        <w:autoSpaceDE w:val="0"/>
        <w:autoSpaceDN w:val="0"/>
        <w:adjustRightInd w:val="0"/>
        <w:spacing w:after="0" w:line="276" w:lineRule="auto"/>
        <w:jc w:val="both"/>
        <w:rPr>
          <w:rFonts w:ascii="Arial" w:hAnsi="Arial" w:eastAsia="Calibri" w:cs="Arial"/>
          <w:color w:val="000000"/>
          <w:sz w:val="24"/>
          <w:szCs w:val="24"/>
        </w:rPr>
      </w:pPr>
      <w:r w:rsidRPr="00D54E22">
        <w:rPr>
          <w:rFonts w:ascii="Arial" w:hAnsi="Arial" w:eastAsia="Times New Roman" w:cs="Arial"/>
          <w:bCs/>
          <w:color w:val="000000" w:themeColor="text1"/>
          <w:sz w:val="24"/>
          <w:szCs w:val="24"/>
        </w:rPr>
        <w:t>DSL(s) or Headteacher</w:t>
      </w:r>
      <w:r w:rsidRPr="009A6EE1" w:rsidR="00F32CAF">
        <w:rPr>
          <w:rFonts w:ascii="Arial" w:hAnsi="Arial" w:eastAsia="Times New Roman" w:cs="Arial"/>
          <w:bCs/>
          <w:color w:val="000000"/>
          <w:sz w:val="24"/>
          <w:szCs w:val="24"/>
        </w:rPr>
        <w:t xml:space="preserve"> will follow the local safeguarding processes and refer </w:t>
      </w:r>
      <w:r w:rsidRPr="009A6EE1" w:rsidR="00F32CAF">
        <w:rPr>
          <w:rFonts w:ascii="Arial" w:hAnsi="Arial" w:eastAsia="Times New Roman" w:cs="Arial"/>
          <w:bCs/>
          <w:color w:val="0D0D0D"/>
          <w:sz w:val="24"/>
          <w:szCs w:val="24"/>
        </w:rPr>
        <w:t xml:space="preserve">to </w:t>
      </w:r>
      <w:hyperlink w:history="1" r:id="rId22">
        <w:r w:rsidRPr="009A6EE1" w:rsidR="00F32CAF">
          <w:rPr>
            <w:rFonts w:ascii="Arial" w:hAnsi="Arial" w:eastAsia="Times New Roman" w:cs="Arial"/>
            <w:b/>
            <w:color w:val="0D0D0D"/>
            <w:sz w:val="24"/>
            <w:szCs w:val="24"/>
            <w:u w:val="single"/>
          </w:rPr>
          <w:t>Working Well with Children and Families in Lancashire</w:t>
        </w:r>
      </w:hyperlink>
      <w:r w:rsidRPr="009A6EE1" w:rsidR="00F32CAF">
        <w:rPr>
          <w:rFonts w:ascii="Arial" w:hAnsi="Arial" w:eastAsia="Times New Roman" w:cs="Arial"/>
          <w:bCs/>
          <w:color w:val="0D0D0D"/>
          <w:sz w:val="24"/>
          <w:szCs w:val="24"/>
        </w:rPr>
        <w:t xml:space="preserve"> guidance using the Continuum of Need. </w:t>
      </w:r>
    </w:p>
    <w:p w:rsidRPr="009A6EE1" w:rsidR="00F32CAF" w:rsidP="00F32CAF" w:rsidRDefault="00F32CAF" w14:paraId="2AC9E723"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F32CAF" w:rsidP="00BD1640" w:rsidRDefault="00F32CAF" w14:paraId="1EB50355"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Updated]_Abuse_and" w:id="10"/>
      <w:bookmarkEnd w:id="10"/>
      <w:r w:rsidRPr="009A6EE1">
        <w:rPr>
          <w:rFonts w:ascii="Arial" w:hAnsi="Arial" w:eastAsia="Times New Roman" w:cs="Arial"/>
          <w:b/>
          <w:bCs/>
          <w:sz w:val="24"/>
          <w:szCs w:val="24"/>
          <w:lang w:eastAsia="en-GB"/>
        </w:rPr>
        <w:t xml:space="preserve"> </w:t>
      </w:r>
      <w:bookmarkStart w:name="_Hlk76488207" w:id="11"/>
      <w:r w:rsidRPr="009A6EE1">
        <w:rPr>
          <w:rFonts w:ascii="Arial" w:hAnsi="Arial" w:eastAsia="Times New Roman" w:cs="Arial"/>
          <w:b/>
          <w:bCs/>
          <w:sz w:val="24"/>
          <w:szCs w:val="24"/>
          <w:lang w:eastAsia="en-GB"/>
        </w:rPr>
        <w:t>Abuse and neglect</w:t>
      </w:r>
      <w:bookmarkEnd w:id="11"/>
    </w:p>
    <w:p w:rsidRPr="009A6EE1" w:rsidR="00F32CAF" w:rsidP="00F32CAF" w:rsidRDefault="00F32CAF" w14:paraId="214D90A6" w14:textId="77777777">
      <w:pPr>
        <w:autoSpaceDE w:val="0"/>
        <w:autoSpaceDN w:val="0"/>
        <w:adjustRightInd w:val="0"/>
        <w:spacing w:after="120" w:line="240" w:lineRule="auto"/>
        <w:jc w:val="both"/>
        <w:rPr>
          <w:rFonts w:ascii="Arial" w:hAnsi="Arial" w:eastAsia="Calibri" w:cs="Arial"/>
          <w:bCs/>
          <w:color w:val="000000"/>
          <w:sz w:val="24"/>
          <w:szCs w:val="24"/>
        </w:rPr>
      </w:pPr>
      <w:r w:rsidRPr="009A6EE1">
        <w:rPr>
          <w:rFonts w:ascii="Arial" w:hAnsi="Arial" w:eastAsia="Calibri" w:cs="Arial"/>
          <w:b/>
          <w:color w:val="000000"/>
          <w:sz w:val="24"/>
          <w:szCs w:val="24"/>
        </w:rPr>
        <w:t xml:space="preserve">Abuse </w:t>
      </w:r>
      <w:r w:rsidRPr="009A6EE1">
        <w:rPr>
          <w:rFonts w:ascii="Arial" w:hAnsi="Arial" w:eastAsia="Calibri" w:cs="Arial"/>
          <w:bCs/>
          <w:color w:val="000000"/>
          <w:sz w:val="24"/>
          <w:szCs w:val="24"/>
        </w:rPr>
        <w:t>is defined as a 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rsidRPr="009A6EE1" w:rsidR="00CD6220" w:rsidP="00724DAE" w:rsidRDefault="00CD6220" w14:paraId="5B2D88F5" w14:textId="77777777">
      <w:pPr>
        <w:autoSpaceDE w:val="0"/>
        <w:autoSpaceDN w:val="0"/>
        <w:adjustRightInd w:val="0"/>
        <w:spacing w:after="120" w:line="240" w:lineRule="auto"/>
        <w:jc w:val="both"/>
        <w:rPr>
          <w:rFonts w:ascii="Arial" w:hAnsi="Arial" w:eastAsia="Calibri" w:cs="Arial"/>
          <w:bCs/>
          <w:color w:val="000000"/>
          <w:sz w:val="24"/>
          <w:szCs w:val="24"/>
        </w:rPr>
      </w:pPr>
    </w:p>
    <w:p w:rsidRPr="009A6EE1" w:rsidR="00F32CAF" w:rsidP="00F32CAF" w:rsidRDefault="00F32CAF" w14:paraId="37B2EFB2" w14:textId="77777777">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b/>
          <w:color w:val="000000"/>
          <w:sz w:val="24"/>
          <w:szCs w:val="24"/>
        </w:rPr>
        <w:t>Physical abuse</w:t>
      </w:r>
      <w:r w:rsidRPr="009A6EE1">
        <w:rPr>
          <w:rFonts w:ascii="Arial" w:hAnsi="Arial" w:eastAsia="Calibri" w:cs="Arial"/>
          <w:bCs/>
          <w:color w:val="000000"/>
          <w:sz w:val="24"/>
          <w:szCs w:val="24"/>
        </w:rPr>
        <w:t xml:space="preserve"> is defined as a </w:t>
      </w:r>
      <w:r w:rsidRPr="009A6EE1">
        <w:rPr>
          <w:rFonts w:ascii="Arial" w:hAnsi="Arial" w:eastAsia="Calibri" w:cs="Arial"/>
          <w:color w:val="000000"/>
          <w:sz w:val="24"/>
          <w:szCs w:val="24"/>
        </w:rPr>
        <w:t>form of abuse which may involve actions such as hitting, shaking, throwing, biting, poisoning, burning or scalding, drowning, suffocating, or otherwise causing physical harm to a child. Physical abuse can also be caused when a parent fabricates the symptoms of, or deliberately induces, illness in a child. Staff are aware of Female Genital Mutilation, a form of Physical abuse.</w:t>
      </w:r>
    </w:p>
    <w:p w:rsidRPr="009A6EE1" w:rsidR="00CD6220" w:rsidP="00724DAE" w:rsidRDefault="00CD6220" w14:paraId="07ACFA7E"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F32CAF" w:rsidP="00F32CAF" w:rsidRDefault="00F32CAF" w14:paraId="66A24CC3" w14:textId="77777777">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b/>
          <w:color w:val="000000"/>
          <w:sz w:val="24"/>
          <w:szCs w:val="24"/>
        </w:rPr>
        <w:t xml:space="preserve">Emotional abuse </w:t>
      </w:r>
      <w:r w:rsidRPr="009A6EE1">
        <w:rPr>
          <w:rFonts w:ascii="Arial" w:hAnsi="Arial" w:eastAsia="Calibri" w:cs="Arial"/>
          <w:bCs/>
          <w:color w:val="000000"/>
          <w:sz w:val="24"/>
          <w:szCs w:val="24"/>
        </w:rPr>
        <w:t>is defined as the persistent emotional maltreatment of a child such as to cause severe and adverse</w:t>
      </w:r>
      <w:r w:rsidRPr="009A6EE1">
        <w:rPr>
          <w:rFonts w:ascii="Arial" w:hAnsi="Arial" w:eastAsia="Calibri" w:cs="Arial"/>
          <w:color w:val="000000"/>
          <w:sz w:val="24"/>
          <w:szCs w:val="24"/>
        </w:rPr>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w:t>
      </w:r>
      <w:r w:rsidRPr="009A6EE1">
        <w:rPr>
          <w:rFonts w:ascii="Arial" w:hAnsi="Arial" w:eastAsia="Calibri" w:cs="Arial"/>
          <w:b/>
          <w:bCs/>
          <w:color w:val="000000"/>
          <w:sz w:val="24"/>
          <w:szCs w:val="24"/>
        </w:rPr>
        <w:t>It may involve seeing or hearing the ill-treatment of another.</w:t>
      </w:r>
      <w:r w:rsidRPr="009A6EE1">
        <w:rPr>
          <w:rFonts w:ascii="Arial" w:hAnsi="Arial" w:eastAsia="Calibri" w:cs="Arial"/>
          <w:color w:val="000000"/>
          <w:sz w:val="24"/>
          <w:szCs w:val="24"/>
        </w:rPr>
        <w:t xml:space="preserve">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rsidRPr="009A6EE1" w:rsidR="00CD6220" w:rsidP="00724DAE" w:rsidRDefault="00CD6220" w14:paraId="67774F44"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F32CAF" w:rsidP="00F32CAF" w:rsidRDefault="00F32CAF" w14:paraId="7B67D184" w14:textId="49D755F8">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b/>
          <w:color w:val="000000"/>
          <w:sz w:val="24"/>
          <w:szCs w:val="24"/>
        </w:rPr>
        <w:t xml:space="preserve">Sexual abuse </w:t>
      </w:r>
      <w:r w:rsidRPr="009A6EE1">
        <w:rPr>
          <w:rFonts w:ascii="Arial" w:hAnsi="Arial" w:eastAsia="Calibri" w:cs="Arial"/>
          <w:bCs/>
          <w:color w:val="000000"/>
          <w:sz w:val="24"/>
          <w:szCs w:val="24"/>
        </w:rPr>
        <w:t>is defined as abuse that involves forcing or enticing a child to take part in sexual activities, not necessarily</w:t>
      </w:r>
      <w:r w:rsidRPr="009A6EE1">
        <w:rPr>
          <w:rFonts w:ascii="Arial" w:hAnsi="Arial" w:eastAsia="Calibri" w:cs="Arial"/>
          <w:color w:val="000000"/>
          <w:sz w:val="24"/>
          <w:szCs w:val="24"/>
        </w:rPr>
        <w:t xml:space="preserve"> involving violence, and regardless of whether the child is aware of what is happening. This may involve physical contact, including </w:t>
      </w:r>
      <w:r w:rsidRPr="009A6EE1">
        <w:rPr>
          <w:rFonts w:ascii="Arial" w:hAnsi="Arial" w:eastAsia="Calibri" w:cs="Arial"/>
          <w:color w:val="000000"/>
          <w:sz w:val="24"/>
          <w:szCs w:val="24"/>
        </w:rPr>
        <w:t>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w:t>
      </w:r>
      <w:r w:rsidRPr="009A6EE1" w:rsidR="00DE66B7">
        <w:rPr>
          <w:rFonts w:ascii="Arial" w:hAnsi="Arial" w:cs="Arial"/>
          <w:sz w:val="24"/>
          <w:szCs w:val="24"/>
        </w:rPr>
        <w:t xml:space="preserve"> </w:t>
      </w:r>
      <w:r w:rsidRPr="009A6EE1" w:rsidR="00DE66B7">
        <w:rPr>
          <w:rFonts w:ascii="Arial" w:hAnsi="Arial" w:eastAsia="Calibri" w:cs="Arial"/>
          <w:color w:val="000000"/>
          <w:sz w:val="24"/>
          <w:szCs w:val="24"/>
        </w:rPr>
        <w:t>Sexual abuse can take place online, and technology can be used to facilitate offline abuse.</w:t>
      </w:r>
    </w:p>
    <w:p w:rsidRPr="009A6EE1" w:rsidR="00CD6220" w:rsidP="00724DAE" w:rsidRDefault="00CD6220" w14:paraId="21AE8727"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F32CAF" w:rsidP="00F32CAF" w:rsidRDefault="00F32CAF" w14:paraId="58DDBEBF" w14:textId="77777777">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b/>
          <w:color w:val="000000"/>
          <w:sz w:val="24"/>
          <w:szCs w:val="24"/>
        </w:rPr>
        <w:t xml:space="preserve">Neglect </w:t>
      </w:r>
      <w:r w:rsidRPr="009A6EE1">
        <w:rPr>
          <w:rFonts w:ascii="Arial" w:hAnsi="Arial" w:eastAsia="Calibri" w:cs="Arial"/>
          <w:bCs/>
          <w:color w:val="000000"/>
          <w:sz w:val="24"/>
          <w:szCs w:val="24"/>
        </w:rPr>
        <w:t>is defined as the persistent failure to meet a child’s basic physical and/or psychological</w:t>
      </w:r>
      <w:r w:rsidRPr="009A6EE1">
        <w:rPr>
          <w:rFonts w:ascii="Arial" w:hAnsi="Arial" w:eastAsia="Calibri" w:cs="Arial"/>
          <w:color w:val="000000"/>
          <w:sz w:val="24"/>
          <w:szCs w:val="24"/>
        </w:rPr>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rsidRPr="009A6EE1" w:rsidR="00CD6220" w:rsidP="00724DAE" w:rsidRDefault="00CD6220" w14:paraId="3819F3E3" w14:textId="77777777">
      <w:pPr>
        <w:autoSpaceDE w:val="0"/>
        <w:autoSpaceDN w:val="0"/>
        <w:adjustRightInd w:val="0"/>
        <w:spacing w:after="120" w:line="240" w:lineRule="auto"/>
        <w:jc w:val="both"/>
        <w:rPr>
          <w:rFonts w:ascii="Arial" w:hAnsi="Arial" w:eastAsia="Calibri" w:cs="Arial"/>
          <w:color w:val="000000"/>
          <w:sz w:val="24"/>
          <w:szCs w:val="24"/>
        </w:rPr>
      </w:pPr>
    </w:p>
    <w:p w:rsidR="004473BD" w:rsidP="001139F8" w:rsidRDefault="00F32CAF" w14:paraId="2957FBB2" w14:textId="77777777">
      <w:pPr>
        <w:jc w:val="both"/>
        <w:rPr>
          <w:rFonts w:ascii="Arial" w:hAnsi="Arial" w:eastAsia="Calibri" w:cs="Arial"/>
          <w:color w:val="000000"/>
          <w:sz w:val="24"/>
          <w:szCs w:val="24"/>
        </w:rPr>
      </w:pPr>
      <w:r w:rsidRPr="009A6EE1">
        <w:rPr>
          <w:rFonts w:ascii="Arial" w:hAnsi="Arial" w:eastAsia="Calibri" w:cs="Arial"/>
          <w:color w:val="000000"/>
          <w:sz w:val="24"/>
          <w:szCs w:val="24"/>
        </w:rPr>
        <w:t xml:space="preserve">All staff will be aware of the indicators of abuse and neglect and be vigilant and always raise concerns with the DSL. All staff, especially the DSL and </w:t>
      </w:r>
      <w:r w:rsidR="00FB25D9">
        <w:rPr>
          <w:rFonts w:ascii="Arial" w:hAnsi="Arial" w:eastAsia="Calibri" w:cs="Arial"/>
          <w:color w:val="000000"/>
          <w:sz w:val="24"/>
          <w:szCs w:val="24"/>
        </w:rPr>
        <w:t>backup</w:t>
      </w:r>
      <w:r w:rsidRPr="009A6EE1">
        <w:rPr>
          <w:rFonts w:ascii="Arial" w:hAnsi="Arial" w:eastAsia="Calibri" w:cs="Arial"/>
          <w:color w:val="000000"/>
          <w:sz w:val="24"/>
          <w:szCs w:val="24"/>
        </w:rPr>
        <w:t xml:space="preserve"> DSL(s), will be aware that safeguarding incidents and/or behaviours can be associated with contextual factors outside the school and/or can occur between children outside of these environments; this includes being aware that pupils can </w:t>
      </w:r>
      <w:r w:rsidR="001727AF">
        <w:rPr>
          <w:rFonts w:ascii="Arial" w:hAnsi="Arial" w:eastAsia="Calibri" w:cs="Arial"/>
          <w:color w:val="000000"/>
          <w:sz w:val="24"/>
          <w:szCs w:val="24"/>
        </w:rPr>
        <w:t>be at risk</w:t>
      </w:r>
    </w:p>
    <w:p w:rsidRPr="00FB25D9" w:rsidR="001139F8" w:rsidP="001139F8" w:rsidRDefault="00EB38E2" w14:paraId="356F79F7" w14:textId="76D375B8">
      <w:pPr>
        <w:jc w:val="both"/>
        <w:rPr>
          <w:rFonts w:ascii="Arial" w:hAnsi="Arial" w:eastAsia="Calibri" w:cs="Arial"/>
          <w:color w:val="000000"/>
          <w:sz w:val="24"/>
          <w:szCs w:val="24"/>
        </w:rPr>
      </w:pPr>
      <w:r w:rsidRPr="009A6EE1">
        <w:rPr>
          <w:rFonts w:ascii="Arial" w:hAnsi="Arial" w:eastAsia="Calibri" w:cs="Arial"/>
          <w:color w:val="000000"/>
          <w:sz w:val="24"/>
          <w:szCs w:val="24"/>
        </w:rPr>
        <w:t>of abuse or exploitation in situations outside their families (extra-familial harms.)</w:t>
      </w:r>
    </w:p>
    <w:p w:rsidRPr="009A6EE1" w:rsidR="00F32CAF" w:rsidP="00BD1640" w:rsidRDefault="00F32CAF" w14:paraId="2DF04BCA" w14:textId="0C187BC3">
      <w:pPr>
        <w:numPr>
          <w:ilvl w:val="0"/>
          <w:numId w:val="32"/>
        </w:numPr>
        <w:autoSpaceDE w:val="0"/>
        <w:autoSpaceDN w:val="0"/>
        <w:adjustRightInd w:val="0"/>
        <w:spacing w:after="120" w:line="240"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All staff will be aware that technology is a significant component in many safeguarding and wellbeing issues, including online abuse, cyberbullying, radicalisation and the sharing of indecent images</w:t>
      </w:r>
    </w:p>
    <w:p w:rsidRPr="009A6EE1" w:rsidR="003740E5" w:rsidP="003740E5" w:rsidRDefault="003740E5" w14:paraId="0885EE0F" w14:textId="77777777">
      <w:pPr>
        <w:autoSpaceDE w:val="0"/>
        <w:autoSpaceDN w:val="0"/>
        <w:adjustRightInd w:val="0"/>
        <w:spacing w:after="120" w:line="240" w:lineRule="auto"/>
        <w:ind w:left="360"/>
        <w:contextualSpacing/>
        <w:jc w:val="both"/>
        <w:rPr>
          <w:rFonts w:ascii="Arial" w:hAnsi="Arial" w:eastAsia="Calibri" w:cs="Arial"/>
          <w:color w:val="000000"/>
          <w:sz w:val="24"/>
          <w:szCs w:val="24"/>
        </w:rPr>
      </w:pPr>
    </w:p>
    <w:p w:rsidRPr="009A6EE1" w:rsidR="00F32CAF" w:rsidP="00BD1640" w:rsidRDefault="00F32CAF" w14:paraId="7698566D" w14:textId="150A72E5">
      <w:pPr>
        <w:numPr>
          <w:ilvl w:val="0"/>
          <w:numId w:val="32"/>
        </w:numPr>
        <w:autoSpaceDE w:val="0"/>
        <w:autoSpaceDN w:val="0"/>
        <w:adjustRightInd w:val="0"/>
        <w:spacing w:after="200" w:line="276" w:lineRule="auto"/>
        <w:contextualSpacing/>
        <w:jc w:val="both"/>
        <w:rPr>
          <w:rFonts w:ascii="Arial" w:hAnsi="Arial" w:eastAsia="Calibri" w:cs="Arial"/>
          <w:bCs/>
          <w:color w:val="000000"/>
          <w:sz w:val="24"/>
          <w:szCs w:val="24"/>
        </w:rPr>
      </w:pPr>
      <w:r w:rsidRPr="009A6EE1">
        <w:rPr>
          <w:rFonts w:ascii="Arial" w:hAnsi="Arial" w:eastAsia="Calibri" w:cs="Arial"/>
          <w:bCs/>
          <w:color w:val="000000"/>
          <w:sz w:val="24"/>
          <w:szCs w:val="24"/>
        </w:rPr>
        <w:t xml:space="preserve">ALL staff understand that children who perpetrate abuse or display harmful behaviour should be treated as victims first and foremost and supported in the same way a victim of abuse would be supported - </w:t>
      </w:r>
      <w:r w:rsidRPr="009A6EE1">
        <w:rPr>
          <w:rFonts w:ascii="Arial" w:hAnsi="Arial" w:eastAsia="Times New Roman" w:cs="Arial"/>
          <w:bCs/>
          <w:color w:val="000000"/>
          <w:sz w:val="24"/>
          <w:szCs w:val="24"/>
        </w:rPr>
        <w:t>Risk Assessments will be undertaken where a child's behaviour poses a risk to others, themselves or the environment</w:t>
      </w:r>
    </w:p>
    <w:p w:rsidRPr="009A6EE1" w:rsidR="00F32CAF" w:rsidP="00F32CAF" w:rsidRDefault="00F32CAF" w14:paraId="4D388FD4" w14:textId="77777777">
      <w:pPr>
        <w:autoSpaceDE w:val="0"/>
        <w:autoSpaceDN w:val="0"/>
        <w:adjustRightInd w:val="0"/>
        <w:spacing w:after="0" w:line="240" w:lineRule="auto"/>
        <w:ind w:left="720"/>
        <w:jc w:val="both"/>
        <w:rPr>
          <w:rFonts w:ascii="Arial" w:hAnsi="Arial" w:eastAsia="Calibri" w:cs="Arial"/>
          <w:bCs/>
          <w:color w:val="000000"/>
          <w:sz w:val="24"/>
          <w:szCs w:val="24"/>
        </w:rPr>
      </w:pPr>
    </w:p>
    <w:p w:rsidRPr="009A6EE1" w:rsidR="00F26918" w:rsidP="00BD1640" w:rsidRDefault="00F32CAF" w14:paraId="52A4CE74" w14:textId="77777777">
      <w:pPr>
        <w:numPr>
          <w:ilvl w:val="0"/>
          <w:numId w:val="32"/>
        </w:numPr>
        <w:autoSpaceDE w:val="0"/>
        <w:autoSpaceDN w:val="0"/>
        <w:adjustRightInd w:val="0"/>
        <w:spacing w:after="0" w:line="240" w:lineRule="auto"/>
        <w:contextualSpacing/>
        <w:jc w:val="both"/>
        <w:rPr>
          <w:rFonts w:ascii="Arial" w:hAnsi="Arial" w:eastAsia="Times New Roman" w:cs="Arial"/>
          <w:bCs/>
          <w:i/>
          <w:iCs/>
          <w:color w:val="000000"/>
          <w:sz w:val="24"/>
          <w:szCs w:val="24"/>
        </w:rPr>
      </w:pPr>
      <w:r w:rsidRPr="009A6EE1">
        <w:rPr>
          <w:rFonts w:ascii="Arial" w:hAnsi="Arial" w:eastAsia="Times New Roman" w:cs="Arial"/>
          <w:bCs/>
          <w:color w:val="000000"/>
          <w:sz w:val="24"/>
          <w:szCs w:val="24"/>
        </w:rPr>
        <w:t xml:space="preserve">ALL staff and volunteers understand that there are specific and emerging ways in which children can be abused and are aware of these specific issues, reporting any concerns, in the appropriate manner to the DSL. </w:t>
      </w:r>
    </w:p>
    <w:p w:rsidRPr="009A6EE1" w:rsidR="00F26918" w:rsidP="00F26918" w:rsidRDefault="00F26918" w14:paraId="1791265D" w14:textId="77777777">
      <w:pPr>
        <w:pStyle w:val="ListParagraph"/>
        <w:rPr>
          <w:rFonts w:eastAsia="Times New Roman" w:cs="Arial"/>
          <w:bCs/>
          <w:i/>
          <w:iCs/>
        </w:rPr>
      </w:pPr>
    </w:p>
    <w:p w:rsidRPr="009A6EE1" w:rsidR="00F32CAF" w:rsidP="00F26918" w:rsidRDefault="00F32CAF" w14:paraId="0DF29827" w14:textId="1D0136EC">
      <w:pPr>
        <w:autoSpaceDE w:val="0"/>
        <w:autoSpaceDN w:val="0"/>
        <w:adjustRightInd w:val="0"/>
        <w:spacing w:after="0" w:line="240" w:lineRule="auto"/>
        <w:ind w:left="360"/>
        <w:contextualSpacing/>
        <w:jc w:val="both"/>
        <w:rPr>
          <w:rFonts w:ascii="Arial" w:hAnsi="Arial" w:eastAsia="Times New Roman" w:cs="Arial"/>
          <w:b/>
          <w:i/>
          <w:iCs/>
          <w:color w:val="000000"/>
          <w:sz w:val="24"/>
          <w:szCs w:val="24"/>
        </w:rPr>
      </w:pPr>
      <w:r w:rsidRPr="009A6EE1">
        <w:rPr>
          <w:rFonts w:ascii="Arial" w:hAnsi="Arial" w:eastAsia="Times New Roman" w:cs="Arial"/>
          <w:b/>
          <w:i/>
          <w:iCs/>
          <w:color w:val="000000"/>
          <w:sz w:val="24"/>
          <w:szCs w:val="24"/>
        </w:rPr>
        <w:t xml:space="preserve">Specific issues include (but are not limited to): </w:t>
      </w:r>
    </w:p>
    <w:p w:rsidRPr="00F26918" w:rsidR="00F32CAF" w:rsidP="00F32CAF" w:rsidRDefault="00F32CAF" w14:paraId="2EC3C55E" w14:textId="77777777">
      <w:pPr>
        <w:autoSpaceDE w:val="0"/>
        <w:autoSpaceDN w:val="0"/>
        <w:adjustRightInd w:val="0"/>
        <w:spacing w:after="120" w:line="240" w:lineRule="auto"/>
        <w:jc w:val="both"/>
        <w:rPr>
          <w:rFonts w:ascii="Arial" w:hAnsi="Arial" w:eastAsia="Calibri" w:cs="Arial"/>
          <w:i/>
          <w:iCs/>
          <w:color w:val="000000"/>
        </w:rPr>
      </w:pPr>
    </w:p>
    <w:p w:rsidRPr="009A6EE1" w:rsidR="00F32CAF" w:rsidP="00BD1640" w:rsidRDefault="00F32CAF" w14:paraId="27777FA4"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New]_Domestic_abuse" w:id="12"/>
      <w:bookmarkEnd w:id="12"/>
      <w:r w:rsidRPr="009A6EE1">
        <w:rPr>
          <w:rFonts w:ascii="Arial" w:hAnsi="Arial" w:eastAsia="Times New Roman" w:cs="Arial"/>
          <w:b/>
          <w:bCs/>
          <w:sz w:val="24"/>
          <w:szCs w:val="24"/>
          <w:lang w:eastAsia="en-GB"/>
        </w:rPr>
        <w:t>Domestic abuse</w:t>
      </w:r>
    </w:p>
    <w:p w:rsidRPr="009A6EE1" w:rsidR="00F32CAF" w:rsidP="00F32CAF" w:rsidRDefault="00F32CAF" w14:paraId="2E687DE9" w14:textId="77777777">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 xml:space="preserve">In line with the Domestic Abuse Act 2021, </w:t>
      </w:r>
      <w:r w:rsidRPr="009A6EE1">
        <w:rPr>
          <w:rFonts w:ascii="Arial" w:hAnsi="Arial" w:eastAsia="Calibri" w:cs="Arial"/>
          <w:b/>
          <w:bCs/>
          <w:color w:val="000000"/>
          <w:sz w:val="24"/>
          <w:szCs w:val="24"/>
        </w:rPr>
        <w:t>domestic abuse</w:t>
      </w:r>
      <w:r w:rsidRPr="009A6EE1">
        <w:rPr>
          <w:rFonts w:ascii="Arial" w:hAnsi="Arial" w:eastAsia="Calibri" w:cs="Arial"/>
          <w:color w:val="000000"/>
          <w:sz w:val="24"/>
          <w:szCs w:val="24"/>
        </w:rPr>
        <w:t xml:space="preserve"> is defined as abusive behaviour of a person towards another person where both are aged 16 or over and are personally connected. </w:t>
      </w:r>
      <w:r w:rsidRPr="009A6EE1">
        <w:rPr>
          <w:rFonts w:ascii="Arial" w:hAnsi="Arial" w:eastAsia="Calibri" w:cs="Arial"/>
          <w:b/>
          <w:bCs/>
          <w:color w:val="000000"/>
          <w:sz w:val="24"/>
          <w:szCs w:val="24"/>
        </w:rPr>
        <w:t>Abusive behaviour</w:t>
      </w:r>
      <w:r w:rsidRPr="009A6EE1">
        <w:rPr>
          <w:rFonts w:ascii="Arial" w:hAnsi="Arial" w:eastAsia="Calibri" w:cs="Arial"/>
          <w:color w:val="000000"/>
          <w:sz w:val="24"/>
          <w:szCs w:val="24"/>
        </w:rPr>
        <w:t xml:space="preserve"> includes physical or sexual abuse, </w:t>
      </w:r>
      <w:r w:rsidRPr="009A6EE1">
        <w:rPr>
          <w:rFonts w:ascii="Arial" w:hAnsi="Arial" w:eastAsia="Calibri" w:cs="Arial"/>
          <w:color w:val="000000"/>
          <w:sz w:val="24"/>
          <w:szCs w:val="24"/>
        </w:rPr>
        <w:t xml:space="preserve">violent or threatening behaviour, controlling or coercive behaviour, economic abuse, psychological or emotional abuse, or another form of abuse. </w:t>
      </w:r>
    </w:p>
    <w:p w:rsidRPr="009A6EE1" w:rsidR="00DE66B7" w:rsidP="00F32CAF" w:rsidRDefault="00F32CAF" w14:paraId="79391BC9" w14:textId="4F13C323">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 xml:space="preserve">The school will recognise the serious, long lasting emotional impact of domestic abuse on children, as victims in their own right, if they see, hear or experience the effects of domestic abuse. All staff will be aware of the signs of domestic abuse and follow the appropriate safeguarding procedures where concerns arise. </w:t>
      </w:r>
    </w:p>
    <w:p w:rsidRPr="009A6EE1" w:rsidR="00DE66B7" w:rsidP="00F32CAF" w:rsidRDefault="009A6EE1" w14:paraId="5B21DDD5" w14:textId="205E575A">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Roselyn House School</w:t>
      </w:r>
      <w:r w:rsidRPr="009A6EE1" w:rsidR="00DE66B7">
        <w:rPr>
          <w:rFonts w:ascii="Arial" w:hAnsi="Arial" w:eastAsia="Calibri" w:cs="Arial"/>
          <w:color w:val="000000"/>
          <w:sz w:val="24"/>
          <w:szCs w:val="24"/>
        </w:rPr>
        <w:t xml:space="preserve"> has a commitment to Operation Encompass, the information sharing agreement between police and school settings following police involvement in an incident of domestic abuse, or other potential crimes, and informing all stakeholders of the initiative.</w:t>
      </w:r>
    </w:p>
    <w:p w:rsidRPr="009A6EE1" w:rsidR="00F32CAF" w:rsidP="00F32CAF" w:rsidRDefault="00F32CAF" w14:paraId="6971C4E4" w14:textId="77777777">
      <w:pPr>
        <w:autoSpaceDE w:val="0"/>
        <w:autoSpaceDN w:val="0"/>
        <w:adjustRightInd w:val="0"/>
        <w:spacing w:after="0" w:line="240" w:lineRule="auto"/>
        <w:ind w:left="785"/>
        <w:jc w:val="both"/>
        <w:rPr>
          <w:rFonts w:ascii="Arial" w:hAnsi="Arial" w:eastAsia="Times New Roman" w:cs="Arial"/>
          <w:i/>
          <w:color w:val="000000"/>
          <w:sz w:val="24"/>
          <w:szCs w:val="24"/>
          <w:lang w:eastAsia="en-GB"/>
        </w:rPr>
      </w:pPr>
    </w:p>
    <w:p w:rsidRPr="00CD6220" w:rsidR="00F32CAF" w:rsidP="00F32CAF" w:rsidRDefault="00F32CAF" w14:paraId="4C9B43C2" w14:textId="14BD0874">
      <w:pPr>
        <w:autoSpaceDE w:val="0"/>
        <w:autoSpaceDN w:val="0"/>
        <w:adjustRightInd w:val="0"/>
        <w:spacing w:after="120" w:line="240" w:lineRule="auto"/>
        <w:jc w:val="both"/>
        <w:rPr>
          <w:rFonts w:ascii="Arial" w:hAnsi="Arial" w:eastAsia="Times New Roman" w:cs="Arial"/>
          <w:sz w:val="24"/>
          <w:szCs w:val="24"/>
          <w:lang w:eastAsia="en-GB"/>
        </w:rPr>
      </w:pPr>
      <w:r w:rsidRPr="009A6EE1">
        <w:rPr>
          <w:rFonts w:ascii="Arial" w:hAnsi="Arial" w:eastAsia="Times New Roman" w:cs="Arial"/>
          <w:color w:val="000000"/>
          <w:sz w:val="24"/>
          <w:szCs w:val="24"/>
          <w:lang w:eastAsia="en-GB"/>
        </w:rPr>
        <w:t>The lead person for Operation Encompass is</w:t>
      </w:r>
      <w:r w:rsidRPr="009A6EE1" w:rsidR="009A6EE1">
        <w:rPr>
          <w:rFonts w:ascii="Arial" w:hAnsi="Arial" w:eastAsia="Times New Roman" w:cs="Arial"/>
          <w:color w:val="000000"/>
          <w:sz w:val="24"/>
          <w:szCs w:val="24"/>
          <w:lang w:eastAsia="en-GB"/>
        </w:rPr>
        <w:t xml:space="preserve"> Mr</w:t>
      </w:r>
      <w:r w:rsidR="009A6EE1">
        <w:rPr>
          <w:rFonts w:ascii="Arial" w:hAnsi="Arial" w:eastAsia="Times New Roman" w:cs="Arial"/>
          <w:color w:val="000000"/>
          <w:sz w:val="24"/>
          <w:szCs w:val="24"/>
          <w:lang w:eastAsia="en-GB"/>
        </w:rPr>
        <w:t xml:space="preserve"> </w:t>
      </w:r>
      <w:r w:rsidRPr="009A6EE1" w:rsidR="009A6EE1">
        <w:rPr>
          <w:rFonts w:ascii="Arial" w:hAnsi="Arial" w:eastAsia="Times New Roman" w:cs="Arial"/>
          <w:color w:val="000000"/>
          <w:sz w:val="24"/>
          <w:szCs w:val="24"/>
          <w:lang w:eastAsia="en-GB"/>
        </w:rPr>
        <w:t xml:space="preserve">Jack Birkenhead </w:t>
      </w:r>
      <w:hyperlink w:history="1" r:id="rId23">
        <w:r w:rsidRPr="00CD6220">
          <w:rPr>
            <w:rFonts w:ascii="Arial" w:hAnsi="Arial" w:eastAsia="Times New Roman" w:cs="Arial"/>
            <w:sz w:val="24"/>
            <w:szCs w:val="24"/>
            <w:u w:val="single"/>
            <w:lang w:eastAsia="en-GB"/>
          </w:rPr>
          <w:t>www.operationencompass.org</w:t>
        </w:r>
      </w:hyperlink>
    </w:p>
    <w:p w:rsidRPr="00CD6220" w:rsidR="00F32CAF" w:rsidP="00F32CAF" w:rsidRDefault="00F32CAF" w14:paraId="7B8336A6" w14:textId="77777777">
      <w:pPr>
        <w:autoSpaceDE w:val="0"/>
        <w:autoSpaceDN w:val="0"/>
        <w:adjustRightInd w:val="0"/>
        <w:spacing w:after="120" w:line="240" w:lineRule="auto"/>
        <w:jc w:val="both"/>
        <w:rPr>
          <w:rFonts w:ascii="Arial" w:hAnsi="Arial" w:eastAsia="Calibri" w:cs="Arial"/>
        </w:rPr>
      </w:pPr>
    </w:p>
    <w:p w:rsidRPr="009A6EE1" w:rsidR="00F32CAF" w:rsidP="00BD1640" w:rsidRDefault="00F32CAF" w14:paraId="73D481F3"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Homelessness_1" w:id="13"/>
      <w:bookmarkEnd w:id="13"/>
      <w:r w:rsidRPr="009A6EE1">
        <w:rPr>
          <w:rFonts w:ascii="Arial" w:hAnsi="Arial" w:eastAsia="Times New Roman" w:cs="Arial"/>
          <w:b/>
          <w:bCs/>
          <w:sz w:val="24"/>
          <w:szCs w:val="24"/>
          <w:lang w:eastAsia="en-GB"/>
        </w:rPr>
        <w:t>Homelessness</w:t>
      </w:r>
    </w:p>
    <w:p w:rsidR="00F32CAF" w:rsidP="00F32CAF" w:rsidRDefault="00F32CAF" w14:paraId="3A8A4D06" w14:textId="728B5789">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The DSL</w:t>
      </w:r>
      <w:r w:rsidR="00D54E22">
        <w:rPr>
          <w:rFonts w:ascii="Arial" w:hAnsi="Arial" w:eastAsia="Calibri" w:cs="Arial"/>
          <w:color w:val="000000"/>
          <w:sz w:val="24"/>
          <w:szCs w:val="24"/>
        </w:rPr>
        <w:t xml:space="preserve">(s) and the Headteacher </w:t>
      </w:r>
      <w:r w:rsidRPr="009A6EE1">
        <w:rPr>
          <w:rFonts w:ascii="Arial" w:hAnsi="Arial" w:eastAsia="Calibri" w:cs="Arial"/>
          <w:color w:val="000000"/>
          <w:sz w:val="24"/>
          <w:szCs w:val="24"/>
        </w:rPr>
        <w:t>are aware of the contact details and referral routes into the Local Housing Authority so that concerns and support over homelessness can be raised as early as possible. Indicators that a family may be at risk of homelessness include:</w:t>
      </w:r>
    </w:p>
    <w:p w:rsidRPr="009A6EE1" w:rsidR="00BA4F5E" w:rsidP="00F32CAF" w:rsidRDefault="00BA4F5E" w14:paraId="5BF8CFDB"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F32CAF" w:rsidP="00BD1640" w:rsidRDefault="00F32CAF" w14:paraId="66B9C1DC" w14:textId="734AE00B">
      <w:pPr>
        <w:numPr>
          <w:ilvl w:val="0"/>
          <w:numId w:val="33"/>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Household debt</w:t>
      </w:r>
      <w:r w:rsidR="00BA4F5E">
        <w:rPr>
          <w:rFonts w:ascii="Arial" w:hAnsi="Arial" w:eastAsia="Calibri" w:cs="Arial"/>
          <w:color w:val="000000"/>
          <w:sz w:val="24"/>
          <w:szCs w:val="24"/>
        </w:rPr>
        <w:t>.</w:t>
      </w:r>
    </w:p>
    <w:p w:rsidRPr="009A6EE1" w:rsidR="00F32CAF" w:rsidP="00BD1640" w:rsidRDefault="00F32CAF" w14:paraId="7F4EF739" w14:textId="1A81FDE2">
      <w:pPr>
        <w:numPr>
          <w:ilvl w:val="0"/>
          <w:numId w:val="33"/>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Rent arrears</w:t>
      </w:r>
      <w:r w:rsidR="00BA4F5E">
        <w:rPr>
          <w:rFonts w:ascii="Arial" w:hAnsi="Arial" w:eastAsia="Calibri" w:cs="Arial"/>
          <w:color w:val="000000"/>
          <w:sz w:val="24"/>
          <w:szCs w:val="24"/>
        </w:rPr>
        <w:t>.</w:t>
      </w:r>
    </w:p>
    <w:p w:rsidRPr="009A6EE1" w:rsidR="00F32CAF" w:rsidP="00BD1640" w:rsidRDefault="00F32CAF" w14:paraId="136F51E7" w14:textId="07F5928F">
      <w:pPr>
        <w:numPr>
          <w:ilvl w:val="0"/>
          <w:numId w:val="33"/>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Domestic abuse</w:t>
      </w:r>
      <w:r w:rsidR="00BA4F5E">
        <w:rPr>
          <w:rFonts w:ascii="Arial" w:hAnsi="Arial" w:eastAsia="Calibri" w:cs="Arial"/>
          <w:color w:val="000000"/>
          <w:sz w:val="24"/>
          <w:szCs w:val="24"/>
        </w:rPr>
        <w:t>.</w:t>
      </w:r>
    </w:p>
    <w:p w:rsidRPr="009A6EE1" w:rsidR="00F32CAF" w:rsidP="00BD1640" w:rsidRDefault="00F32CAF" w14:paraId="30A5B8B3" w14:textId="7304280D">
      <w:pPr>
        <w:numPr>
          <w:ilvl w:val="0"/>
          <w:numId w:val="33"/>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Anti-social behaviour</w:t>
      </w:r>
      <w:r w:rsidR="00BA4F5E">
        <w:rPr>
          <w:rFonts w:ascii="Arial" w:hAnsi="Arial" w:eastAsia="Calibri" w:cs="Arial"/>
          <w:color w:val="000000"/>
          <w:sz w:val="24"/>
          <w:szCs w:val="24"/>
        </w:rPr>
        <w:t>.</w:t>
      </w:r>
    </w:p>
    <w:p w:rsidRPr="009A6EE1" w:rsidR="00F32CAF" w:rsidP="00BD1640" w:rsidRDefault="00F32CAF" w14:paraId="60AB8431" w14:textId="77777777">
      <w:pPr>
        <w:numPr>
          <w:ilvl w:val="0"/>
          <w:numId w:val="33"/>
        </w:numPr>
        <w:autoSpaceDE w:val="0"/>
        <w:autoSpaceDN w:val="0"/>
        <w:adjustRightInd w:val="0"/>
        <w:spacing w:after="200" w:line="276" w:lineRule="auto"/>
        <w:contextualSpacing/>
        <w:jc w:val="both"/>
        <w:rPr>
          <w:rFonts w:ascii="Arial" w:hAnsi="Arial" w:eastAsia="Calibri" w:cs="Arial"/>
          <w:color w:val="000000"/>
          <w:sz w:val="24"/>
          <w:szCs w:val="24"/>
        </w:rPr>
      </w:pPr>
      <w:r w:rsidRPr="009A6EE1">
        <w:rPr>
          <w:rFonts w:ascii="Arial" w:hAnsi="Arial" w:eastAsia="Calibri" w:cs="Arial"/>
          <w:color w:val="000000"/>
          <w:sz w:val="24"/>
          <w:szCs w:val="24"/>
        </w:rPr>
        <w:t>Any mention of a family moving home because “they have to” or frequent moves.</w:t>
      </w:r>
    </w:p>
    <w:p w:rsidRPr="009A6EE1" w:rsidR="009A6EE1" w:rsidP="009A6EE1" w:rsidRDefault="009A6EE1" w14:paraId="3E1B6A32"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9A6EE1" w:rsidR="00F32CAF" w:rsidP="00F32CAF" w:rsidRDefault="00F32CAF" w14:paraId="2EFB2B7C" w14:textId="77777777">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Referrals to the Local Housing Authority do not replace referrals to CSC where a child is being harmed or at risk of harm. For 16- and 17-year-olds, homelessness may not be family-based and referrals to CSC will be made as necessary where concerns are raised.</w:t>
      </w:r>
    </w:p>
    <w:p w:rsidRPr="00F32CAF" w:rsidR="00D54E22" w:rsidP="00F32CAF" w:rsidRDefault="00D54E22" w14:paraId="251E3E09" w14:textId="77777777">
      <w:pPr>
        <w:autoSpaceDE w:val="0"/>
        <w:autoSpaceDN w:val="0"/>
        <w:adjustRightInd w:val="0"/>
        <w:spacing w:after="120" w:line="240" w:lineRule="auto"/>
        <w:jc w:val="both"/>
        <w:rPr>
          <w:rFonts w:ascii="Arial" w:hAnsi="Arial" w:eastAsia="Calibri" w:cs="Arial"/>
          <w:color w:val="000000"/>
        </w:rPr>
      </w:pPr>
    </w:p>
    <w:p w:rsidRPr="009A6EE1" w:rsidR="00F32CAF" w:rsidP="00BD1640" w:rsidRDefault="00F32CAF" w14:paraId="069F721D"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Children_missing_from" w:id="14"/>
      <w:bookmarkEnd w:id="14"/>
      <w:r w:rsidRPr="009A6EE1">
        <w:rPr>
          <w:rFonts w:ascii="Arial" w:hAnsi="Arial" w:eastAsia="Times New Roman" w:cs="Arial"/>
          <w:b/>
          <w:bCs/>
          <w:sz w:val="24"/>
          <w:szCs w:val="24"/>
          <w:lang w:eastAsia="en-GB"/>
        </w:rPr>
        <w:t>Children absent from school</w:t>
      </w:r>
    </w:p>
    <w:p w:rsidRPr="009A6EE1" w:rsidR="00A06A55" w:rsidP="00F32CAF" w:rsidRDefault="00F32CAF" w14:paraId="4476BBE6" w14:textId="4FA8E49F">
      <w:pPr>
        <w:autoSpaceDE w:val="0"/>
        <w:autoSpaceDN w:val="0"/>
        <w:adjustRightInd w:val="0"/>
        <w:spacing w:after="120" w:line="240" w:lineRule="auto"/>
        <w:jc w:val="both"/>
        <w:rPr>
          <w:rFonts w:ascii="Arial" w:hAnsi="Arial" w:eastAsia="Calibri" w:cs="Arial"/>
          <w:color w:val="000000"/>
          <w:sz w:val="24"/>
          <w:szCs w:val="24"/>
        </w:rPr>
      </w:pPr>
      <w:bookmarkStart w:name="_Hlk204696936" w:id="15"/>
      <w:r w:rsidRPr="009A6EE1">
        <w:rPr>
          <w:rFonts w:ascii="Arial" w:hAnsi="Arial" w:eastAsia="Calibri" w:cs="Arial"/>
          <w:color w:val="000000"/>
          <w:sz w:val="24"/>
          <w:szCs w:val="24"/>
        </w:rPr>
        <w:t xml:space="preserve">Staff will be aware a child being absent from school is a potential indicator of abuse or neglect and, as such, these pupils are particularly at risk of being victims of harm, sexual and criminal exploitation, forced marriage, female genital mutilation or radicalisation. </w:t>
      </w:r>
    </w:p>
    <w:p w:rsidRPr="009A6EE1" w:rsidR="00CD6220" w:rsidP="00724DAE" w:rsidRDefault="00CD6220" w14:paraId="7183B6E3"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A06A55" w:rsidP="00A06A55" w:rsidRDefault="00A06A55" w14:paraId="05F9B27A" w14:textId="78C8184D">
      <w:pPr>
        <w:autoSpaceDE w:val="0"/>
        <w:autoSpaceDN w:val="0"/>
        <w:adjustRightInd w:val="0"/>
        <w:spacing w:after="120" w:line="240" w:lineRule="auto"/>
        <w:jc w:val="both"/>
        <w:rPr>
          <w:rFonts w:ascii="Arial" w:hAnsi="Arial" w:eastAsia="Calibri" w:cs="Arial"/>
          <w:color w:val="000000"/>
          <w:sz w:val="24"/>
          <w:szCs w:val="24"/>
        </w:rPr>
      </w:pPr>
      <w:r w:rsidRPr="00D54E22">
        <w:rPr>
          <w:rFonts w:ascii="Arial" w:hAnsi="Arial" w:eastAsia="Calibri" w:cs="Arial"/>
          <w:color w:val="000000" w:themeColor="text1"/>
          <w:sz w:val="24"/>
          <w:szCs w:val="24"/>
        </w:rPr>
        <w:t xml:space="preserve">The </w:t>
      </w:r>
      <w:r w:rsidR="005D73DC">
        <w:rPr>
          <w:rFonts w:ascii="Arial" w:hAnsi="Arial" w:eastAsia="Calibri" w:cs="Arial"/>
          <w:color w:val="000000" w:themeColor="text1"/>
          <w:sz w:val="24"/>
          <w:szCs w:val="24"/>
        </w:rPr>
        <w:t xml:space="preserve">Support and </w:t>
      </w:r>
      <w:r w:rsidRPr="00D54E22" w:rsidR="00D54E22">
        <w:rPr>
          <w:rFonts w:ascii="Arial" w:hAnsi="Arial" w:eastAsia="Calibri" w:cs="Arial"/>
          <w:color w:val="000000" w:themeColor="text1"/>
          <w:sz w:val="24"/>
          <w:szCs w:val="24"/>
        </w:rPr>
        <w:t xml:space="preserve">Engagement Officer, Headteacher and admin </w:t>
      </w:r>
      <w:r w:rsidRPr="00D54E22" w:rsidR="00B840B2">
        <w:rPr>
          <w:rFonts w:ascii="Arial" w:hAnsi="Arial" w:eastAsia="Calibri" w:cs="Arial"/>
          <w:color w:val="000000" w:themeColor="text1"/>
          <w:sz w:val="24"/>
          <w:szCs w:val="24"/>
        </w:rPr>
        <w:t>team</w:t>
      </w:r>
      <w:r w:rsidRPr="00D54E22" w:rsidR="00D54E22">
        <w:rPr>
          <w:rFonts w:ascii="Arial" w:hAnsi="Arial" w:eastAsia="Calibri" w:cs="Arial"/>
          <w:color w:val="000000" w:themeColor="text1"/>
          <w:sz w:val="24"/>
          <w:szCs w:val="24"/>
        </w:rPr>
        <w:t xml:space="preserve"> </w:t>
      </w:r>
      <w:r w:rsidRPr="00D54E22">
        <w:rPr>
          <w:rFonts w:ascii="Arial" w:hAnsi="Arial" w:eastAsia="Calibri" w:cs="Arial"/>
          <w:color w:val="000000" w:themeColor="text1"/>
          <w:sz w:val="24"/>
          <w:szCs w:val="24"/>
        </w:rPr>
        <w:t xml:space="preserve">will </w:t>
      </w:r>
      <w:r w:rsidRPr="009A6EE1">
        <w:rPr>
          <w:rFonts w:ascii="Arial" w:hAnsi="Arial" w:eastAsia="Calibri" w:cs="Arial"/>
          <w:color w:val="000000"/>
          <w:sz w:val="24"/>
          <w:szCs w:val="24"/>
        </w:rPr>
        <w:t>monitor daily attendance, identify unexplained absence or concerning patterns, and liaise with the DSL</w:t>
      </w:r>
      <w:r w:rsidR="00BA4F5E">
        <w:rPr>
          <w:rFonts w:ascii="Arial" w:hAnsi="Arial" w:eastAsia="Calibri" w:cs="Arial"/>
          <w:color w:val="000000"/>
          <w:sz w:val="24"/>
          <w:szCs w:val="24"/>
        </w:rPr>
        <w:t>(s)</w:t>
      </w:r>
      <w:r w:rsidRPr="009A6EE1">
        <w:rPr>
          <w:rFonts w:ascii="Arial" w:hAnsi="Arial" w:eastAsia="Calibri" w:cs="Arial"/>
          <w:color w:val="000000"/>
          <w:sz w:val="24"/>
          <w:szCs w:val="24"/>
        </w:rPr>
        <w:t xml:space="preserve"> where safeguarding concerns are suspected. The DSL</w:t>
      </w:r>
      <w:r w:rsidR="00BA4F5E">
        <w:rPr>
          <w:rFonts w:ascii="Arial" w:hAnsi="Arial" w:eastAsia="Calibri" w:cs="Arial"/>
          <w:color w:val="000000"/>
          <w:sz w:val="24"/>
          <w:szCs w:val="24"/>
        </w:rPr>
        <w:t>(s)</w:t>
      </w:r>
      <w:r w:rsidRPr="009A6EE1">
        <w:rPr>
          <w:rFonts w:ascii="Arial" w:hAnsi="Arial" w:eastAsia="Calibri" w:cs="Arial"/>
          <w:color w:val="000000"/>
          <w:sz w:val="24"/>
          <w:szCs w:val="24"/>
        </w:rPr>
        <w:t xml:space="preserve"> will ensure </w:t>
      </w:r>
      <w:r w:rsidRPr="009A6EE1">
        <w:rPr>
          <w:rFonts w:ascii="Arial" w:hAnsi="Arial" w:eastAsia="Calibri" w:cs="Arial"/>
          <w:color w:val="000000"/>
          <w:sz w:val="24"/>
          <w:szCs w:val="24"/>
        </w:rPr>
        <w:t>attendance concerns are considered in all safeguarding assessments</w:t>
      </w:r>
      <w:r w:rsidRPr="009A6EE1" w:rsidR="00F81621">
        <w:rPr>
          <w:rFonts w:ascii="Arial" w:hAnsi="Arial" w:eastAsia="Calibri" w:cs="Arial"/>
          <w:color w:val="000000"/>
          <w:sz w:val="24"/>
          <w:szCs w:val="24"/>
        </w:rPr>
        <w:t xml:space="preserve"> and in accordance with the school attendance policy</w:t>
      </w:r>
      <w:r w:rsidRPr="009A6EE1">
        <w:rPr>
          <w:rFonts w:ascii="Arial" w:hAnsi="Arial" w:eastAsia="Calibri" w:cs="Arial"/>
          <w:color w:val="000000"/>
          <w:sz w:val="24"/>
          <w:szCs w:val="24"/>
        </w:rPr>
        <w:t xml:space="preserve">. </w:t>
      </w:r>
    </w:p>
    <w:p w:rsidRPr="009A6EE1" w:rsidR="00CD6220" w:rsidP="00724DAE" w:rsidRDefault="00CD6220" w14:paraId="1911801E"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A06A55" w:rsidP="00A06A55" w:rsidRDefault="00A06A55" w14:paraId="6630D443" w14:textId="04826B64">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Where attendance fails to improve despite early intervention, the school will escalate concerns to the Local Authority Attendance Team and further local escalations procedures</w:t>
      </w:r>
      <w:r w:rsidRPr="009A6EE1" w:rsidR="00F81621">
        <w:rPr>
          <w:rFonts w:ascii="Arial" w:hAnsi="Arial" w:eastAsia="Calibri" w:cs="Arial"/>
          <w:color w:val="000000"/>
          <w:sz w:val="24"/>
          <w:szCs w:val="24"/>
        </w:rPr>
        <w:t xml:space="preserve">, referring to </w:t>
      </w:r>
      <w:r w:rsidRPr="009A6EE1">
        <w:rPr>
          <w:rFonts w:ascii="Arial" w:hAnsi="Arial" w:eastAsia="Calibri" w:cs="Arial"/>
          <w:color w:val="000000"/>
          <w:sz w:val="24"/>
          <w:szCs w:val="24"/>
        </w:rPr>
        <w:t xml:space="preserve"> the guidance of LCC working well with Families Threshold guidance. </w:t>
      </w:r>
    </w:p>
    <w:p w:rsidRPr="009A6EE1" w:rsidR="00CD6220" w:rsidP="00724DAE" w:rsidRDefault="00CD6220" w14:paraId="1B4858EA" w14:textId="77777777">
      <w:pPr>
        <w:autoSpaceDE w:val="0"/>
        <w:autoSpaceDN w:val="0"/>
        <w:adjustRightInd w:val="0"/>
        <w:spacing w:after="120" w:line="240" w:lineRule="auto"/>
        <w:jc w:val="both"/>
        <w:rPr>
          <w:rFonts w:ascii="Arial" w:hAnsi="Arial" w:eastAsia="Calibri" w:cs="Arial"/>
          <w:color w:val="000000"/>
          <w:sz w:val="24"/>
          <w:szCs w:val="24"/>
        </w:rPr>
      </w:pPr>
    </w:p>
    <w:p w:rsidRPr="00CD6220" w:rsidR="00F81621" w:rsidP="00A06A55" w:rsidRDefault="00A06A55" w14:paraId="3857297C" w14:textId="0C084240">
      <w:pPr>
        <w:autoSpaceDE w:val="0"/>
        <w:autoSpaceDN w:val="0"/>
        <w:adjustRightInd w:val="0"/>
        <w:spacing w:after="120" w:line="240" w:lineRule="auto"/>
        <w:jc w:val="both"/>
        <w:rPr>
          <w:rFonts w:ascii="Arial" w:hAnsi="Arial" w:eastAsia="Calibri" w:cs="Arial"/>
          <w:sz w:val="24"/>
          <w:szCs w:val="24"/>
        </w:rPr>
      </w:pPr>
      <w:r w:rsidRPr="009A6EE1">
        <w:rPr>
          <w:rFonts w:ascii="Arial" w:hAnsi="Arial" w:eastAsia="Calibri" w:cs="Arial"/>
          <w:color w:val="000000"/>
          <w:sz w:val="24"/>
          <w:szCs w:val="24"/>
        </w:rPr>
        <w:t>All staff will receive training on recognising the safeguarding implications of poor attendance and the procedures for reporting concerns</w:t>
      </w:r>
      <w:r w:rsidRPr="009A6EE1" w:rsidR="00F81621">
        <w:rPr>
          <w:rFonts w:ascii="Arial" w:hAnsi="Arial" w:eastAsia="Calibri" w:cs="Arial"/>
          <w:color w:val="000000"/>
          <w:sz w:val="24"/>
          <w:szCs w:val="24"/>
        </w:rPr>
        <w:t xml:space="preserve">, ensuring staff are aware of </w:t>
      </w:r>
      <w:r w:rsidRPr="009A6EE1">
        <w:rPr>
          <w:rFonts w:ascii="Arial" w:hAnsi="Arial" w:eastAsia="Calibri" w:cs="Arial"/>
          <w:color w:val="000000"/>
          <w:sz w:val="24"/>
          <w:szCs w:val="24"/>
        </w:rPr>
        <w:t xml:space="preserve"> </w:t>
      </w:r>
      <w:hyperlink w:history="1" r:id="rId24">
        <w:r w:rsidRPr="00CD6220" w:rsidR="00F81621">
          <w:rPr>
            <w:rStyle w:val="Hyperlink"/>
            <w:rFonts w:ascii="Arial" w:hAnsi="Arial" w:eastAsia="Calibri"/>
            <w:color w:val="auto"/>
            <w:sz w:val="24"/>
            <w:szCs w:val="24"/>
          </w:rPr>
          <w:t>Working together to improve school attendance</w:t>
        </w:r>
      </w:hyperlink>
      <w:r w:rsidRPr="00CD6220" w:rsidR="00F81621">
        <w:rPr>
          <w:rFonts w:ascii="Arial" w:hAnsi="Arial" w:eastAsia="Calibri" w:cs="Arial"/>
          <w:sz w:val="24"/>
          <w:szCs w:val="24"/>
        </w:rPr>
        <w:t>.</w:t>
      </w:r>
    </w:p>
    <w:p w:rsidRPr="009A6EE1" w:rsidR="00CD6220" w:rsidP="00724DAE" w:rsidRDefault="00CD6220" w14:paraId="1386E27C"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F32CAF" w:rsidP="00F32CAF" w:rsidRDefault="00F32CAF" w14:paraId="7307843D" w14:textId="77777777">
      <w:pPr>
        <w:autoSpaceDE w:val="0"/>
        <w:autoSpaceDN w:val="0"/>
        <w:adjustRightInd w:val="0"/>
        <w:spacing w:before="100" w:beforeAutospacing="1" w:after="100" w:afterAutospacing="1" w:line="240" w:lineRule="auto"/>
        <w:contextualSpacing/>
        <w:jc w:val="both"/>
        <w:rPr>
          <w:rFonts w:ascii="Arial" w:hAnsi="Arial" w:eastAsia="Calibri" w:cs="Arial"/>
          <w:b/>
          <w:bCs/>
          <w:color w:val="000000"/>
          <w:sz w:val="24"/>
          <w:szCs w:val="24"/>
        </w:rPr>
      </w:pPr>
      <w:r w:rsidRPr="009A6EE1">
        <w:rPr>
          <w:rFonts w:ascii="Arial" w:hAnsi="Arial" w:eastAsia="Times New Roman" w:cs="Arial"/>
          <w:color w:val="000000"/>
          <w:sz w:val="24"/>
          <w:szCs w:val="24"/>
        </w:rPr>
        <w:t xml:space="preserve">Where reasonably possible </w:t>
      </w:r>
      <w:r w:rsidRPr="009A6EE1">
        <w:rPr>
          <w:rFonts w:ascii="Arial" w:hAnsi="Arial" w:eastAsia="Calibri" w:cs="Arial"/>
          <w:color w:val="000000"/>
          <w:sz w:val="24"/>
          <w:szCs w:val="24"/>
        </w:rPr>
        <w:t xml:space="preserve">schools and colleges </w:t>
      </w:r>
      <w:r w:rsidRPr="009A6EE1">
        <w:rPr>
          <w:rFonts w:ascii="Arial" w:hAnsi="Arial" w:eastAsia="Calibri" w:cs="Arial"/>
          <w:b/>
          <w:bCs/>
          <w:color w:val="000000"/>
          <w:sz w:val="24"/>
          <w:szCs w:val="24"/>
        </w:rPr>
        <w:t xml:space="preserve">will hold more than one emergency contact number for their pupils and students. </w:t>
      </w:r>
    </w:p>
    <w:p w:rsidRPr="009A6EE1" w:rsidR="00F32CAF" w:rsidP="00F32CAF" w:rsidRDefault="00F32CAF" w14:paraId="02690A6E" w14:textId="77777777">
      <w:pPr>
        <w:autoSpaceDE w:val="0"/>
        <w:autoSpaceDN w:val="0"/>
        <w:adjustRightInd w:val="0"/>
        <w:spacing w:before="100" w:beforeAutospacing="1" w:after="100" w:afterAutospacing="1" w:line="240" w:lineRule="auto"/>
        <w:contextualSpacing/>
        <w:jc w:val="both"/>
        <w:rPr>
          <w:rFonts w:ascii="Arial" w:hAnsi="Arial" w:eastAsia="Calibri" w:cs="Arial"/>
          <w:b/>
          <w:bCs/>
          <w:color w:val="000000"/>
          <w:sz w:val="24"/>
          <w:szCs w:val="24"/>
        </w:rPr>
      </w:pPr>
    </w:p>
    <w:p w:rsidRPr="00CD6220" w:rsidR="00F32CAF" w:rsidP="00F32CAF" w:rsidRDefault="009A6EE1" w14:paraId="12C1D197" w14:textId="76053290">
      <w:pPr>
        <w:autoSpaceDE w:val="0"/>
        <w:autoSpaceDN w:val="0"/>
        <w:adjustRightInd w:val="0"/>
        <w:spacing w:before="100" w:beforeAutospacing="1" w:after="100" w:afterAutospacing="1" w:line="240" w:lineRule="auto"/>
        <w:contextualSpacing/>
        <w:jc w:val="both"/>
        <w:rPr>
          <w:rFonts w:ascii="Arial" w:hAnsi="Arial" w:eastAsia="Calibri" w:cs="Arial"/>
          <w:sz w:val="24"/>
          <w:szCs w:val="24"/>
        </w:rPr>
      </w:pPr>
      <w:r w:rsidRPr="006E4B94">
        <w:rPr>
          <w:rFonts w:ascii="Arial" w:hAnsi="Arial" w:eastAsia="Calibri" w:cs="Arial"/>
          <w:b/>
          <w:bCs/>
          <w:color w:val="000000" w:themeColor="text1"/>
          <w:sz w:val="24"/>
          <w:szCs w:val="24"/>
        </w:rPr>
        <w:t>Roselyn House School</w:t>
      </w:r>
      <w:r w:rsidRPr="006E4B94" w:rsidR="00F32CAF">
        <w:rPr>
          <w:rFonts w:ascii="Arial" w:hAnsi="Arial" w:eastAsia="Calibri" w:cs="Arial"/>
          <w:b/>
          <w:bCs/>
          <w:color w:val="000000" w:themeColor="text1"/>
          <w:sz w:val="24"/>
          <w:szCs w:val="24"/>
        </w:rPr>
        <w:t xml:space="preserve"> </w:t>
      </w:r>
      <w:r w:rsidRPr="006E4B94" w:rsidR="00F32CAF">
        <w:rPr>
          <w:rFonts w:ascii="Arial" w:hAnsi="Arial" w:eastAsia="Calibri" w:cs="Arial"/>
          <w:color w:val="000000" w:themeColor="text1"/>
          <w:sz w:val="24"/>
          <w:szCs w:val="24"/>
        </w:rPr>
        <w:t xml:space="preserve">will </w:t>
      </w:r>
      <w:r w:rsidRPr="009A6EE1" w:rsidR="00F32CAF">
        <w:rPr>
          <w:rFonts w:ascii="Arial" w:hAnsi="Arial" w:eastAsia="Calibri" w:cs="Arial"/>
          <w:color w:val="000000"/>
          <w:sz w:val="24"/>
          <w:szCs w:val="24"/>
        </w:rPr>
        <w:t xml:space="preserve">follow local guidance when children go missing from home </w:t>
      </w:r>
      <w:hyperlink w:history="1" r:id="rId25">
        <w:r w:rsidRPr="00CD6220" w:rsidR="003740E5">
          <w:rPr>
            <w:rFonts w:ascii="Arial" w:hAnsi="Arial" w:eastAsia="Calibri" w:cs="Arial"/>
            <w:sz w:val="24"/>
            <w:szCs w:val="24"/>
            <w:u w:val="single"/>
          </w:rPr>
          <w:t>https://panlancashirescp.trixonline.co.uk/chapter/children-missing-from-care-home-and-education</w:t>
        </w:r>
      </w:hyperlink>
      <w:r w:rsidRPr="00CD6220" w:rsidR="00F32CAF">
        <w:rPr>
          <w:rFonts w:ascii="Arial" w:hAnsi="Arial" w:eastAsia="Calibri" w:cs="Arial"/>
          <w:sz w:val="24"/>
          <w:szCs w:val="24"/>
        </w:rPr>
        <w:t xml:space="preserve"> </w:t>
      </w:r>
    </w:p>
    <w:p w:rsidR="00F32CAF" w:rsidP="00F32CAF" w:rsidRDefault="00F32CAF" w14:paraId="3092471B" w14:textId="77777777">
      <w:pPr>
        <w:autoSpaceDE w:val="0"/>
        <w:autoSpaceDN w:val="0"/>
        <w:adjustRightInd w:val="0"/>
        <w:spacing w:before="100" w:beforeAutospacing="1" w:after="100" w:afterAutospacing="1" w:line="240" w:lineRule="auto"/>
        <w:contextualSpacing/>
        <w:jc w:val="both"/>
        <w:rPr>
          <w:rFonts w:ascii="Arial" w:hAnsi="Arial" w:eastAsia="Calibri" w:cs="Arial"/>
          <w:b/>
          <w:sz w:val="24"/>
          <w:szCs w:val="24"/>
        </w:rPr>
      </w:pPr>
    </w:p>
    <w:bookmarkEnd w:id="15"/>
    <w:p w:rsidR="00CD6220" w:rsidP="00724DAE" w:rsidRDefault="00CD6220" w14:paraId="16E6CA6D" w14:textId="77777777">
      <w:pPr>
        <w:autoSpaceDE w:val="0"/>
        <w:autoSpaceDN w:val="0"/>
        <w:adjustRightInd w:val="0"/>
        <w:spacing w:before="100" w:beforeAutospacing="1" w:after="100" w:afterAutospacing="1" w:line="240" w:lineRule="auto"/>
        <w:contextualSpacing/>
        <w:jc w:val="both"/>
        <w:rPr>
          <w:rFonts w:ascii="Arial" w:hAnsi="Arial" w:eastAsia="Calibri" w:cs="Arial"/>
          <w:b/>
          <w:bCs/>
          <w:sz w:val="24"/>
          <w:szCs w:val="24"/>
        </w:rPr>
      </w:pPr>
    </w:p>
    <w:p w:rsidRPr="00CD6220" w:rsidR="00CD6220" w:rsidP="00724DAE" w:rsidRDefault="00CD6220" w14:paraId="0F80AB5C" w14:textId="77777777">
      <w:pPr>
        <w:autoSpaceDE w:val="0"/>
        <w:autoSpaceDN w:val="0"/>
        <w:adjustRightInd w:val="0"/>
        <w:spacing w:before="100" w:beforeAutospacing="1" w:after="100" w:afterAutospacing="1" w:line="240" w:lineRule="auto"/>
        <w:contextualSpacing/>
        <w:jc w:val="both"/>
        <w:rPr>
          <w:rFonts w:ascii="Arial" w:hAnsi="Arial" w:eastAsia="Calibri" w:cs="Arial"/>
          <w:b/>
          <w:bCs/>
          <w:sz w:val="24"/>
          <w:szCs w:val="24"/>
        </w:rPr>
      </w:pPr>
    </w:p>
    <w:p w:rsidRPr="009A6EE1" w:rsidR="00F32CAF" w:rsidP="00BD1640" w:rsidRDefault="00F32CAF" w14:paraId="76BE9898" w14:textId="77777777">
      <w:pPr>
        <w:numPr>
          <w:ilvl w:val="0"/>
          <w:numId w:val="9"/>
        </w:numPr>
        <w:autoSpaceDE w:val="0"/>
        <w:autoSpaceDN w:val="0"/>
        <w:adjustRightInd w:val="0"/>
        <w:spacing w:before="200" w:after="200" w:line="276" w:lineRule="auto"/>
        <w:jc w:val="both"/>
        <w:outlineLvl w:val="0"/>
        <w:rPr>
          <w:rFonts w:ascii="Arial" w:hAnsi="Arial" w:eastAsia="Calibri" w:cs="Arial"/>
          <w:b/>
          <w:color w:val="000000"/>
          <w:sz w:val="24"/>
          <w:szCs w:val="24"/>
        </w:rPr>
      </w:pPr>
      <w:r w:rsidRPr="009A6EE1">
        <w:rPr>
          <w:rFonts w:ascii="Arial" w:hAnsi="Arial" w:eastAsia="Calibri" w:cs="Arial"/>
          <w:b/>
          <w:color w:val="000000"/>
          <w:sz w:val="24"/>
          <w:szCs w:val="24"/>
        </w:rPr>
        <w:t>Children attending an approved educational activity</w:t>
      </w:r>
    </w:p>
    <w:p w:rsidRPr="009A6EE1" w:rsidR="00380842" w:rsidP="00380842" w:rsidRDefault="00380842" w14:paraId="1952225D" w14:textId="18ADA3B7">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An approved educational activity is where a pupil is attending another school or taking part in off-site activity such as field trips, educational visits, work experience or unregistered alternative provision.</w:t>
      </w:r>
    </w:p>
    <w:p w:rsidRPr="009A6EE1" w:rsidR="00CD6220" w:rsidP="00724DAE" w:rsidRDefault="00CD6220" w14:paraId="17C5C76D" w14:textId="77777777">
      <w:pPr>
        <w:autoSpaceDE w:val="0"/>
        <w:autoSpaceDN w:val="0"/>
        <w:adjustRightInd w:val="0"/>
        <w:spacing w:after="120" w:line="240" w:lineRule="auto"/>
        <w:jc w:val="both"/>
        <w:rPr>
          <w:rFonts w:ascii="Arial" w:hAnsi="Arial" w:eastAsia="Calibri" w:cs="Arial"/>
          <w:color w:val="000000"/>
          <w:sz w:val="24"/>
          <w:szCs w:val="24"/>
        </w:rPr>
      </w:pPr>
    </w:p>
    <w:p w:rsidRPr="009A6EE1" w:rsidR="00380842" w:rsidP="00380842" w:rsidRDefault="00380842" w14:paraId="7956911D" w14:textId="77777777">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 xml:space="preserve">A pupil can only be recorded as attending a place for an approved educational activity if: </w:t>
      </w:r>
    </w:p>
    <w:p w:rsidRPr="000859B4" w:rsidR="00380842" w:rsidP="00BD1640" w:rsidRDefault="00BA4F5E" w14:paraId="090A0FA2" w14:textId="797921FE">
      <w:pPr>
        <w:pStyle w:val="ListParagraph"/>
        <w:numPr>
          <w:ilvl w:val="0"/>
          <w:numId w:val="34"/>
        </w:numPr>
        <w:rPr>
          <w:rFonts w:cs="Arial"/>
        </w:rPr>
      </w:pPr>
      <w:r>
        <w:rPr>
          <w:rFonts w:cs="Arial"/>
        </w:rPr>
        <w:t>T</w:t>
      </w:r>
      <w:r w:rsidRPr="000859B4" w:rsidR="00380842">
        <w:rPr>
          <w:rFonts w:cs="Arial"/>
        </w:rPr>
        <w:t>he place is somewhere other than the school, another school where the pupil is registered, or a place where educational provision has been arranged for the pupil by a local authority under section 19(1) of the Education Act 1996 or sections 42(2) or 61(1) of the Children and Families Act 2014</w:t>
      </w:r>
      <w:r>
        <w:rPr>
          <w:rFonts w:cs="Arial"/>
        </w:rPr>
        <w:t>.</w:t>
      </w:r>
      <w:r w:rsidRPr="000859B4" w:rsidR="00380842">
        <w:rPr>
          <w:rFonts w:cs="Arial"/>
        </w:rPr>
        <w:t xml:space="preserve"> </w:t>
      </w:r>
    </w:p>
    <w:p w:rsidRPr="009A6EE1" w:rsidR="00380842" w:rsidP="00BD1640" w:rsidRDefault="00BA4F5E" w14:paraId="62066456" w14:textId="05F9B225">
      <w:pPr>
        <w:pStyle w:val="ListParagraph"/>
        <w:numPr>
          <w:ilvl w:val="1"/>
          <w:numId w:val="34"/>
        </w:numPr>
        <w:rPr>
          <w:rFonts w:cs="Arial"/>
        </w:rPr>
      </w:pPr>
      <w:r>
        <w:rPr>
          <w:rFonts w:cs="Arial"/>
        </w:rPr>
        <w:t>T</w:t>
      </w:r>
      <w:r w:rsidRPr="009A6EE1" w:rsidR="00380842">
        <w:rPr>
          <w:rFonts w:cs="Arial"/>
        </w:rPr>
        <w:t>he activity is of an educational nature</w:t>
      </w:r>
      <w:r>
        <w:rPr>
          <w:rFonts w:cs="Arial"/>
        </w:rPr>
        <w:t>.</w:t>
      </w:r>
    </w:p>
    <w:p w:rsidRPr="00BA4F5E" w:rsidR="00380842" w:rsidP="00BD1640" w:rsidRDefault="00BA4F5E" w14:paraId="462D65E9" w14:textId="339F218D">
      <w:pPr>
        <w:pStyle w:val="ListParagraph"/>
        <w:numPr>
          <w:ilvl w:val="1"/>
          <w:numId w:val="34"/>
        </w:numPr>
        <w:rPr>
          <w:rFonts w:cs="Arial"/>
        </w:rPr>
      </w:pPr>
      <w:r>
        <w:rPr>
          <w:rFonts w:cs="Arial"/>
        </w:rPr>
        <w:t>T</w:t>
      </w:r>
      <w:r w:rsidRPr="009A6EE1" w:rsidR="00380842">
        <w:rPr>
          <w:rFonts w:cs="Arial"/>
        </w:rPr>
        <w:t>he school has approved the pupil’s attendance at the place for the activity</w:t>
      </w:r>
      <w:r>
        <w:rPr>
          <w:rFonts w:cs="Arial"/>
        </w:rPr>
        <w:t>,</w:t>
      </w:r>
      <w:r w:rsidRPr="009A6EE1" w:rsidR="00380842">
        <w:rPr>
          <w:rFonts w:cs="Arial"/>
        </w:rPr>
        <w:t xml:space="preserve"> and </w:t>
      </w:r>
      <w:r w:rsidRPr="00BA4F5E" w:rsidR="00380842">
        <w:rPr>
          <w:rFonts w:cs="Arial"/>
        </w:rPr>
        <w:t>the activity is supervised by a person considered by the school to have the appropriate skills, training, experience and knowledge to ensure that the activity takes place safely and fulfils the educational purpose for which the pupil’s attendance has been approved. Supervision means the pupil is physically supervised by someone who meets this definition.</w:t>
      </w:r>
    </w:p>
    <w:p w:rsidRPr="00BA4F5E" w:rsidR="00CD6220" w:rsidP="00CD6220" w:rsidRDefault="00CD6220" w14:paraId="1E8D0C22" w14:textId="77777777">
      <w:pPr>
        <w:pStyle w:val="ListParagraph"/>
        <w:rPr>
          <w:rFonts w:cs="Arial"/>
        </w:rPr>
      </w:pPr>
    </w:p>
    <w:p w:rsidRPr="009A6EE1" w:rsidR="00380842" w:rsidP="00380842" w:rsidRDefault="00380842" w14:paraId="08C17F00" w14:textId="5B528FBA">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All relevant school policies continue to apply throughout any approved educational activity. Any activity which is approved will be risk assessed (where relevant) and school will ensure that attendance at any activity is monitored and robust communication is agreed with the provider/accompanying adults</w:t>
      </w:r>
      <w:r w:rsidRPr="009A6EE1" w:rsidR="007A391E">
        <w:rPr>
          <w:rFonts w:ascii="Arial" w:hAnsi="Arial" w:eastAsia="Calibri" w:cs="Arial"/>
          <w:color w:val="000000"/>
          <w:sz w:val="24"/>
          <w:szCs w:val="24"/>
        </w:rPr>
        <w:t xml:space="preserve">. </w:t>
      </w:r>
    </w:p>
    <w:p w:rsidRPr="009A6EE1" w:rsidR="00CD6220" w:rsidP="00724DAE" w:rsidRDefault="00CD6220" w14:paraId="2C73073C" w14:textId="77777777">
      <w:pPr>
        <w:autoSpaceDE w:val="0"/>
        <w:autoSpaceDN w:val="0"/>
        <w:adjustRightInd w:val="0"/>
        <w:spacing w:after="120" w:line="240" w:lineRule="auto"/>
        <w:jc w:val="both"/>
        <w:rPr>
          <w:rFonts w:ascii="Arial" w:hAnsi="Arial" w:eastAsia="Calibri" w:cs="Arial"/>
          <w:color w:val="000000"/>
          <w:sz w:val="24"/>
          <w:szCs w:val="24"/>
        </w:rPr>
      </w:pPr>
    </w:p>
    <w:p w:rsidRPr="001953E0" w:rsidR="00F32CAF" w:rsidP="001953E0" w:rsidRDefault="00380842" w14:paraId="40336E0D" w14:textId="5FE7E59A">
      <w:pPr>
        <w:autoSpaceDE w:val="0"/>
        <w:autoSpaceDN w:val="0"/>
        <w:adjustRightInd w:val="0"/>
        <w:spacing w:after="120" w:line="240" w:lineRule="auto"/>
        <w:jc w:val="both"/>
        <w:rPr>
          <w:rFonts w:ascii="Arial" w:hAnsi="Arial" w:eastAsia="Calibri" w:cs="Arial"/>
          <w:color w:val="000000"/>
          <w:sz w:val="24"/>
          <w:szCs w:val="24"/>
        </w:rPr>
      </w:pPr>
      <w:r w:rsidRPr="009A6EE1">
        <w:rPr>
          <w:rFonts w:ascii="Arial" w:hAnsi="Arial" w:eastAsia="Calibri" w:cs="Arial"/>
          <w:color w:val="000000"/>
          <w:sz w:val="24"/>
          <w:szCs w:val="24"/>
        </w:rPr>
        <w:t>Remote education is not considered an approved educational activity. As set out in the DfE’s guidance on ‘Providing remote education</w:t>
      </w:r>
      <w:r w:rsidRPr="009A6EE1" w:rsidR="007A391E">
        <w:rPr>
          <w:rFonts w:ascii="Arial" w:hAnsi="Arial" w:eastAsia="Calibri" w:cs="Arial"/>
          <w:color w:val="000000"/>
          <w:sz w:val="24"/>
          <w:szCs w:val="24"/>
        </w:rPr>
        <w:t>,’</w:t>
      </w:r>
      <w:r w:rsidRPr="009A6EE1">
        <w:rPr>
          <w:rFonts w:ascii="Arial" w:hAnsi="Arial" w:eastAsia="Calibri" w:cs="Arial"/>
          <w:color w:val="000000"/>
          <w:sz w:val="24"/>
          <w:szCs w:val="24"/>
        </w:rPr>
        <w:t xml:space="preserve"> pupils who are absent from school and receiving remote education will be recorded as absent using the most appropriate absence code. School will monitor and record a pupil’s engagement with remote education, but this is not formally tracked in the attendance register. </w:t>
      </w:r>
    </w:p>
    <w:p w:rsidRPr="001953E0" w:rsidR="00CD6220" w:rsidP="00724DAE" w:rsidRDefault="00CD6220" w14:paraId="38383E64" w14:textId="77777777">
      <w:pPr>
        <w:autoSpaceDE w:val="0"/>
        <w:autoSpaceDN w:val="0"/>
        <w:adjustRightInd w:val="0"/>
        <w:spacing w:after="120" w:line="240" w:lineRule="auto"/>
        <w:jc w:val="both"/>
        <w:rPr>
          <w:rFonts w:ascii="Arial" w:hAnsi="Arial" w:eastAsia="Calibri" w:cs="Arial"/>
          <w:color w:val="000000"/>
          <w:sz w:val="24"/>
          <w:szCs w:val="24"/>
        </w:rPr>
      </w:pPr>
      <w:bookmarkStart w:name="_[New]_Child_abduction" w:id="16"/>
      <w:bookmarkStart w:name="_[Updated]_Child_criminal" w:id="17"/>
      <w:bookmarkEnd w:id="16"/>
      <w:bookmarkEnd w:id="17"/>
    </w:p>
    <w:p w:rsidR="00F32CAF" w:rsidP="00BD1640" w:rsidRDefault="00F32CAF" w14:paraId="1011B2D4" w14:textId="24A37642">
      <w:pPr>
        <w:pStyle w:val="ListParagraph"/>
        <w:numPr>
          <w:ilvl w:val="0"/>
          <w:numId w:val="9"/>
        </w:numPr>
        <w:spacing w:before="200" w:after="200" w:line="276" w:lineRule="auto"/>
        <w:outlineLvl w:val="0"/>
        <w:rPr>
          <w:rFonts w:eastAsia="Times New Roman" w:cs="Arial"/>
          <w:b/>
          <w:bCs/>
          <w:lang w:eastAsia="en-GB"/>
        </w:rPr>
      </w:pPr>
      <w:r w:rsidRPr="001953E0">
        <w:rPr>
          <w:rFonts w:eastAsia="Times New Roman" w:cs="Arial"/>
          <w:b/>
          <w:bCs/>
          <w:lang w:eastAsia="en-GB"/>
        </w:rPr>
        <w:t>Child Criminal exploitation (CCE)</w:t>
      </w:r>
    </w:p>
    <w:p w:rsidRPr="00CA0D1E" w:rsidR="00F32CAF" w:rsidP="00724DAE" w:rsidRDefault="00F32CAF" w14:paraId="12063B25" w14:textId="77777777">
      <w:pPr>
        <w:jc w:val="both"/>
        <w:rPr>
          <w:rFonts w:ascii="Arial" w:hAnsi="Arial" w:cs="Arial"/>
          <w:sz w:val="24"/>
          <w:szCs w:val="24"/>
        </w:rPr>
      </w:pPr>
      <w:r w:rsidRPr="00CA0D1E">
        <w:rPr>
          <w:rFonts w:ascii="Arial" w:hAnsi="Arial" w:cs="Arial"/>
          <w:b/>
          <w:sz w:val="24"/>
          <w:szCs w:val="24"/>
        </w:rPr>
        <w:t>Child criminal exploitation</w:t>
      </w:r>
      <w:r w:rsidRPr="00CA0D1E">
        <w:rPr>
          <w:rFonts w:ascii="Arial" w:hAnsi="Arial" w:cs="Arial"/>
          <w:sz w:val="24"/>
          <w:szCs w:val="24"/>
        </w:rPr>
        <w:t xml:space="preserve"> is defined as a form of abuse where an individual or group takes advantage of an imbalance of power to coerce, manipulate or deceive a child into taking part in criminal activity, for any of the following reasons:</w:t>
      </w:r>
    </w:p>
    <w:p w:rsidRPr="006A34C5" w:rsidR="00F32CAF" w:rsidP="00BD1640" w:rsidRDefault="00F32CAF" w14:paraId="1417C2E6" w14:textId="12648E94">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In exchange for something the victim needs or wants</w:t>
      </w:r>
      <w:r w:rsidR="00CA0D1E">
        <w:rPr>
          <w:rFonts w:ascii="Arial" w:hAnsi="Arial" w:eastAsia="Calibri" w:cs="Arial"/>
          <w:color w:val="000000"/>
          <w:sz w:val="24"/>
          <w:szCs w:val="24"/>
        </w:rPr>
        <w:t>.</w:t>
      </w:r>
    </w:p>
    <w:p w:rsidRPr="006A34C5" w:rsidR="00F32CAF" w:rsidP="00BD1640" w:rsidRDefault="00F32CAF" w14:paraId="6E9CBDD4" w14:textId="36BE9224">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For the financial advantage or other advantage of the perpetrator or facilitator</w:t>
      </w:r>
      <w:r w:rsidR="00CA0D1E">
        <w:rPr>
          <w:rFonts w:ascii="Arial" w:hAnsi="Arial" w:eastAsia="Calibri" w:cs="Arial"/>
          <w:color w:val="000000"/>
          <w:sz w:val="24"/>
          <w:szCs w:val="24"/>
        </w:rPr>
        <w:t>.</w:t>
      </w:r>
    </w:p>
    <w:p w:rsidRPr="006E4B94" w:rsidR="006436D3" w:rsidP="00BD1640" w:rsidRDefault="00F32CAF" w14:paraId="4ED6C738" w14:textId="47F948C4">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Through violence or the threat of violence (this could be online or through technology)</w:t>
      </w:r>
      <w:r w:rsidR="00CA0D1E">
        <w:rPr>
          <w:rFonts w:ascii="Arial" w:hAnsi="Arial" w:eastAsia="Calibri" w:cs="Arial"/>
          <w:color w:val="000000"/>
          <w:sz w:val="24"/>
          <w:szCs w:val="24"/>
        </w:rPr>
        <w:t>.</w:t>
      </w:r>
    </w:p>
    <w:p w:rsidR="00CA0D1E" w:rsidP="00724DAE" w:rsidRDefault="00CA0D1E" w14:paraId="74A09C15" w14:textId="77777777">
      <w:pPr>
        <w:ind w:left="360"/>
        <w:jc w:val="both"/>
        <w:rPr>
          <w:rFonts w:cs="Arial"/>
        </w:rPr>
      </w:pPr>
    </w:p>
    <w:p w:rsidRPr="00CA0D1E" w:rsidR="00F32CAF" w:rsidP="00724DAE" w:rsidRDefault="00F32CAF" w14:paraId="32ABF20A" w14:textId="58C765FE">
      <w:pPr>
        <w:ind w:left="360"/>
        <w:jc w:val="both"/>
        <w:rPr>
          <w:rFonts w:ascii="Arial" w:hAnsi="Arial" w:cs="Arial"/>
          <w:sz w:val="24"/>
          <w:szCs w:val="24"/>
        </w:rPr>
      </w:pPr>
      <w:r w:rsidRPr="00CA0D1E">
        <w:rPr>
          <w:rFonts w:ascii="Arial" w:hAnsi="Arial" w:cs="Arial"/>
          <w:sz w:val="24"/>
          <w:szCs w:val="24"/>
        </w:rPr>
        <w:t>Specific forms of CCE can include:</w:t>
      </w:r>
    </w:p>
    <w:p w:rsidRPr="006A34C5" w:rsidR="00F32CAF" w:rsidP="00BD1640" w:rsidRDefault="00F32CAF" w14:paraId="097147BF" w14:textId="1CEC3840">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Being forced or manipulated into transporting drugs or money through county lines</w:t>
      </w:r>
      <w:r w:rsidR="00CA0D1E">
        <w:rPr>
          <w:rFonts w:ascii="Arial" w:hAnsi="Arial" w:eastAsia="Calibri" w:cs="Arial"/>
          <w:color w:val="000000"/>
          <w:sz w:val="24"/>
          <w:szCs w:val="24"/>
        </w:rPr>
        <w:t>.</w:t>
      </w:r>
    </w:p>
    <w:p w:rsidRPr="006A34C5" w:rsidR="00F32CAF" w:rsidP="00BD1640" w:rsidRDefault="00F32CAF" w14:paraId="59DA2342" w14:textId="2D36B3F6">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Working in cannabis factories</w:t>
      </w:r>
      <w:r w:rsidR="00CA0D1E">
        <w:rPr>
          <w:rFonts w:ascii="Arial" w:hAnsi="Arial" w:eastAsia="Calibri" w:cs="Arial"/>
          <w:color w:val="000000"/>
          <w:sz w:val="24"/>
          <w:szCs w:val="24"/>
        </w:rPr>
        <w:t>.</w:t>
      </w:r>
    </w:p>
    <w:p w:rsidRPr="006A34C5" w:rsidR="00F32CAF" w:rsidP="00BD1640" w:rsidRDefault="00F32CAF" w14:paraId="20876FA6" w14:textId="1E297D6C">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Shoplifting or pickpocketing</w:t>
      </w:r>
      <w:r w:rsidR="00CA0D1E">
        <w:rPr>
          <w:rFonts w:ascii="Arial" w:hAnsi="Arial" w:eastAsia="Calibri" w:cs="Arial"/>
          <w:color w:val="000000"/>
          <w:sz w:val="24"/>
          <w:szCs w:val="24"/>
        </w:rPr>
        <w:t>.</w:t>
      </w:r>
    </w:p>
    <w:p w:rsidRPr="006A34C5" w:rsidR="00F32CAF" w:rsidP="00BD1640" w:rsidRDefault="00F32CAF" w14:paraId="06D2F086" w14:textId="38BD4FAF">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Committing vehicle crime</w:t>
      </w:r>
      <w:r w:rsidR="00CA0D1E">
        <w:rPr>
          <w:rFonts w:ascii="Arial" w:hAnsi="Arial" w:eastAsia="Calibri" w:cs="Arial"/>
          <w:color w:val="000000"/>
          <w:sz w:val="24"/>
          <w:szCs w:val="24"/>
        </w:rPr>
        <w:t>.</w:t>
      </w:r>
    </w:p>
    <w:p w:rsidRPr="000859B4" w:rsidR="006436D3" w:rsidP="00BD1640" w:rsidRDefault="00F32CAF" w14:paraId="0CB73D48" w14:textId="4AFB2814">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 xml:space="preserve">Committing, or threatening to commit, serious violence to others. </w:t>
      </w:r>
    </w:p>
    <w:p w:rsidRPr="006A34C5" w:rsidR="00F32CAF" w:rsidP="00BD1640" w:rsidRDefault="00F32CAF" w14:paraId="7CC72DB0" w14:textId="77777777">
      <w:pPr>
        <w:pStyle w:val="ListParagraph"/>
        <w:numPr>
          <w:ilvl w:val="0"/>
          <w:numId w:val="35"/>
        </w:numPr>
        <w:rPr>
          <w:rFonts w:cs="Arial"/>
        </w:rPr>
      </w:pPr>
      <w:r w:rsidRPr="006A34C5">
        <w:rPr>
          <w:rFonts w:cs="Arial"/>
        </w:rPr>
        <w:t xml:space="preserve">The school will recognise that pupils involved in CCE are victims themselves, regardless of whether they have committed crimes, and even if the criminal activity appears consensual. The school will also recognise that pupils of </w:t>
      </w:r>
      <w:r w:rsidRPr="006A34C5">
        <w:rPr>
          <w:rFonts w:cs="Arial"/>
          <w:b/>
          <w:bCs/>
        </w:rPr>
        <w:t>any gender</w:t>
      </w:r>
      <w:r w:rsidRPr="006A34C5">
        <w:rPr>
          <w:rFonts w:cs="Arial"/>
        </w:rPr>
        <w:t xml:space="preserve"> are at risk of CCE.</w:t>
      </w:r>
    </w:p>
    <w:p w:rsidR="00CD6220" w:rsidP="00724DAE" w:rsidRDefault="00CD6220" w14:paraId="5ACE2F0A" w14:textId="77777777">
      <w:pPr>
        <w:ind w:left="360"/>
        <w:jc w:val="both"/>
        <w:rPr>
          <w:rFonts w:ascii="Arial" w:hAnsi="Arial" w:cs="Arial"/>
          <w:sz w:val="24"/>
          <w:szCs w:val="24"/>
        </w:rPr>
      </w:pPr>
      <w:bookmarkStart w:name="tenpointthree" w:id="18"/>
      <w:bookmarkEnd w:id="18"/>
    </w:p>
    <w:p w:rsidRPr="00CA0D1E" w:rsidR="00F32CAF" w:rsidP="00724DAE" w:rsidRDefault="00F32CAF" w14:paraId="0030B7DF" w14:textId="743971C3">
      <w:pPr>
        <w:ind w:left="360"/>
        <w:jc w:val="both"/>
        <w:rPr>
          <w:rFonts w:ascii="Arial" w:hAnsi="Arial" w:cs="Arial"/>
          <w:sz w:val="24"/>
          <w:szCs w:val="24"/>
        </w:rPr>
      </w:pPr>
      <w:r w:rsidRPr="00CA0D1E">
        <w:rPr>
          <w:rFonts w:ascii="Arial" w:hAnsi="Arial" w:cs="Arial"/>
          <w:sz w:val="24"/>
          <w:szCs w:val="24"/>
        </w:rPr>
        <w:t>School staff will be aware of the indicators that a pupil is the victim of CCE, including:</w:t>
      </w:r>
    </w:p>
    <w:p w:rsidRPr="006A34C5" w:rsidR="00F32CAF" w:rsidP="00BD1640" w:rsidRDefault="00F32CAF" w14:paraId="680A8E19" w14:textId="75E8BBB8">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Associating with other children involved in exploitation</w:t>
      </w:r>
      <w:r w:rsidR="00CA0D1E">
        <w:rPr>
          <w:rFonts w:ascii="Arial" w:hAnsi="Arial" w:eastAsia="Calibri" w:cs="Arial"/>
          <w:color w:val="000000"/>
          <w:sz w:val="24"/>
          <w:szCs w:val="24"/>
        </w:rPr>
        <w:t>.</w:t>
      </w:r>
    </w:p>
    <w:p w:rsidRPr="006A34C5" w:rsidR="00F32CAF" w:rsidP="00BD1640" w:rsidRDefault="00F32CAF" w14:paraId="77FA35BD" w14:textId="7C767B13">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Suffering from changes in emotional wellbeing</w:t>
      </w:r>
      <w:r w:rsidR="00CA0D1E">
        <w:rPr>
          <w:rFonts w:ascii="Arial" w:hAnsi="Arial" w:eastAsia="Calibri" w:cs="Arial"/>
          <w:color w:val="000000"/>
          <w:sz w:val="24"/>
          <w:szCs w:val="24"/>
        </w:rPr>
        <w:t>.</w:t>
      </w:r>
    </w:p>
    <w:p w:rsidRPr="006A34C5" w:rsidR="00F32CAF" w:rsidP="00BD1640" w:rsidRDefault="00F32CAF" w14:paraId="54EC8806" w14:textId="685C8435">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Misusing drugs or alcohol</w:t>
      </w:r>
      <w:r w:rsidR="00CA0D1E">
        <w:rPr>
          <w:rFonts w:ascii="Arial" w:hAnsi="Arial" w:eastAsia="Calibri" w:cs="Arial"/>
          <w:color w:val="000000"/>
          <w:sz w:val="24"/>
          <w:szCs w:val="24"/>
        </w:rPr>
        <w:t>.</w:t>
      </w:r>
    </w:p>
    <w:p w:rsidRPr="006A34C5" w:rsidR="00F32CAF" w:rsidP="00BD1640" w:rsidRDefault="00F32CAF" w14:paraId="112B2B78" w14:textId="4048CC48">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Going missing for periods of time or regularly coming home late</w:t>
      </w:r>
      <w:r w:rsidR="00CA0D1E">
        <w:rPr>
          <w:rFonts w:ascii="Arial" w:hAnsi="Arial" w:eastAsia="Calibri" w:cs="Arial"/>
          <w:color w:val="000000"/>
          <w:sz w:val="24"/>
          <w:szCs w:val="24"/>
        </w:rPr>
        <w:t>.</w:t>
      </w:r>
    </w:p>
    <w:p w:rsidRPr="006A34C5" w:rsidR="00F32CAF" w:rsidP="00BD1640" w:rsidRDefault="00F32CAF" w14:paraId="402F538A" w14:textId="43D1B6A1">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Regularly missing school or education</w:t>
      </w:r>
      <w:r w:rsidR="00CA0D1E">
        <w:rPr>
          <w:rFonts w:ascii="Arial" w:hAnsi="Arial" w:eastAsia="Calibri" w:cs="Arial"/>
          <w:color w:val="000000"/>
          <w:sz w:val="24"/>
          <w:szCs w:val="24"/>
        </w:rPr>
        <w:t>.</w:t>
      </w:r>
    </w:p>
    <w:p w:rsidRPr="006E4B94" w:rsidR="006436D3" w:rsidP="00BD1640" w:rsidRDefault="00F32CAF" w14:paraId="3462FAB3" w14:textId="48474F23">
      <w:pPr>
        <w:numPr>
          <w:ilvl w:val="0"/>
          <w:numId w:val="35"/>
        </w:numPr>
        <w:autoSpaceDE w:val="0"/>
        <w:autoSpaceDN w:val="0"/>
        <w:adjustRightInd w:val="0"/>
        <w:spacing w:after="200" w:line="276" w:lineRule="auto"/>
        <w:contextualSpacing/>
        <w:jc w:val="both"/>
        <w:rPr>
          <w:rFonts w:ascii="Arial" w:hAnsi="Arial" w:eastAsia="Calibri" w:cs="Arial"/>
          <w:color w:val="000000"/>
          <w:sz w:val="24"/>
          <w:szCs w:val="24"/>
        </w:rPr>
      </w:pPr>
      <w:r w:rsidRPr="006A34C5">
        <w:rPr>
          <w:rFonts w:ascii="Arial" w:hAnsi="Arial" w:eastAsia="Calibri" w:cs="Arial"/>
          <w:color w:val="000000"/>
          <w:sz w:val="24"/>
          <w:szCs w:val="24"/>
        </w:rPr>
        <w:t>Appearing with unexplained gifts, money or new possessions.</w:t>
      </w:r>
    </w:p>
    <w:p w:rsidRPr="006A34C5" w:rsidR="00F32CAF" w:rsidP="00BD1640" w:rsidRDefault="00F32CAF" w14:paraId="331E5507" w14:textId="5CA3936F">
      <w:pPr>
        <w:pStyle w:val="ListParagraph"/>
        <w:numPr>
          <w:ilvl w:val="0"/>
          <w:numId w:val="35"/>
        </w:numPr>
        <w:rPr>
          <w:rFonts w:cs="Arial"/>
        </w:rPr>
      </w:pPr>
      <w:r w:rsidRPr="006A34C5">
        <w:rPr>
          <w:rFonts w:cs="Arial"/>
        </w:rPr>
        <w:t xml:space="preserve">Criminal exploitation of children can include </w:t>
      </w:r>
      <w:r w:rsidRPr="006A34C5">
        <w:rPr>
          <w:rFonts w:cs="Arial"/>
          <w:b/>
        </w:rPr>
        <w:t>County Lines</w:t>
      </w:r>
      <w:r w:rsidRPr="006A34C5">
        <w:rPr>
          <w:rFonts w:cs="Arial"/>
        </w:rPr>
        <w:t xml:space="preserve">. This is a geographically widespread form of harm that is a typical feature of county lines criminal activity: drug networks or criminal networks / gangs groom and exploit children and young people to carry drugs and money into one or more areas. </w:t>
      </w:r>
      <w:r w:rsidRPr="006A34C5">
        <w:rPr>
          <w:rFonts w:cs="Arial"/>
        </w:rPr>
        <w:t xml:space="preserve">Key to identifying potential involvement in county lines are missing episodes, when the victim may have been trafficked or the purpose of transporting drugs and a referral to the </w:t>
      </w:r>
      <w:hyperlink w:history="1" w:anchor="what-the-national-referral-mechanism-is" r:id="rId26">
        <w:r w:rsidRPr="006A34C5">
          <w:rPr>
            <w:rFonts w:cs="Arial"/>
            <w:color w:val="0000FF"/>
            <w:u w:val="single"/>
          </w:rPr>
          <w:t>National Referral Mechanism</w:t>
        </w:r>
      </w:hyperlink>
      <w:r w:rsidRPr="006A34C5">
        <w:rPr>
          <w:rFonts w:cs="Arial"/>
        </w:rPr>
        <w:t xml:space="preserve"> should be considered in addition to normal safeguarding procedures. </w:t>
      </w:r>
      <w:bookmarkStart w:name="_Hlk173249167" w:id="19"/>
      <w:r w:rsidRPr="006A34C5" w:rsidR="00885F6F">
        <w:rPr>
          <w:rFonts w:cs="Arial"/>
        </w:rPr>
        <w:t xml:space="preserve">School would liaise with a </w:t>
      </w:r>
      <w:r w:rsidRPr="006A34C5" w:rsidR="0085431E">
        <w:rPr>
          <w:rFonts w:cs="Arial"/>
        </w:rPr>
        <w:t xml:space="preserve">'First responder Organisation' as details in part 4 of the guidance, to support and request a referral to the NRM. </w:t>
      </w:r>
      <w:bookmarkEnd w:id="19"/>
    </w:p>
    <w:p w:rsidR="00CD6220" w:rsidP="00724DAE" w:rsidRDefault="00CD6220" w14:paraId="29B9063F" w14:textId="77777777">
      <w:pPr>
        <w:autoSpaceDE w:val="0"/>
        <w:autoSpaceDN w:val="0"/>
        <w:adjustRightInd w:val="0"/>
        <w:spacing w:after="120" w:line="240" w:lineRule="auto"/>
        <w:jc w:val="both"/>
        <w:rPr>
          <w:rFonts w:ascii="Arial" w:hAnsi="Arial" w:eastAsia="Calibri" w:cs="Arial"/>
          <w:color w:val="000000"/>
          <w:sz w:val="24"/>
          <w:szCs w:val="24"/>
        </w:rPr>
      </w:pPr>
    </w:p>
    <w:p w:rsidRPr="000859B4" w:rsidR="00F32CAF" w:rsidP="00F32CAF" w:rsidRDefault="00F32CAF" w14:paraId="2DB0B0E8" w14:textId="32EF8473">
      <w:pPr>
        <w:autoSpaceDE w:val="0"/>
        <w:autoSpaceDN w:val="0"/>
        <w:adjustRightInd w:val="0"/>
        <w:spacing w:after="120" w:line="240" w:lineRule="auto"/>
        <w:jc w:val="both"/>
        <w:rPr>
          <w:rFonts w:ascii="Arial" w:hAnsi="Arial" w:eastAsia="Calibri" w:cs="Arial"/>
          <w:color w:val="000000"/>
          <w:sz w:val="24"/>
          <w:szCs w:val="24"/>
        </w:rPr>
      </w:pPr>
      <w:r w:rsidRPr="000859B4">
        <w:rPr>
          <w:rFonts w:ascii="Arial" w:hAnsi="Arial" w:eastAsia="Calibri" w:cs="Arial"/>
          <w:color w:val="000000"/>
          <w:sz w:val="24"/>
          <w:szCs w:val="24"/>
        </w:rPr>
        <w:t xml:space="preserve">As well as the general indicators for CCE, school staff will be aware of the specific indicators that a pupil may be involved in county lines, including: </w:t>
      </w:r>
    </w:p>
    <w:p w:rsidRPr="000859B4" w:rsidR="00F32CAF" w:rsidP="00BD1640" w:rsidRDefault="00F32CAF" w14:paraId="6E7F7312" w14:textId="77777777">
      <w:pPr>
        <w:numPr>
          <w:ilvl w:val="0"/>
          <w:numId w:val="36"/>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Going missing and subsequently being found in areas away from their home.</w:t>
      </w:r>
    </w:p>
    <w:p w:rsidRPr="000859B4" w:rsidR="00F32CAF" w:rsidP="00BD1640" w:rsidRDefault="00F32CAF" w14:paraId="2A6E5B9F" w14:textId="77777777">
      <w:pPr>
        <w:numPr>
          <w:ilvl w:val="0"/>
          <w:numId w:val="36"/>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Having been the victim or perpetrator of serious violence, e.g. knife crime.</w:t>
      </w:r>
    </w:p>
    <w:p w:rsidRPr="000859B4" w:rsidR="00F32CAF" w:rsidP="00BD1640" w:rsidRDefault="00F32CAF" w14:paraId="66BDB3C2" w14:textId="77777777">
      <w:pPr>
        <w:numPr>
          <w:ilvl w:val="0"/>
          <w:numId w:val="36"/>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Receiving requests for drugs via a phone line, moving drugs, collecting money</w:t>
      </w:r>
    </w:p>
    <w:p w:rsidRPr="000859B4" w:rsidR="00F32CAF" w:rsidP="00BD1640" w:rsidRDefault="00F32CAF" w14:paraId="16A600E1" w14:textId="77777777">
      <w:pPr>
        <w:numPr>
          <w:ilvl w:val="0"/>
          <w:numId w:val="36"/>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 xml:space="preserve">Being found in accommodation they have no connection </w:t>
      </w:r>
    </w:p>
    <w:p w:rsidRPr="000859B4" w:rsidR="00F32CAF" w:rsidP="00BD1640" w:rsidRDefault="00F32CAF" w14:paraId="797C84B0" w14:textId="77777777">
      <w:pPr>
        <w:numPr>
          <w:ilvl w:val="0"/>
          <w:numId w:val="36"/>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Owing a ‘debt bond’ to their exploiters</w:t>
      </w:r>
    </w:p>
    <w:p w:rsidRPr="000859B4" w:rsidR="00F32CAF" w:rsidP="00BD1640" w:rsidRDefault="00F32CAF" w14:paraId="38FB42AF" w14:textId="54387546">
      <w:pPr>
        <w:numPr>
          <w:ilvl w:val="0"/>
          <w:numId w:val="36"/>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Having their bank account used to facilitate drug dealing.</w:t>
      </w:r>
      <w:bookmarkStart w:name="_[New]_Cyber-crime" w:id="20"/>
      <w:bookmarkEnd w:id="20"/>
    </w:p>
    <w:p w:rsidRPr="000859B4" w:rsidR="006436D3" w:rsidP="006436D3" w:rsidRDefault="006436D3" w14:paraId="14F7ECE0"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0859B4" w:rsidR="00CD6220" w:rsidP="00724DAE" w:rsidRDefault="00CD6220" w14:paraId="14B822DA"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bookmarkStart w:name="_[Updated]_Child_sexual" w:id="21"/>
      <w:bookmarkEnd w:id="21"/>
    </w:p>
    <w:p w:rsidRPr="000859B4" w:rsidR="00F32CAF" w:rsidP="00BD1640" w:rsidRDefault="00F32CAF" w14:paraId="1A39F909"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0859B4">
        <w:rPr>
          <w:rFonts w:ascii="Arial" w:hAnsi="Arial" w:eastAsia="Times New Roman" w:cs="Arial"/>
          <w:b/>
          <w:bCs/>
          <w:sz w:val="24"/>
          <w:szCs w:val="24"/>
          <w:lang w:eastAsia="en-GB"/>
        </w:rPr>
        <w:t>Child Sexual Exploitation (CSE)</w:t>
      </w:r>
    </w:p>
    <w:p w:rsidRPr="000859B4" w:rsidR="00F32CAF" w:rsidP="00F32CAF" w:rsidRDefault="00F32CAF" w14:paraId="3D13905B" w14:textId="77777777">
      <w:pPr>
        <w:autoSpaceDE w:val="0"/>
        <w:autoSpaceDN w:val="0"/>
        <w:adjustRightInd w:val="0"/>
        <w:spacing w:after="120" w:line="240" w:lineRule="auto"/>
        <w:jc w:val="both"/>
        <w:rPr>
          <w:rFonts w:ascii="Arial" w:hAnsi="Arial" w:eastAsia="Calibri" w:cs="Arial"/>
          <w:color w:val="000000"/>
          <w:sz w:val="24"/>
          <w:szCs w:val="24"/>
        </w:rPr>
      </w:pPr>
      <w:r w:rsidRPr="000859B4">
        <w:rPr>
          <w:rFonts w:ascii="Arial" w:hAnsi="Arial" w:eastAsia="Calibri" w:cs="Arial"/>
          <w:b/>
          <w:color w:val="000000"/>
          <w:sz w:val="24"/>
          <w:szCs w:val="24"/>
        </w:rPr>
        <w:t xml:space="preserve">Child Sexual Exploitation </w:t>
      </w:r>
      <w:r w:rsidRPr="000859B4">
        <w:rPr>
          <w:rFonts w:ascii="Arial" w:hAnsi="Arial" w:eastAsia="Calibri" w:cs="Arial"/>
          <w:color w:val="000000"/>
          <w:sz w:val="24"/>
          <w:szCs w:val="24"/>
        </w:rPr>
        <w:t>is defined as a form of sexual abuse where an individual or group takes advantage of an imbalance of power to coerce, manipulate or deceive a child into sexual activity, for any of the following reasons:</w:t>
      </w:r>
    </w:p>
    <w:p w:rsidRPr="000859B4" w:rsidR="00F32CAF" w:rsidP="00BD1640" w:rsidRDefault="00F32CAF" w14:paraId="3295D4D7" w14:textId="5F581B79">
      <w:pPr>
        <w:numPr>
          <w:ilvl w:val="0"/>
          <w:numId w:val="37"/>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In exchange for something the victim needs or wants</w:t>
      </w:r>
      <w:r w:rsidR="00CA0D1E">
        <w:rPr>
          <w:rFonts w:ascii="Arial" w:hAnsi="Arial" w:eastAsia="Calibri" w:cs="Arial"/>
          <w:color w:val="000000"/>
          <w:sz w:val="24"/>
          <w:szCs w:val="24"/>
        </w:rPr>
        <w:t>.</w:t>
      </w:r>
    </w:p>
    <w:p w:rsidRPr="000859B4" w:rsidR="00F32CAF" w:rsidP="00BD1640" w:rsidRDefault="00F32CAF" w14:paraId="39131785" w14:textId="5222DAC1">
      <w:pPr>
        <w:numPr>
          <w:ilvl w:val="0"/>
          <w:numId w:val="37"/>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For the financial advantage, increased status or other advantage of the perpetrator or facilitator</w:t>
      </w:r>
      <w:r w:rsidR="00CA0D1E">
        <w:rPr>
          <w:rFonts w:ascii="Arial" w:hAnsi="Arial" w:eastAsia="Calibri" w:cs="Arial"/>
          <w:color w:val="000000"/>
          <w:sz w:val="24"/>
          <w:szCs w:val="24"/>
        </w:rPr>
        <w:t>.</w:t>
      </w:r>
    </w:p>
    <w:p w:rsidRPr="000859B4" w:rsidR="00F32CAF" w:rsidP="00BD1640" w:rsidRDefault="00F32CAF" w14:paraId="2C7A13DF" w14:textId="06471D2D">
      <w:pPr>
        <w:numPr>
          <w:ilvl w:val="0"/>
          <w:numId w:val="37"/>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Through violence or the threat of violence, this could be online or through technology.</w:t>
      </w:r>
    </w:p>
    <w:p w:rsidRPr="00F32CAF" w:rsidR="006436D3" w:rsidP="006436D3" w:rsidRDefault="006436D3" w14:paraId="71370BFB" w14:textId="77777777">
      <w:pPr>
        <w:autoSpaceDE w:val="0"/>
        <w:autoSpaceDN w:val="0"/>
        <w:adjustRightInd w:val="0"/>
        <w:spacing w:after="200" w:line="276" w:lineRule="auto"/>
        <w:ind w:left="720"/>
        <w:contextualSpacing/>
        <w:jc w:val="both"/>
        <w:rPr>
          <w:rFonts w:ascii="Arial" w:hAnsi="Arial" w:eastAsia="Calibri" w:cs="Arial"/>
          <w:color w:val="000000"/>
        </w:rPr>
      </w:pPr>
    </w:p>
    <w:p w:rsidRPr="000859B4" w:rsidR="00F32CAF" w:rsidP="00F32CAF" w:rsidRDefault="00F32CAF" w14:paraId="62592195" w14:textId="77777777">
      <w:pPr>
        <w:autoSpaceDE w:val="0"/>
        <w:autoSpaceDN w:val="0"/>
        <w:adjustRightInd w:val="0"/>
        <w:spacing w:after="120" w:line="240" w:lineRule="auto"/>
        <w:jc w:val="both"/>
        <w:rPr>
          <w:rFonts w:ascii="Arial" w:hAnsi="Arial" w:eastAsia="Calibri" w:cs="Arial"/>
          <w:color w:val="000000"/>
          <w:sz w:val="24"/>
          <w:szCs w:val="24"/>
        </w:rPr>
      </w:pPr>
      <w:r w:rsidRPr="000859B4">
        <w:rPr>
          <w:rFonts w:ascii="Arial" w:hAnsi="Arial" w:eastAsia="Calibri" w:cs="Arial"/>
          <w:color w:val="000000"/>
          <w:sz w:val="24"/>
          <w:szCs w:val="24"/>
        </w:rPr>
        <w:t xml:space="preserve">The school will recognise that CSE can occur over time or be a one-off occurrence, and may happen without the pupil’s immediate knowledge, e.g.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 and they believe they are in a genuine romantic relationship. </w:t>
      </w:r>
    </w:p>
    <w:p w:rsidR="00CD6220" w:rsidP="00724DAE" w:rsidRDefault="00CD6220" w14:paraId="4BBDDF16" w14:textId="77777777">
      <w:pPr>
        <w:autoSpaceDE w:val="0"/>
        <w:autoSpaceDN w:val="0"/>
        <w:adjustRightInd w:val="0"/>
        <w:spacing w:after="120" w:line="240" w:lineRule="auto"/>
        <w:jc w:val="both"/>
        <w:rPr>
          <w:rFonts w:ascii="Arial" w:hAnsi="Arial" w:eastAsia="Calibri" w:cs="Arial"/>
          <w:color w:val="000000"/>
          <w:sz w:val="24"/>
          <w:szCs w:val="24"/>
        </w:rPr>
      </w:pPr>
    </w:p>
    <w:p w:rsidRPr="000859B4" w:rsidR="00F32CAF" w:rsidP="00F32CAF" w:rsidRDefault="00F32CAF" w14:paraId="106A4D97" w14:textId="771DC28F">
      <w:pPr>
        <w:autoSpaceDE w:val="0"/>
        <w:autoSpaceDN w:val="0"/>
        <w:adjustRightInd w:val="0"/>
        <w:spacing w:after="120" w:line="240" w:lineRule="auto"/>
        <w:jc w:val="both"/>
        <w:rPr>
          <w:rFonts w:ascii="Arial" w:hAnsi="Arial" w:eastAsia="Calibri" w:cs="Arial"/>
          <w:color w:val="000000"/>
          <w:sz w:val="24"/>
          <w:szCs w:val="24"/>
        </w:rPr>
      </w:pPr>
      <w:r w:rsidRPr="000859B4">
        <w:rPr>
          <w:rFonts w:ascii="Arial" w:hAnsi="Arial" w:eastAsia="Calibri" w:cs="Arial"/>
          <w:color w:val="000000"/>
          <w:sz w:val="24"/>
          <w:szCs w:val="24"/>
        </w:rPr>
        <w:t>School staff will be aware of the key indicators that a pupil is the victim of CSE, including:</w:t>
      </w:r>
    </w:p>
    <w:p w:rsidRPr="000859B4" w:rsidR="00F32CAF" w:rsidP="00BD1640" w:rsidRDefault="00F32CAF" w14:paraId="592F4204" w14:textId="1E2F0A3D">
      <w:pPr>
        <w:numPr>
          <w:ilvl w:val="0"/>
          <w:numId w:val="38"/>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Appearing with unexplained gifts, money or new possessions</w:t>
      </w:r>
      <w:r w:rsidR="00CA0D1E">
        <w:rPr>
          <w:rFonts w:ascii="Arial" w:hAnsi="Arial" w:eastAsia="Calibri" w:cs="Arial"/>
          <w:color w:val="000000"/>
          <w:sz w:val="24"/>
          <w:szCs w:val="24"/>
        </w:rPr>
        <w:t>.</w:t>
      </w:r>
    </w:p>
    <w:p w:rsidRPr="000859B4" w:rsidR="00F32CAF" w:rsidP="00BD1640" w:rsidRDefault="00F32CAF" w14:paraId="05047B15" w14:textId="0DA87DC3">
      <w:pPr>
        <w:numPr>
          <w:ilvl w:val="0"/>
          <w:numId w:val="38"/>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Associating with other children involved in exploitation</w:t>
      </w:r>
      <w:r w:rsidR="00CA0D1E">
        <w:rPr>
          <w:rFonts w:ascii="Arial" w:hAnsi="Arial" w:eastAsia="Calibri" w:cs="Arial"/>
          <w:color w:val="000000"/>
          <w:sz w:val="24"/>
          <w:szCs w:val="24"/>
        </w:rPr>
        <w:t>.</w:t>
      </w:r>
    </w:p>
    <w:p w:rsidRPr="000859B4" w:rsidR="00F32CAF" w:rsidP="00BD1640" w:rsidRDefault="00F32CAF" w14:paraId="17F29020" w14:textId="13ED4CC7">
      <w:pPr>
        <w:numPr>
          <w:ilvl w:val="0"/>
          <w:numId w:val="38"/>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Suffering from changes in emotional wellbeing</w:t>
      </w:r>
      <w:r w:rsidR="00CA0D1E">
        <w:rPr>
          <w:rFonts w:ascii="Arial" w:hAnsi="Arial" w:eastAsia="Calibri" w:cs="Arial"/>
          <w:color w:val="000000"/>
          <w:sz w:val="24"/>
          <w:szCs w:val="24"/>
        </w:rPr>
        <w:t>.</w:t>
      </w:r>
    </w:p>
    <w:p w:rsidRPr="000859B4" w:rsidR="00F32CAF" w:rsidP="00BD1640" w:rsidRDefault="00F32CAF" w14:paraId="4F8FD7A4" w14:textId="11A724D8">
      <w:pPr>
        <w:numPr>
          <w:ilvl w:val="0"/>
          <w:numId w:val="38"/>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Misusing drugs or alcohol</w:t>
      </w:r>
      <w:r w:rsidR="00CA0D1E">
        <w:rPr>
          <w:rFonts w:ascii="Arial" w:hAnsi="Arial" w:eastAsia="Calibri" w:cs="Arial"/>
          <w:color w:val="000000"/>
          <w:sz w:val="24"/>
          <w:szCs w:val="24"/>
        </w:rPr>
        <w:t>.</w:t>
      </w:r>
    </w:p>
    <w:p w:rsidRPr="000859B4" w:rsidR="00F32CAF" w:rsidP="00BD1640" w:rsidRDefault="00F32CAF" w14:paraId="5C509B5F" w14:textId="543D2EEF">
      <w:pPr>
        <w:numPr>
          <w:ilvl w:val="0"/>
          <w:numId w:val="38"/>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Going missing for periods of time or regularly coming home late</w:t>
      </w:r>
      <w:r w:rsidR="00CA0D1E">
        <w:rPr>
          <w:rFonts w:ascii="Arial" w:hAnsi="Arial" w:eastAsia="Calibri" w:cs="Arial"/>
          <w:color w:val="000000"/>
          <w:sz w:val="24"/>
          <w:szCs w:val="24"/>
        </w:rPr>
        <w:t>.</w:t>
      </w:r>
    </w:p>
    <w:p w:rsidRPr="000859B4" w:rsidR="00F32CAF" w:rsidP="00BD1640" w:rsidRDefault="00F32CAF" w14:paraId="1B6581D3" w14:textId="4A3E7711">
      <w:pPr>
        <w:numPr>
          <w:ilvl w:val="0"/>
          <w:numId w:val="38"/>
        </w:numPr>
        <w:autoSpaceDE w:val="0"/>
        <w:autoSpaceDN w:val="0"/>
        <w:adjustRightInd w:val="0"/>
        <w:spacing w:after="200" w:line="276" w:lineRule="auto"/>
        <w:contextualSpacing/>
        <w:jc w:val="both"/>
        <w:rPr>
          <w:rFonts w:ascii="Arial" w:hAnsi="Arial" w:eastAsia="Calibri" w:cs="Arial"/>
          <w:color w:val="000000"/>
          <w:sz w:val="24"/>
          <w:szCs w:val="24"/>
        </w:rPr>
      </w:pPr>
      <w:r w:rsidRPr="000859B4">
        <w:rPr>
          <w:rFonts w:ascii="Arial" w:hAnsi="Arial" w:eastAsia="Calibri" w:cs="Arial"/>
          <w:color w:val="000000"/>
          <w:sz w:val="24"/>
          <w:szCs w:val="24"/>
        </w:rPr>
        <w:t>Regularly missing school or education or not taking part</w:t>
      </w:r>
      <w:r w:rsidR="00CA0D1E">
        <w:rPr>
          <w:rFonts w:ascii="Arial" w:hAnsi="Arial" w:eastAsia="Calibri" w:cs="Arial"/>
          <w:color w:val="000000"/>
          <w:sz w:val="24"/>
          <w:szCs w:val="24"/>
        </w:rPr>
        <w:t>.</w:t>
      </w:r>
    </w:p>
    <w:p w:rsidRPr="005000C0" w:rsidR="00F32CAF" w:rsidP="00BD1640" w:rsidRDefault="00F32CAF" w14:paraId="20324E3A" w14:textId="596AA4C3">
      <w:pPr>
        <w:numPr>
          <w:ilvl w:val="0"/>
          <w:numId w:val="39"/>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Having older boyfriends or girlfriends</w:t>
      </w:r>
      <w:r w:rsidR="00CA0D1E">
        <w:rPr>
          <w:rFonts w:ascii="Arial" w:hAnsi="Arial" w:eastAsia="Calibri" w:cs="Arial"/>
          <w:color w:val="000000"/>
          <w:sz w:val="24"/>
          <w:szCs w:val="24"/>
        </w:rPr>
        <w:t>.</w:t>
      </w:r>
    </w:p>
    <w:p w:rsidRPr="005000C0" w:rsidR="00F32CAF" w:rsidP="00BD1640" w:rsidRDefault="00F32CAF" w14:paraId="44EFC0FD" w14:textId="6B3FA1A8">
      <w:pPr>
        <w:numPr>
          <w:ilvl w:val="0"/>
          <w:numId w:val="39"/>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Suffering from sexually transmitted infections</w:t>
      </w:r>
      <w:r w:rsidR="00CA0D1E">
        <w:rPr>
          <w:rFonts w:ascii="Arial" w:hAnsi="Arial" w:eastAsia="Calibri" w:cs="Arial"/>
          <w:color w:val="000000"/>
          <w:sz w:val="24"/>
          <w:szCs w:val="24"/>
        </w:rPr>
        <w:t>.</w:t>
      </w:r>
    </w:p>
    <w:p w:rsidRPr="005000C0" w:rsidR="00F32CAF" w:rsidP="00BD1640" w:rsidRDefault="00F32CAF" w14:paraId="3CCB9369" w14:textId="03299B8D">
      <w:pPr>
        <w:numPr>
          <w:ilvl w:val="0"/>
          <w:numId w:val="39"/>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Displaying sexual behaviours beyond expected sexual development</w:t>
      </w:r>
      <w:r w:rsidR="00CA0D1E">
        <w:rPr>
          <w:rFonts w:ascii="Arial" w:hAnsi="Arial" w:eastAsia="Calibri" w:cs="Arial"/>
          <w:color w:val="000000"/>
          <w:sz w:val="24"/>
          <w:szCs w:val="24"/>
        </w:rPr>
        <w:t>.</w:t>
      </w:r>
    </w:p>
    <w:p w:rsidRPr="005000C0" w:rsidR="00F32CAF" w:rsidP="00BD1640" w:rsidRDefault="00F32CAF" w14:paraId="68E2F364" w14:textId="67D384B5">
      <w:pPr>
        <w:numPr>
          <w:ilvl w:val="0"/>
          <w:numId w:val="39"/>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Becoming pregnant.</w:t>
      </w:r>
    </w:p>
    <w:p w:rsidRPr="00F32CAF" w:rsidR="006436D3" w:rsidP="006436D3" w:rsidRDefault="006436D3" w14:paraId="3896FC94" w14:textId="77777777">
      <w:pPr>
        <w:autoSpaceDE w:val="0"/>
        <w:autoSpaceDN w:val="0"/>
        <w:adjustRightInd w:val="0"/>
        <w:spacing w:after="200" w:line="276" w:lineRule="auto"/>
        <w:ind w:left="720"/>
        <w:contextualSpacing/>
        <w:jc w:val="both"/>
        <w:rPr>
          <w:rFonts w:ascii="Arial" w:hAnsi="Arial" w:eastAsia="Calibri" w:cs="Arial"/>
          <w:color w:val="000000"/>
        </w:rPr>
      </w:pPr>
    </w:p>
    <w:p w:rsidRPr="005000C0" w:rsidR="00F32CAF" w:rsidP="00F32CAF" w:rsidRDefault="00F32CAF" w14:paraId="65A031C5"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rsidR="00CD6220" w:rsidP="00724DAE" w:rsidRDefault="00CD6220" w14:paraId="5B2B5177" w14:textId="77777777">
      <w:pPr>
        <w:autoSpaceDE w:val="0"/>
        <w:autoSpaceDN w:val="0"/>
        <w:adjustRightInd w:val="0"/>
        <w:spacing w:after="120" w:line="240" w:lineRule="auto"/>
        <w:jc w:val="both"/>
        <w:rPr>
          <w:rFonts w:ascii="Arial" w:hAnsi="Arial" w:eastAsia="Calibri" w:cs="Arial"/>
          <w:color w:val="000000"/>
          <w:sz w:val="24"/>
          <w:szCs w:val="24"/>
        </w:rPr>
      </w:pPr>
    </w:p>
    <w:p w:rsidRPr="001953E0" w:rsidR="00F32CAF" w:rsidP="001953E0" w:rsidRDefault="00F32CAF" w14:paraId="0C166917" w14:textId="4E2421A3">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Where CSE, or the risk of it, is suspected, staff will discuss the case with the DSL</w:t>
      </w:r>
      <w:r w:rsidR="00CA0D1E">
        <w:rPr>
          <w:rFonts w:ascii="Arial" w:hAnsi="Arial" w:eastAsia="Calibri" w:cs="Arial"/>
          <w:color w:val="000000"/>
          <w:sz w:val="24"/>
          <w:szCs w:val="24"/>
        </w:rPr>
        <w:t>(s)</w:t>
      </w:r>
      <w:r w:rsidRPr="005000C0">
        <w:rPr>
          <w:rFonts w:ascii="Arial" w:hAnsi="Arial" w:eastAsia="Calibri" w:cs="Arial"/>
          <w:color w:val="000000"/>
          <w:sz w:val="24"/>
          <w:szCs w:val="24"/>
        </w:rPr>
        <w:t xml:space="preserve">. If after discussion a concern remains, local safeguarding procedures will be triggered. </w:t>
      </w:r>
    </w:p>
    <w:p w:rsidRPr="001953E0" w:rsidR="00CD6220" w:rsidP="00724DAE" w:rsidRDefault="00CD6220" w14:paraId="03B95C4C"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52CA52EC"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Concealed and Denied pregnancy</w:t>
      </w:r>
    </w:p>
    <w:p w:rsidRPr="005000C0" w:rsidR="00F32CAF" w:rsidP="00F32CAF" w:rsidRDefault="00F32CAF" w14:paraId="36DC1116" w14:textId="1A4763BB">
      <w:pPr>
        <w:autoSpaceDE w:val="0"/>
        <w:autoSpaceDN w:val="0"/>
        <w:adjustRightInd w:val="0"/>
        <w:spacing w:after="120" w:line="240" w:lineRule="auto"/>
        <w:jc w:val="both"/>
        <w:rPr>
          <w:rFonts w:ascii="Arial" w:hAnsi="Arial" w:eastAsia="Calibri" w:cs="Arial"/>
          <w:color w:val="000000"/>
          <w:sz w:val="24"/>
          <w:szCs w:val="24"/>
          <w:lang w:eastAsia="en-GB"/>
        </w:rPr>
      </w:pPr>
      <w:r w:rsidRPr="005000C0">
        <w:rPr>
          <w:rFonts w:ascii="Arial" w:hAnsi="Arial" w:eastAsia="Calibri" w:cs="Arial"/>
          <w:color w:val="000000"/>
          <w:sz w:val="24"/>
          <w:szCs w:val="24"/>
          <w:lang w:eastAsia="en-GB"/>
        </w:rPr>
        <w:t xml:space="preserve">A concealed pregnancy is when a woman knows she is pregnant but does not tell anyone; or when she tells a professional but conceals the fact that she is not accessing antenatal care; or when she tells another person or persons and together they conceal the fact from all agencies. A denied pregnancy is when an expectant mother is unaware of or unable to accept the existence of her pregnancy. Physical changes to the body may not be present or be misconstrued; they may be intellectually aware of the pregnancy but continue to think, feel and behave as though they were not pregnant. There may be a number of reasons why a pregnancy is concealed or denied, including, but not limited to; fear of stigma or shame, in cases of rape, sexual or domestic abuse, forced or sham marriage, in cases of rape, sexual or domestic abuse, forced or sham marriage, fear of a child being removed or asylum seekers and illegal immigrants who may be reluctant to come to the attention of authorities. In some </w:t>
      </w:r>
      <w:r w:rsidRPr="005000C0" w:rsidR="009E6359">
        <w:rPr>
          <w:rFonts w:ascii="Arial" w:hAnsi="Arial" w:eastAsia="Calibri" w:cs="Arial"/>
          <w:color w:val="000000"/>
          <w:sz w:val="24"/>
          <w:szCs w:val="24"/>
          <w:lang w:eastAsia="en-GB"/>
        </w:rPr>
        <w:t>cases,</w:t>
      </w:r>
      <w:r w:rsidRPr="005000C0">
        <w:rPr>
          <w:rFonts w:ascii="Arial" w:hAnsi="Arial" w:eastAsia="Calibri" w:cs="Arial"/>
          <w:color w:val="000000"/>
          <w:sz w:val="24"/>
          <w:szCs w:val="24"/>
          <w:lang w:eastAsia="en-GB"/>
        </w:rPr>
        <w:t xml:space="preserve"> the woman may be truly unaware that she is pregnant. In some </w:t>
      </w:r>
      <w:r w:rsidRPr="005000C0" w:rsidR="009E6359">
        <w:rPr>
          <w:rFonts w:ascii="Arial" w:hAnsi="Arial" w:eastAsia="Calibri" w:cs="Arial"/>
          <w:color w:val="000000"/>
          <w:sz w:val="24"/>
          <w:szCs w:val="24"/>
          <w:lang w:eastAsia="en-GB"/>
        </w:rPr>
        <w:t>cases,</w:t>
      </w:r>
      <w:r w:rsidRPr="005000C0">
        <w:rPr>
          <w:rFonts w:ascii="Arial" w:hAnsi="Arial" w:eastAsia="Calibri" w:cs="Arial"/>
          <w:color w:val="000000"/>
          <w:sz w:val="24"/>
          <w:szCs w:val="24"/>
          <w:lang w:eastAsia="en-GB"/>
        </w:rPr>
        <w:t xml:space="preserve"> an expectant mother may be in denial of her pregnancy.</w:t>
      </w:r>
    </w:p>
    <w:p w:rsidRPr="005000C0" w:rsidR="00CD6220" w:rsidP="00724DAE" w:rsidRDefault="00CD6220" w14:paraId="723F172D" w14:textId="77777777">
      <w:pPr>
        <w:autoSpaceDE w:val="0"/>
        <w:autoSpaceDN w:val="0"/>
        <w:adjustRightInd w:val="0"/>
        <w:spacing w:after="120" w:line="240" w:lineRule="auto"/>
        <w:jc w:val="both"/>
        <w:rPr>
          <w:rFonts w:ascii="Arial" w:hAnsi="Arial" w:eastAsia="Calibri" w:cs="Arial"/>
          <w:color w:val="000000"/>
          <w:sz w:val="24"/>
          <w:szCs w:val="24"/>
          <w:lang w:eastAsia="en-GB"/>
        </w:rPr>
      </w:pPr>
    </w:p>
    <w:p w:rsidRPr="005000C0" w:rsidR="00F32CAF" w:rsidP="00F32CAF" w:rsidRDefault="00F32CAF" w14:paraId="33883B4E" w14:textId="77777777">
      <w:pPr>
        <w:autoSpaceDE w:val="0"/>
        <w:autoSpaceDN w:val="0"/>
        <w:adjustRightInd w:val="0"/>
        <w:spacing w:after="120" w:line="240" w:lineRule="auto"/>
        <w:jc w:val="both"/>
        <w:rPr>
          <w:rFonts w:ascii="Arial" w:hAnsi="Arial" w:eastAsia="Calibri" w:cs="Arial"/>
          <w:color w:val="000000"/>
          <w:sz w:val="24"/>
          <w:szCs w:val="24"/>
          <w:lang w:eastAsia="en-GB"/>
        </w:rPr>
      </w:pPr>
      <w:r w:rsidRPr="005000C0">
        <w:rPr>
          <w:rFonts w:ascii="Arial" w:hAnsi="Arial" w:eastAsia="Calibri" w:cs="Arial"/>
          <w:color w:val="000000"/>
          <w:sz w:val="24"/>
          <w:szCs w:val="24"/>
          <w:lang w:eastAsia="en-GB"/>
        </w:rPr>
        <w:t>Where there is a suspicion of a concealed or denied pregnancy, the school will follow the procedures set out by our local Safeguarding Children Partnership arrangements.</w:t>
      </w:r>
    </w:p>
    <w:p w:rsidRPr="005000C0" w:rsidR="00F32CAF" w:rsidP="00F32CAF" w:rsidRDefault="00F32CAF" w14:paraId="0C57EFAA" w14:textId="32458DF0">
      <w:pPr>
        <w:autoSpaceDE w:val="0"/>
        <w:autoSpaceDN w:val="0"/>
        <w:adjustRightInd w:val="0"/>
        <w:spacing w:after="120" w:line="240" w:lineRule="auto"/>
        <w:jc w:val="both"/>
        <w:rPr>
          <w:rFonts w:ascii="Arial" w:hAnsi="Arial" w:eastAsia="Calibri" w:cs="Arial"/>
          <w:color w:val="000000"/>
          <w:sz w:val="24"/>
          <w:szCs w:val="24"/>
          <w:lang w:eastAsia="en-GB"/>
        </w:rPr>
      </w:pPr>
      <w:hyperlink w:history="1" r:id="rId27">
        <w:r w:rsidRPr="005000C0">
          <w:rPr>
            <w:rFonts w:ascii="Arial" w:hAnsi="Arial" w:eastAsia="Calibri" w:cs="Arial"/>
            <w:color w:val="0000FF"/>
            <w:sz w:val="24"/>
            <w:szCs w:val="24"/>
            <w:u w:val="single"/>
            <w:lang w:eastAsia="en-GB"/>
          </w:rPr>
          <w:t>Blackburn with Darwen, Blackpool and Lancashire Children's Safeguarding Assurance Partnership (proceduresonline.com)</w:t>
        </w:r>
      </w:hyperlink>
    </w:p>
    <w:p w:rsidRPr="00F32CAF" w:rsidR="00F32CAF" w:rsidP="00F32CAF" w:rsidRDefault="00F32CAF" w14:paraId="27CB77BB" w14:textId="77777777">
      <w:pPr>
        <w:autoSpaceDE w:val="0"/>
        <w:autoSpaceDN w:val="0"/>
        <w:adjustRightInd w:val="0"/>
        <w:spacing w:after="120" w:line="240" w:lineRule="auto"/>
        <w:jc w:val="both"/>
        <w:rPr>
          <w:rFonts w:ascii="Arial" w:hAnsi="Arial" w:eastAsia="Calibri" w:cs="Helvetica-Light"/>
          <w:color w:val="000000"/>
          <w:lang w:eastAsia="en-GB"/>
        </w:rPr>
      </w:pPr>
    </w:p>
    <w:p w:rsidRPr="005000C0" w:rsidR="00F32CAF" w:rsidP="00BD1640" w:rsidRDefault="00F32CAF" w14:paraId="43BCFF93"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Modern slavery</w:t>
      </w:r>
    </w:p>
    <w:p w:rsidRPr="005000C0" w:rsidR="00F32CAF" w:rsidP="00F32CAF" w:rsidRDefault="00F32CAF" w14:paraId="44A57E8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b/>
          <w:bCs/>
          <w:color w:val="000000"/>
          <w:sz w:val="24"/>
          <w:szCs w:val="24"/>
        </w:rPr>
        <w:t>Modern slavery</w:t>
      </w:r>
      <w:r w:rsidRPr="005000C0">
        <w:rPr>
          <w:rFonts w:ascii="Arial" w:hAnsi="Arial" w:eastAsia="Calibri" w:cs="Arial"/>
          <w:color w:val="000000"/>
          <w:sz w:val="24"/>
          <w:szCs w:val="24"/>
        </w:rPr>
        <w:t xml:space="preserve"> encompasses human trafficking and slavery, servitude, and forced or compulsory labour. This can include CCE, CSE, and other forms of exploitation.</w:t>
      </w:r>
    </w:p>
    <w:p w:rsidRPr="005000C0" w:rsidR="00CD6220" w:rsidP="00724DAE" w:rsidRDefault="00CD6220" w14:paraId="4D262914"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1BF49A07" w14:textId="2B1E0538">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All staff will be aware of and alert to the signs that a pupil may be the victim of modern slavery. Staff will also be aware of the support available to victims of modern slavery and how to refer them to the </w:t>
      </w:r>
      <w:hyperlink w:history="1" w:anchor="Section-3" r:id="rId28">
        <w:r w:rsidRPr="005000C0">
          <w:rPr>
            <w:rStyle w:val="Hyperlink"/>
            <w:rFonts w:ascii="Arial" w:hAnsi="Arial" w:eastAsia="Calibri"/>
            <w:sz w:val="24"/>
            <w:szCs w:val="24"/>
          </w:rPr>
          <w:t>National Referral Mechanism</w:t>
        </w:r>
      </w:hyperlink>
      <w:r w:rsidRPr="005000C0">
        <w:rPr>
          <w:rFonts w:ascii="Arial" w:hAnsi="Arial" w:eastAsia="Calibri" w:cs="Arial"/>
          <w:color w:val="000000"/>
          <w:sz w:val="24"/>
          <w:szCs w:val="24"/>
        </w:rPr>
        <w:t xml:space="preserve">. (From The Modern Slavery Act 2015, Section 52) The public authority bears this obligation where it has </w:t>
      </w:r>
      <w:r w:rsidRPr="005000C0">
        <w:rPr>
          <w:rFonts w:ascii="Arial" w:hAnsi="Arial" w:eastAsia="Calibri" w:cs="Arial"/>
          <w:color w:val="000000"/>
          <w:sz w:val="24"/>
          <w:szCs w:val="24"/>
        </w:rPr>
        <w:t>‘reasonable grounds to believe that a person may be a victim of slavery or human trafficking’:</w:t>
      </w:r>
      <w:r w:rsidRPr="005000C0" w:rsidR="0085431E">
        <w:rPr>
          <w:rFonts w:ascii="Arial" w:hAnsi="Arial" w:eastAsia="Calibri" w:cs="Arial"/>
          <w:color w:val="000000"/>
          <w:sz w:val="24"/>
          <w:szCs w:val="24"/>
        </w:rPr>
        <w:t xml:space="preserve"> School would liaise with a 'First responder Organisation' as details in part 4 of the guidance, to support and request a referral to the NRM.</w:t>
      </w:r>
    </w:p>
    <w:p w:rsidRPr="00F32CAF" w:rsidR="00F32CAF" w:rsidP="00F32CAF" w:rsidRDefault="00F32CAF" w14:paraId="11C5B7DE" w14:textId="77777777">
      <w:pPr>
        <w:autoSpaceDE w:val="0"/>
        <w:autoSpaceDN w:val="0"/>
        <w:adjustRightInd w:val="0"/>
        <w:spacing w:after="120" w:line="240" w:lineRule="auto"/>
        <w:jc w:val="both"/>
        <w:rPr>
          <w:rFonts w:ascii="Arial" w:hAnsi="Arial" w:eastAsia="Calibri" w:cs="Arial"/>
          <w:color w:val="000000"/>
        </w:rPr>
      </w:pPr>
    </w:p>
    <w:p w:rsidRPr="005000C0" w:rsidR="00F32CAF" w:rsidP="00BD1640" w:rsidRDefault="00F32CAF" w14:paraId="692B7166"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Types_of_abuse" w:id="22"/>
      <w:bookmarkStart w:name="_FGM" w:id="23"/>
      <w:bookmarkStart w:name="_[Updated]_FGM" w:id="24"/>
      <w:bookmarkEnd w:id="22"/>
      <w:bookmarkEnd w:id="23"/>
      <w:bookmarkEnd w:id="24"/>
      <w:r w:rsidRPr="00F32CAF">
        <w:rPr>
          <w:rFonts w:ascii="Arial" w:hAnsi="Arial" w:eastAsia="Times New Roman" w:cs="Arial"/>
          <w:b/>
          <w:bCs/>
          <w:lang w:eastAsia="en-GB"/>
        </w:rPr>
        <w:t xml:space="preserve"> </w:t>
      </w:r>
      <w:r w:rsidRPr="005000C0">
        <w:rPr>
          <w:rFonts w:ascii="Arial" w:hAnsi="Arial" w:eastAsia="Times New Roman" w:cs="Arial"/>
          <w:b/>
          <w:bCs/>
          <w:sz w:val="24"/>
          <w:szCs w:val="24"/>
          <w:lang w:eastAsia="en-GB"/>
        </w:rPr>
        <w:t>FGM</w:t>
      </w:r>
    </w:p>
    <w:p w:rsidRPr="005000C0" w:rsidR="00F32CAF" w:rsidP="00F32CAF" w:rsidRDefault="00F32CAF" w14:paraId="42AA4746"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b/>
          <w:bCs/>
          <w:color w:val="000000"/>
          <w:sz w:val="24"/>
          <w:szCs w:val="24"/>
        </w:rPr>
        <w:t>FGM</w:t>
      </w:r>
      <w:r w:rsidRPr="005000C0">
        <w:rPr>
          <w:rFonts w:ascii="Arial" w:hAnsi="Arial" w:eastAsia="Calibri" w:cs="Arial"/>
          <w:b/>
          <w:color w:val="000000"/>
          <w:sz w:val="24"/>
          <w:szCs w:val="24"/>
        </w:rPr>
        <w:t xml:space="preserve"> </w:t>
      </w:r>
      <w:r w:rsidRPr="005000C0">
        <w:rPr>
          <w:rFonts w:ascii="Arial" w:hAnsi="Arial" w:eastAsia="Calibri" w:cs="Arial"/>
          <w:color w:val="000000"/>
          <w:sz w:val="24"/>
          <w:szCs w:val="24"/>
        </w:rPr>
        <w:t>is defined as all procedures involving the partial or total removal of the external female genitalia or other injury to the female genital organs. FGM is illegal in the UK and a form of child abuse with long-lasting harmful consequences.</w:t>
      </w:r>
    </w:p>
    <w:p w:rsidRPr="005000C0" w:rsidR="00CD6220" w:rsidP="00724DAE" w:rsidRDefault="00CD6220" w14:paraId="1E60F936"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197D0D84" w14:textId="3B361324">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All staff will be alert to the possibility of a pupil being at risk of </w:t>
      </w:r>
      <w:r w:rsidRPr="005000C0" w:rsidR="009E6359">
        <w:rPr>
          <w:rFonts w:ascii="Arial" w:hAnsi="Arial" w:eastAsia="Calibri" w:cs="Arial"/>
          <w:color w:val="000000"/>
          <w:sz w:val="24"/>
          <w:szCs w:val="24"/>
        </w:rPr>
        <w:t>FGM or</w:t>
      </w:r>
      <w:r w:rsidRPr="005000C0">
        <w:rPr>
          <w:rFonts w:ascii="Arial" w:hAnsi="Arial" w:eastAsia="Calibri" w:cs="Arial"/>
          <w:color w:val="000000"/>
          <w:sz w:val="24"/>
          <w:szCs w:val="24"/>
        </w:rPr>
        <w:t xml:space="preserve"> already having suffered FGM. If staff are worried about someone who is at risk of FGM or who has been a victim of FGM, they are required to share this information with CSC and/or the police. The school’s procedures relating to managing cases of FGM and protecting pupils will reflect multi-agency working arrangements.</w:t>
      </w:r>
    </w:p>
    <w:p w:rsidR="00CD6220" w:rsidP="00724DAE" w:rsidRDefault="00CD6220" w14:paraId="40EC6810" w14:textId="77777777">
      <w:pPr>
        <w:autoSpaceDE w:val="0"/>
        <w:autoSpaceDN w:val="0"/>
        <w:adjustRightInd w:val="0"/>
        <w:spacing w:after="120" w:line="240" w:lineRule="auto"/>
        <w:jc w:val="both"/>
        <w:rPr>
          <w:rFonts w:ascii="Arial" w:hAnsi="Arial" w:eastAsia="Calibri" w:cs="Arial"/>
          <w:color w:val="000000"/>
          <w:sz w:val="24"/>
          <w:szCs w:val="24"/>
        </w:rPr>
      </w:pPr>
      <w:bookmarkStart w:name="_Hlk523910509" w:id="25"/>
    </w:p>
    <w:p w:rsidRPr="005000C0" w:rsidR="00F32CAF" w:rsidP="00F32CAF" w:rsidRDefault="00F32CAF" w14:paraId="6D7C468F" w14:textId="09454172">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As outlined in Section 5B of the Female Genital Mutilation Act 2003 (as inserted by section 74 of the Serious Crime Act 2015), teachers are </w:t>
      </w:r>
      <w:r w:rsidRPr="005000C0">
        <w:rPr>
          <w:rFonts w:ascii="Arial" w:hAnsi="Arial" w:eastAsia="Calibri" w:cs="Arial"/>
          <w:b/>
          <w:color w:val="000000"/>
          <w:sz w:val="24"/>
          <w:szCs w:val="24"/>
        </w:rPr>
        <w:t xml:space="preserve">legally required </w:t>
      </w:r>
      <w:r w:rsidRPr="005000C0">
        <w:rPr>
          <w:rFonts w:ascii="Arial" w:hAnsi="Arial" w:eastAsia="Calibri" w:cs="Arial"/>
          <w:color w:val="000000"/>
          <w:sz w:val="24"/>
          <w:szCs w:val="24"/>
        </w:rPr>
        <w:t xml:space="preserve">to report to the police any discovery, whether through disclosure by the victim or visual evidence, of FGM on a pupil under the age of 18. Teachers failing to report such cases may face disciplinary action. </w:t>
      </w:r>
      <w:bookmarkEnd w:id="25"/>
      <w:r w:rsidRPr="005000C0">
        <w:rPr>
          <w:rFonts w:ascii="Arial" w:hAnsi="Arial" w:eastAsia="Calibri" w:cs="Arial"/>
          <w:color w:val="000000"/>
          <w:sz w:val="24"/>
          <w:szCs w:val="24"/>
        </w:rPr>
        <w:t xml:space="preserve">Teachers will not examine pupils, and so it is rare that they will see any visual evidence, but they must personally report to the police where an act of FGM appears to have been carried out. Unless the teacher has a good reason not to, they should also consider and discuss any such case with the DSL and involve CSC as appropriate. </w:t>
      </w:r>
      <w:r w:rsidRPr="005000C0">
        <w:rPr>
          <w:rFonts w:ascii="Arial" w:hAnsi="Arial" w:eastAsia="Calibri" w:cs="Arial"/>
          <w:b/>
          <w:color w:val="000000"/>
          <w:sz w:val="24"/>
          <w:szCs w:val="24"/>
        </w:rPr>
        <w:t>NB:</w:t>
      </w:r>
      <w:r w:rsidRPr="005000C0">
        <w:rPr>
          <w:rFonts w:ascii="Arial" w:hAnsi="Arial" w:eastAsia="Calibri" w:cs="Arial"/>
          <w:color w:val="000000"/>
          <w:sz w:val="24"/>
          <w:szCs w:val="24"/>
        </w:rPr>
        <w:t xml:space="preserve"> This does not apply to any suspected or at-risk cases, nor if the individual is over the age of 18. In such cases, local safeguarding procedures will be followed.</w:t>
      </w:r>
    </w:p>
    <w:p w:rsidRPr="005000C0" w:rsidR="00CD6220" w:rsidP="00724DAE" w:rsidRDefault="00CD6220" w14:paraId="4DBFDFB8"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53ABD256"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All staff will be aware of the indicators that pupils may be at risk of FGM. While some individual indicators they may not indicate risk, the presence of two or more indicators could signal a risk to the pupil. It is important to note that the pupil may not yet be aware of the practice or that it may be conducted on them, so staff will be sensitive when broaching the subject.</w:t>
      </w:r>
    </w:p>
    <w:p w:rsidR="00CD6220" w:rsidP="00724DAE" w:rsidRDefault="00CD6220" w14:paraId="0D0A9F8B"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1B106C9" w14:textId="54F66EEF">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Indicators that a pupil may be at heightened risk of undergoing FGM include:</w:t>
      </w:r>
    </w:p>
    <w:p w:rsidRPr="005000C0" w:rsidR="00F32CAF" w:rsidP="00BD1640" w:rsidRDefault="00F32CAF" w14:paraId="7F5E02D1" w14:textId="32FC19C8">
      <w:pPr>
        <w:numPr>
          <w:ilvl w:val="0"/>
          <w:numId w:val="4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The socio-economic position of the family and their level of integration into UK society</w:t>
      </w:r>
      <w:r w:rsidR="00CA0D1E">
        <w:rPr>
          <w:rFonts w:ascii="Arial" w:hAnsi="Arial" w:eastAsia="Calibri" w:cs="Arial"/>
          <w:color w:val="000000"/>
          <w:sz w:val="24"/>
          <w:szCs w:val="24"/>
        </w:rPr>
        <w:t>.</w:t>
      </w:r>
    </w:p>
    <w:p w:rsidRPr="005000C0" w:rsidR="00F32CAF" w:rsidP="00BD1640" w:rsidRDefault="00F32CAF" w14:paraId="549EF5CD" w14:textId="0C75EC5E">
      <w:pPr>
        <w:numPr>
          <w:ilvl w:val="0"/>
          <w:numId w:val="4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The pupil coming from a community known to adopt FGM</w:t>
      </w:r>
      <w:r w:rsidR="00CA0D1E">
        <w:rPr>
          <w:rFonts w:ascii="Arial" w:hAnsi="Arial" w:eastAsia="Calibri" w:cs="Arial"/>
          <w:color w:val="000000"/>
          <w:sz w:val="24"/>
          <w:szCs w:val="24"/>
        </w:rPr>
        <w:t>.</w:t>
      </w:r>
    </w:p>
    <w:p w:rsidRPr="005000C0" w:rsidR="00F32CAF" w:rsidP="00BD1640" w:rsidRDefault="00F32CAF" w14:paraId="71489D33" w14:textId="22F99C68">
      <w:pPr>
        <w:numPr>
          <w:ilvl w:val="0"/>
          <w:numId w:val="4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Any girl with a mother or sister who has been subjected to FGM</w:t>
      </w:r>
      <w:r w:rsidR="00CA0D1E">
        <w:rPr>
          <w:rFonts w:ascii="Arial" w:hAnsi="Arial" w:eastAsia="Calibri" w:cs="Arial"/>
          <w:color w:val="000000"/>
          <w:sz w:val="24"/>
          <w:szCs w:val="24"/>
        </w:rPr>
        <w:t>.</w:t>
      </w:r>
    </w:p>
    <w:p w:rsidRPr="005000C0" w:rsidR="00F32CAF" w:rsidP="00BD1640" w:rsidRDefault="00F32CAF" w14:paraId="09C3A4AB" w14:textId="5CF1F57B">
      <w:pPr>
        <w:numPr>
          <w:ilvl w:val="0"/>
          <w:numId w:val="4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Any girl withdrawn from PSHE</w:t>
      </w:r>
      <w:r w:rsidR="00CA0D1E">
        <w:rPr>
          <w:rFonts w:ascii="Arial" w:hAnsi="Arial" w:eastAsia="Calibri" w:cs="Arial"/>
          <w:color w:val="000000"/>
          <w:sz w:val="24"/>
          <w:szCs w:val="24"/>
        </w:rPr>
        <w:t>.</w:t>
      </w:r>
    </w:p>
    <w:p w:rsidRPr="005000C0" w:rsidR="00F32CAF" w:rsidP="00BD1640" w:rsidRDefault="00F32CAF" w14:paraId="3190E068" w14:textId="79CCB196">
      <w:pPr>
        <w:numPr>
          <w:ilvl w:val="0"/>
          <w:numId w:val="4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 xml:space="preserve">Travel abroad or a long holiday with relatives to a country known to practise FGM. </w:t>
      </w:r>
    </w:p>
    <w:p w:rsidRPr="005000C0" w:rsidR="006436D3" w:rsidP="006436D3" w:rsidRDefault="006436D3" w14:paraId="3CC5D003"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5000C0" w:rsidR="00F32CAF" w:rsidP="00F32CAF" w:rsidRDefault="00F32CAF" w14:paraId="1DFDB6A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FGM is included in the definition of </w:t>
      </w:r>
      <w:r w:rsidRPr="005000C0">
        <w:rPr>
          <w:rFonts w:ascii="Arial" w:hAnsi="Arial" w:eastAsia="Calibri" w:cs="Arial"/>
          <w:b/>
          <w:bCs/>
          <w:color w:val="000000"/>
          <w:sz w:val="24"/>
          <w:szCs w:val="24"/>
        </w:rPr>
        <w:t>honour-based’ abuse (HBA)</w:t>
      </w:r>
      <w:r w:rsidRPr="005000C0">
        <w:rPr>
          <w:rFonts w:ascii="Arial" w:hAnsi="Arial" w:eastAsia="Calibri" w:cs="Arial"/>
          <w:color w:val="000000"/>
          <w:sz w:val="24"/>
          <w:szCs w:val="24"/>
        </w:rPr>
        <w:t xml:space="preserve"> which involves crimes that have been committed to defend the honour of the family and/or community.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rsidRPr="00F32CAF" w:rsidR="005000C0" w:rsidP="00F32CAF" w:rsidRDefault="005000C0" w14:paraId="48DB5989" w14:textId="77777777">
      <w:pPr>
        <w:autoSpaceDE w:val="0"/>
        <w:autoSpaceDN w:val="0"/>
        <w:adjustRightInd w:val="0"/>
        <w:spacing w:after="120" w:line="240" w:lineRule="auto"/>
        <w:jc w:val="both"/>
        <w:rPr>
          <w:rFonts w:ascii="Arial" w:hAnsi="Arial" w:eastAsia="Calibri" w:cs="Arial"/>
          <w:color w:val="000000"/>
        </w:rPr>
      </w:pPr>
    </w:p>
    <w:p w:rsidRPr="005000C0" w:rsidR="00F32CAF" w:rsidP="00BD1640" w:rsidRDefault="00F32CAF" w14:paraId="556E361F"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Forced_marriage" w:id="26"/>
      <w:bookmarkStart w:name="_[Updated]_Forced_marriage" w:id="27"/>
      <w:bookmarkEnd w:id="26"/>
      <w:bookmarkEnd w:id="27"/>
      <w:r w:rsidRPr="005000C0">
        <w:rPr>
          <w:rFonts w:ascii="Arial" w:hAnsi="Arial" w:eastAsia="Times New Roman" w:cs="Arial"/>
          <w:b/>
          <w:bCs/>
          <w:sz w:val="24"/>
          <w:szCs w:val="24"/>
          <w:lang w:eastAsia="en-GB"/>
        </w:rPr>
        <w:t>Forced marriage</w:t>
      </w:r>
    </w:p>
    <w:p w:rsidRPr="005000C0" w:rsidR="00F32CAF" w:rsidP="00F32CAF" w:rsidRDefault="00F32CAF" w14:paraId="001F2E30"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b/>
          <w:color w:val="000000"/>
          <w:sz w:val="24"/>
          <w:szCs w:val="24"/>
        </w:rPr>
        <w:t>Forced marriage</w:t>
      </w:r>
      <w:r w:rsidRPr="005000C0">
        <w:rPr>
          <w:rFonts w:ascii="Arial" w:hAnsi="Arial" w:eastAsia="Calibri" w:cs="Arial"/>
          <w:color w:val="000000"/>
          <w:sz w:val="24"/>
          <w:szCs w:val="24"/>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e.g. due to some forms of SEND. Forced marriage is a crime in the UK and a form of HBA.</w:t>
      </w:r>
    </w:p>
    <w:p w:rsidRPr="005000C0" w:rsidR="00CD6220" w:rsidP="00724DAE" w:rsidRDefault="00CD6220" w14:paraId="267FFFFE"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55DAE75C" w14:textId="0BC9DB22">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rsidRPr="00F32CAF" w:rsidR="00F32CAF" w:rsidP="00F32CAF" w:rsidRDefault="00F32CAF" w14:paraId="49EA99BA" w14:textId="77777777">
      <w:pPr>
        <w:autoSpaceDE w:val="0"/>
        <w:autoSpaceDN w:val="0"/>
        <w:adjustRightInd w:val="0"/>
        <w:spacing w:after="120" w:line="240" w:lineRule="auto"/>
        <w:jc w:val="both"/>
        <w:rPr>
          <w:rFonts w:ascii="Arial" w:hAnsi="Arial" w:eastAsia="Calibri" w:cs="Arial"/>
          <w:color w:val="000000"/>
        </w:rPr>
      </w:pPr>
    </w:p>
    <w:p w:rsidRPr="005000C0" w:rsidR="00F32CAF" w:rsidP="00BD1640" w:rsidRDefault="00F32CAF" w14:paraId="48183E3A"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Updated]_Radicalisation" w:id="28"/>
      <w:bookmarkEnd w:id="28"/>
      <w:r w:rsidRPr="00F32CAF">
        <w:rPr>
          <w:rFonts w:ascii="Arial" w:hAnsi="Arial" w:eastAsia="Times New Roman" w:cs="Arial"/>
          <w:b/>
          <w:bCs/>
          <w:lang w:eastAsia="en-GB"/>
        </w:rPr>
        <w:t xml:space="preserve"> </w:t>
      </w:r>
      <w:r w:rsidRPr="005000C0">
        <w:rPr>
          <w:rFonts w:ascii="Arial" w:hAnsi="Arial" w:eastAsia="Times New Roman" w:cs="Arial"/>
          <w:b/>
          <w:bCs/>
          <w:sz w:val="24"/>
          <w:szCs w:val="24"/>
          <w:lang w:eastAsia="en-GB"/>
        </w:rPr>
        <w:t>Extremism &amp; Radicalisation</w:t>
      </w:r>
    </w:p>
    <w:p w:rsidRPr="005000C0" w:rsidR="008C3FC8" w:rsidP="008C3FC8" w:rsidRDefault="008C3FC8" w14:paraId="040F092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For the purposes of this policy, “extremism” is defined by the government as the promotion or advancement of an ideology based on violence, hatred or intolerance, that aims to:</w:t>
      </w:r>
    </w:p>
    <w:p w:rsidRPr="005000C0" w:rsidR="008C3FC8" w:rsidP="008C3FC8" w:rsidRDefault="008C3FC8" w14:paraId="4FDF8140" w14:textId="02F1155F">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1.</w:t>
      </w:r>
      <w:r w:rsidRPr="005000C0">
        <w:rPr>
          <w:rFonts w:ascii="Arial" w:hAnsi="Arial" w:eastAsia="Calibri" w:cs="Arial"/>
          <w:color w:val="000000"/>
          <w:sz w:val="24"/>
          <w:szCs w:val="24"/>
        </w:rPr>
        <w:tab/>
      </w:r>
      <w:r w:rsidR="00CA0D1E">
        <w:rPr>
          <w:rFonts w:ascii="Arial" w:hAnsi="Arial" w:eastAsia="Calibri" w:cs="Arial"/>
          <w:color w:val="000000"/>
          <w:sz w:val="24"/>
          <w:szCs w:val="24"/>
        </w:rPr>
        <w:t>N</w:t>
      </w:r>
      <w:r w:rsidRPr="005000C0">
        <w:rPr>
          <w:rFonts w:ascii="Arial" w:hAnsi="Arial" w:eastAsia="Calibri" w:cs="Arial"/>
          <w:color w:val="000000"/>
          <w:sz w:val="24"/>
          <w:szCs w:val="24"/>
        </w:rPr>
        <w:t>egate or destroy the fundamental rights and freedoms of others; or</w:t>
      </w:r>
    </w:p>
    <w:p w:rsidRPr="005000C0" w:rsidR="008C3FC8" w:rsidP="008C3FC8" w:rsidRDefault="008C3FC8" w14:paraId="4C6E4ACB" w14:textId="68AD9DB0">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2.</w:t>
      </w:r>
      <w:r w:rsidRPr="005000C0">
        <w:rPr>
          <w:rFonts w:ascii="Arial" w:hAnsi="Arial" w:eastAsia="Calibri" w:cs="Arial"/>
          <w:color w:val="000000"/>
          <w:sz w:val="24"/>
          <w:szCs w:val="24"/>
        </w:rPr>
        <w:tab/>
      </w:r>
      <w:r w:rsidR="00CA0D1E">
        <w:rPr>
          <w:rFonts w:ascii="Arial" w:hAnsi="Arial" w:eastAsia="Calibri" w:cs="Arial"/>
          <w:color w:val="000000"/>
          <w:sz w:val="24"/>
          <w:szCs w:val="24"/>
        </w:rPr>
        <w:t>U</w:t>
      </w:r>
      <w:r w:rsidRPr="005000C0">
        <w:rPr>
          <w:rFonts w:ascii="Arial" w:hAnsi="Arial" w:eastAsia="Calibri" w:cs="Arial"/>
          <w:color w:val="000000"/>
          <w:sz w:val="24"/>
          <w:szCs w:val="24"/>
        </w:rPr>
        <w:t>ndermine, overturn or replace the UK’s system of liberal parliamentary democracy and democratic rights; or</w:t>
      </w:r>
    </w:p>
    <w:p w:rsidRPr="005000C0" w:rsidR="008C3FC8" w:rsidP="008C3FC8" w:rsidRDefault="008C3FC8" w14:paraId="6D738F11" w14:textId="4EB73452">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3.</w:t>
      </w:r>
      <w:r w:rsidRPr="005000C0">
        <w:rPr>
          <w:rFonts w:ascii="Arial" w:hAnsi="Arial" w:eastAsia="Calibri" w:cs="Arial"/>
          <w:color w:val="000000"/>
          <w:sz w:val="24"/>
          <w:szCs w:val="24"/>
        </w:rPr>
        <w:tab/>
      </w:r>
      <w:r w:rsidR="00CA0D1E">
        <w:rPr>
          <w:rFonts w:ascii="Arial" w:hAnsi="Arial" w:eastAsia="Calibri" w:cs="Arial"/>
          <w:color w:val="000000"/>
          <w:sz w:val="24"/>
          <w:szCs w:val="24"/>
        </w:rPr>
        <w:t>I</w:t>
      </w:r>
      <w:r w:rsidRPr="005000C0">
        <w:rPr>
          <w:rFonts w:ascii="Arial" w:hAnsi="Arial" w:eastAsia="Calibri" w:cs="Arial"/>
          <w:color w:val="000000"/>
          <w:sz w:val="24"/>
          <w:szCs w:val="24"/>
        </w:rPr>
        <w:t>ntentionally create a permissive environment for others to achieve the results in (1) or (2</w:t>
      </w:r>
      <w:r w:rsidRPr="005000C0" w:rsidR="00545FCD">
        <w:rPr>
          <w:rFonts w:ascii="Arial" w:hAnsi="Arial" w:eastAsia="Calibri" w:cs="Arial"/>
          <w:color w:val="000000"/>
          <w:sz w:val="24"/>
          <w:szCs w:val="24"/>
        </w:rPr>
        <w:t>)</w:t>
      </w:r>
    </w:p>
    <w:p w:rsidRPr="005000C0" w:rsidR="00545FCD" w:rsidP="008C3FC8" w:rsidRDefault="00545FCD" w14:paraId="6A146582"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545FCD" w:rsidP="00545FCD" w:rsidRDefault="00545FCD" w14:paraId="0409514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For the purposes of this policy, “radicalisation” refers to the process by which a person comes to support terrorism and extremist ideologies associated with terrorist groups.</w:t>
      </w:r>
    </w:p>
    <w:p w:rsidRPr="005000C0" w:rsidR="00CD6220" w:rsidP="00724DAE" w:rsidRDefault="00CD6220" w14:paraId="037F00B3"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8C3FC8" w:rsidP="00545FCD" w:rsidRDefault="00545FCD" w14:paraId="2C3CC793" w14:textId="616409C3">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For the purposes of this policy, “terrorism” refers to an action that endangers or causes serious violence to a person or people, serious damage to property, or seriously interferes with or disrupts an electronic system. The use or threat of these actions must be designed to influence the government or intimidate the </w:t>
      </w:r>
      <w:r w:rsidRPr="005000C0" w:rsidR="00FB1913">
        <w:rPr>
          <w:rFonts w:ascii="Arial" w:hAnsi="Arial" w:eastAsia="Calibri" w:cs="Arial"/>
          <w:color w:val="000000"/>
          <w:sz w:val="24"/>
          <w:szCs w:val="24"/>
        </w:rPr>
        <w:t>public and</w:t>
      </w:r>
      <w:r w:rsidRPr="005000C0">
        <w:rPr>
          <w:rFonts w:ascii="Arial" w:hAnsi="Arial" w:eastAsia="Calibri" w:cs="Arial"/>
          <w:color w:val="000000"/>
          <w:sz w:val="24"/>
          <w:szCs w:val="24"/>
        </w:rPr>
        <w:t xml:space="preserve"> be made for the purpose of advancing a political, religious or ideological cause.</w:t>
      </w:r>
    </w:p>
    <w:p w:rsidRPr="005000C0" w:rsidR="00CD6220" w:rsidP="00724DAE" w:rsidRDefault="00CD6220" w14:paraId="551A36EF"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0101FDC" w14:textId="72B0420A">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Protecting pupils from the risk of radicalisation is part of the school’s wider safeguarding duties. The school will actively assess the risk of pupils being radicalised and drawn into extremism and/or terrorism. Staff will be </w:t>
      </w:r>
      <w:r w:rsidRPr="005000C0" w:rsidR="00FB1913">
        <w:rPr>
          <w:rFonts w:ascii="Arial" w:hAnsi="Arial" w:eastAsia="Calibri" w:cs="Arial"/>
          <w:color w:val="000000"/>
          <w:sz w:val="24"/>
          <w:szCs w:val="24"/>
        </w:rPr>
        <w:t>alerted</w:t>
      </w:r>
      <w:r w:rsidRPr="005000C0">
        <w:rPr>
          <w:rFonts w:ascii="Arial" w:hAnsi="Arial" w:eastAsia="Calibri" w:cs="Arial"/>
          <w:color w:val="000000"/>
          <w:sz w:val="24"/>
          <w:szCs w:val="24"/>
        </w:rPr>
        <w:t xml:space="preserve"> to changes in pupils’ behaviour which could indicate that they may need help or protection. Staff will use their professional judgement to identify pupils who may be at risk of radicalisation and act appropriately, which may include contacting the DSL or making a Prevent referral. The school will work with local safeguarding arrangements as appropriate to ensure awareness of local &amp; national incidents that may heighten the activity of extreme groups or cause increased curiosity of children. </w:t>
      </w:r>
    </w:p>
    <w:p w:rsidRPr="005000C0" w:rsidR="00CD6220" w:rsidP="00724DAE" w:rsidRDefault="00CD6220" w14:paraId="2DBE4E2F"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5A2D9B9"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school 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rsidRPr="005000C0" w:rsidR="00CD6220" w:rsidP="00724DAE" w:rsidRDefault="00CD6220" w14:paraId="018DB152"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210108" w:rsidP="00210108" w:rsidRDefault="00F32CAF" w14:paraId="0318DE50" w14:textId="76D9D7DA">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The DSL </w:t>
      </w:r>
      <w:r w:rsidRPr="005000C0" w:rsidR="00210108">
        <w:rPr>
          <w:rFonts w:ascii="Arial" w:hAnsi="Arial" w:eastAsia="Calibri" w:cs="Arial"/>
          <w:color w:val="000000"/>
          <w:sz w:val="24"/>
          <w:szCs w:val="24"/>
        </w:rPr>
        <w:t xml:space="preserve">and the Prevent Lead will undertake the Lancashire Prevent partnership in depth training, available via the Lancashire Prevent partnership website. </w:t>
      </w:r>
      <w:hyperlink w:history="1" r:id="rId29">
        <w:r w:rsidRPr="005000C0" w:rsidR="00210108">
          <w:rPr>
            <w:rStyle w:val="Hyperlink"/>
            <w:rFonts w:ascii="Arial" w:hAnsi="Arial"/>
            <w:sz w:val="24"/>
            <w:szCs w:val="24"/>
          </w:rPr>
          <w:t>www.lancashirepreventpartnership.org.uk</w:t>
        </w:r>
      </w:hyperlink>
      <w:r w:rsidRPr="005000C0" w:rsidR="00210108">
        <w:rPr>
          <w:rFonts w:ascii="Arial" w:hAnsi="Arial" w:eastAsia="Calibri" w:cs="Arial"/>
          <w:color w:val="000000"/>
          <w:sz w:val="24"/>
          <w:szCs w:val="24"/>
        </w:rPr>
        <w:t xml:space="preserve">. All other staff should complete the online Home Office Prevent training as a minimum. </w:t>
      </w:r>
    </w:p>
    <w:p w:rsidRPr="005000C0" w:rsidR="00CD6220" w:rsidP="00724DAE" w:rsidRDefault="00CD6220" w14:paraId="0CC55772" w14:textId="77777777">
      <w:pPr>
        <w:autoSpaceDE w:val="0"/>
        <w:autoSpaceDN w:val="0"/>
        <w:adjustRightInd w:val="0"/>
        <w:spacing w:after="120" w:line="240" w:lineRule="auto"/>
        <w:jc w:val="both"/>
        <w:rPr>
          <w:rFonts w:ascii="Arial" w:hAnsi="Arial" w:eastAsia="Calibri" w:cs="Arial"/>
          <w:color w:val="000000"/>
          <w:sz w:val="24"/>
          <w:szCs w:val="24"/>
        </w:rPr>
      </w:pPr>
    </w:p>
    <w:p w:rsidR="00F32CAF" w:rsidP="00F32CAF" w:rsidRDefault="00210108" w14:paraId="5387346C" w14:textId="3FAB4BB2">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DSL and the Prevent Lead are</w:t>
      </w:r>
      <w:r w:rsidRPr="005000C0" w:rsidR="00F32CAF">
        <w:rPr>
          <w:rFonts w:ascii="Arial" w:hAnsi="Arial" w:eastAsia="Calibri" w:cs="Arial"/>
          <w:color w:val="000000"/>
          <w:sz w:val="24"/>
          <w:szCs w:val="24"/>
        </w:rPr>
        <w:t xml:space="preserve"> able to provide advice and support to other staff on how to protect pupils against the risk of radicalisation and</w:t>
      </w:r>
      <w:r w:rsidRPr="005000C0">
        <w:rPr>
          <w:rFonts w:ascii="Arial" w:hAnsi="Arial" w:eastAsia="Calibri" w:cs="Arial"/>
          <w:color w:val="000000"/>
          <w:sz w:val="24"/>
          <w:szCs w:val="24"/>
        </w:rPr>
        <w:t xml:space="preserve"> will</w:t>
      </w:r>
      <w:r w:rsidRPr="005000C0" w:rsidR="00F32CAF">
        <w:rPr>
          <w:rFonts w:ascii="Arial" w:hAnsi="Arial" w:eastAsia="Calibri" w:cs="Arial"/>
          <w:color w:val="000000"/>
          <w:sz w:val="24"/>
          <w:szCs w:val="24"/>
        </w:rPr>
        <w:t xml:space="preserve"> ensure that all staff and </w:t>
      </w:r>
      <w:r w:rsidR="00DA2397">
        <w:rPr>
          <w:rFonts w:ascii="Arial" w:hAnsi="Arial" w:eastAsia="Calibri" w:cs="Arial"/>
          <w:color w:val="000000"/>
          <w:sz w:val="24"/>
          <w:szCs w:val="24"/>
        </w:rPr>
        <w:t>Proprietors</w:t>
      </w:r>
      <w:r w:rsidRPr="005000C0" w:rsidR="00F32CAF">
        <w:rPr>
          <w:rFonts w:ascii="Arial" w:hAnsi="Arial" w:eastAsia="Calibri" w:cs="Arial"/>
          <w:color w:val="000000"/>
          <w:sz w:val="24"/>
          <w:szCs w:val="24"/>
        </w:rPr>
        <w:t xml:space="preserve"> have received appropriate and up-to date training</w:t>
      </w:r>
      <w:r w:rsidRPr="005000C0">
        <w:rPr>
          <w:rFonts w:ascii="Arial" w:hAnsi="Arial" w:eastAsia="Calibri" w:cs="Arial"/>
          <w:color w:val="000000"/>
          <w:sz w:val="24"/>
          <w:szCs w:val="24"/>
        </w:rPr>
        <w:t xml:space="preserve"> that is refreshed at least every two years</w:t>
      </w:r>
      <w:r w:rsidR="0008674C">
        <w:rPr>
          <w:rFonts w:ascii="Arial" w:hAnsi="Arial" w:eastAsia="Calibri" w:cs="Arial"/>
          <w:color w:val="000000"/>
          <w:sz w:val="24"/>
          <w:szCs w:val="24"/>
        </w:rPr>
        <w:t>.</w:t>
      </w:r>
    </w:p>
    <w:p w:rsidRPr="005000C0" w:rsidR="00CD6220" w:rsidP="00724DAE" w:rsidRDefault="00CD6220" w14:paraId="05005F5B" w14:textId="77777777">
      <w:pPr>
        <w:autoSpaceDE w:val="0"/>
        <w:autoSpaceDN w:val="0"/>
        <w:adjustRightInd w:val="0"/>
        <w:spacing w:after="120" w:line="240" w:lineRule="auto"/>
        <w:jc w:val="both"/>
        <w:rPr>
          <w:rFonts w:ascii="Arial" w:hAnsi="Arial" w:eastAsia="Calibri" w:cs="Arial"/>
          <w:color w:val="FF0000"/>
          <w:sz w:val="24"/>
          <w:szCs w:val="24"/>
        </w:rPr>
      </w:pPr>
    </w:p>
    <w:p w:rsidRPr="005000C0" w:rsidR="00F32CAF" w:rsidP="00BD1640" w:rsidRDefault="00F32CAF" w14:paraId="04F2ECCC" w14:textId="42EAACF6">
      <w:pPr>
        <w:numPr>
          <w:ilvl w:val="0"/>
          <w:numId w:val="73"/>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887B12">
        <w:rPr>
          <w:rFonts w:ascii="Arial" w:hAnsi="Arial" w:eastAsia="Calibri" w:cs="Arial"/>
          <w:color w:val="000000" w:themeColor="text1"/>
          <w:sz w:val="24"/>
          <w:szCs w:val="24"/>
        </w:rPr>
        <w:t xml:space="preserve">The Online Safety Policy </w:t>
      </w:r>
      <w:r w:rsidRPr="005000C0">
        <w:rPr>
          <w:rFonts w:ascii="Arial" w:hAnsi="Arial" w:eastAsia="Calibri" w:cs="Arial"/>
          <w:color w:val="000000"/>
          <w:sz w:val="24"/>
          <w:szCs w:val="24"/>
        </w:rPr>
        <w:t xml:space="preserve">will support the safeguarding of children online by ensuring they cannot access terrorist and extremist material when using the internet and that suitable filtering and monitoring software and supervision is in </w:t>
      </w:r>
      <w:r w:rsidRPr="005000C0">
        <w:rPr>
          <w:rFonts w:ascii="Arial" w:hAnsi="Arial" w:eastAsia="Calibri" w:cs="Arial"/>
          <w:color w:val="000000" w:themeColor="text1"/>
          <w:sz w:val="24"/>
          <w:szCs w:val="24"/>
        </w:rPr>
        <w:t>place</w:t>
      </w:r>
      <w:r w:rsidRPr="005000C0" w:rsidR="00E83FEF">
        <w:rPr>
          <w:rFonts w:ascii="Arial" w:hAnsi="Arial" w:eastAsia="Calibri" w:cs="Arial"/>
          <w:color w:val="000000" w:themeColor="text1"/>
          <w:sz w:val="24"/>
          <w:szCs w:val="24"/>
        </w:rPr>
        <w:t>. Systems are</w:t>
      </w:r>
      <w:r w:rsidRPr="005000C0" w:rsidR="00835960">
        <w:rPr>
          <w:rFonts w:ascii="Arial" w:hAnsi="Arial" w:eastAsia="Calibri" w:cs="Arial"/>
          <w:color w:val="000000" w:themeColor="text1"/>
          <w:sz w:val="24"/>
          <w:szCs w:val="24"/>
        </w:rPr>
        <w:t xml:space="preserve"> regularly tested using</w:t>
      </w:r>
      <w:r w:rsidRPr="005000C0" w:rsidR="008A400B">
        <w:rPr>
          <w:rFonts w:ascii="Arial" w:hAnsi="Arial" w:eastAsia="Calibri" w:cs="Arial"/>
          <w:color w:val="000000" w:themeColor="text1"/>
          <w:sz w:val="24"/>
          <w:szCs w:val="24"/>
        </w:rPr>
        <w:t xml:space="preserve"> technology such as</w:t>
      </w:r>
      <w:r w:rsidRPr="005000C0" w:rsidR="00835960">
        <w:rPr>
          <w:rFonts w:ascii="Arial" w:hAnsi="Arial" w:eastAsia="Calibri" w:cs="Arial"/>
          <w:color w:val="000000" w:themeColor="text1"/>
          <w:sz w:val="24"/>
          <w:szCs w:val="24"/>
        </w:rPr>
        <w:t xml:space="preserve"> </w:t>
      </w:r>
      <w:r w:rsidRPr="00DE41B8" w:rsidR="0008674C">
        <w:rPr>
          <w:rFonts w:ascii="Arial" w:hAnsi="Arial" w:eastAsia="Calibri" w:cs="Arial"/>
          <w:color w:val="000000" w:themeColor="text1"/>
          <w:sz w:val="24"/>
          <w:szCs w:val="24"/>
          <w:shd w:val="clear" w:color="auto" w:fill="FFFF00"/>
        </w:rPr>
        <w:t>Rawstream</w:t>
      </w:r>
      <w:r w:rsidR="0008674C">
        <w:rPr>
          <w:rFonts w:ascii="Arial" w:hAnsi="Arial" w:eastAsia="Calibri" w:cs="Arial"/>
          <w:color w:val="000000" w:themeColor="text1"/>
          <w:sz w:val="24"/>
          <w:szCs w:val="24"/>
        </w:rPr>
        <w:t xml:space="preserve"> - </w:t>
      </w:r>
      <w:hyperlink w:history="1" r:id="rId30">
        <w:r w:rsidRPr="00AD50D8" w:rsidR="00AD50D8">
          <w:rPr>
            <w:rStyle w:val="Hyperlink"/>
            <w:rFonts w:ascii="Arial" w:hAnsi="Arial" w:eastAsia="Calibri"/>
            <w:sz w:val="24"/>
            <w:szCs w:val="24"/>
          </w:rPr>
          <w:t>SOLUTIONS-Content-And-Web-Filtering</w:t>
        </w:r>
      </w:hyperlink>
      <w:r w:rsidR="00AD50D8">
        <w:rPr>
          <w:rFonts w:ascii="Arial" w:hAnsi="Arial" w:eastAsia="Calibri" w:cs="Arial"/>
          <w:color w:val="000000" w:themeColor="text1"/>
          <w:sz w:val="24"/>
          <w:szCs w:val="24"/>
        </w:rPr>
        <w:t xml:space="preserve"> </w:t>
      </w:r>
      <w:r w:rsidRPr="005000C0" w:rsidR="00835960">
        <w:rPr>
          <w:rFonts w:ascii="Arial" w:hAnsi="Arial" w:eastAsia="Calibri" w:cs="Arial"/>
          <w:color w:val="000000" w:themeColor="text1"/>
          <w:sz w:val="24"/>
          <w:szCs w:val="24"/>
        </w:rPr>
        <w:t>filter checking utility</w:t>
      </w:r>
      <w:r w:rsidRPr="005000C0" w:rsidR="00A759C1">
        <w:rPr>
          <w:rFonts w:ascii="Arial" w:hAnsi="Arial" w:eastAsia="Calibri" w:cs="Arial"/>
          <w:color w:val="000000" w:themeColor="text1"/>
          <w:sz w:val="24"/>
          <w:szCs w:val="24"/>
        </w:rPr>
        <w:t>, recording the results and addressing as required.</w:t>
      </w:r>
    </w:p>
    <w:p w:rsidRPr="005000C0" w:rsidR="00F32CAF" w:rsidP="00F32CAF" w:rsidRDefault="00F32CAF" w14:paraId="7672FC0A" w14:textId="77777777">
      <w:pPr>
        <w:autoSpaceDE w:val="0"/>
        <w:autoSpaceDN w:val="0"/>
        <w:adjustRightInd w:val="0"/>
        <w:spacing w:after="120" w:line="240" w:lineRule="auto"/>
        <w:ind w:left="720"/>
        <w:contextualSpacing/>
        <w:jc w:val="both"/>
        <w:rPr>
          <w:rFonts w:ascii="Arial" w:hAnsi="Arial" w:eastAsia="Calibri" w:cs="Arial"/>
          <w:color w:val="000000"/>
          <w:sz w:val="24"/>
          <w:szCs w:val="24"/>
        </w:rPr>
      </w:pPr>
    </w:p>
    <w:p w:rsidRPr="000C0CC3" w:rsidR="00F32CAF" w:rsidP="00BD1640" w:rsidRDefault="00F32CAF" w14:paraId="3768FD8A" w14:textId="7F14ECB2">
      <w:pPr>
        <w:numPr>
          <w:ilvl w:val="0"/>
          <w:numId w:val="73"/>
        </w:numPr>
        <w:autoSpaceDE w:val="0"/>
        <w:autoSpaceDN w:val="0"/>
        <w:adjustRightInd w:val="0"/>
        <w:spacing w:after="200" w:line="276" w:lineRule="auto"/>
        <w:contextualSpacing/>
        <w:jc w:val="both"/>
        <w:rPr>
          <w:rFonts w:ascii="Arial" w:hAnsi="Arial" w:eastAsia="Calibri" w:cs="Arial"/>
          <w:color w:val="0000FF"/>
          <w:sz w:val="24"/>
          <w:szCs w:val="24"/>
          <w:u w:val="single"/>
        </w:rPr>
      </w:pPr>
      <w:r w:rsidRPr="005000C0">
        <w:rPr>
          <w:rFonts w:ascii="Arial" w:hAnsi="Arial" w:eastAsia="Calibri" w:cs="Arial"/>
          <w:color w:val="000000"/>
          <w:sz w:val="24"/>
          <w:szCs w:val="24"/>
        </w:rPr>
        <w:t>DSL</w:t>
      </w:r>
      <w:r w:rsidR="0008674C">
        <w:rPr>
          <w:rFonts w:ascii="Arial" w:hAnsi="Arial" w:eastAsia="Calibri" w:cs="Arial"/>
          <w:color w:val="000000"/>
          <w:sz w:val="24"/>
          <w:szCs w:val="24"/>
        </w:rPr>
        <w:t>(</w:t>
      </w:r>
      <w:r w:rsidRPr="005000C0">
        <w:rPr>
          <w:rFonts w:ascii="Arial" w:hAnsi="Arial" w:eastAsia="Calibri" w:cs="Arial"/>
          <w:color w:val="000000"/>
          <w:sz w:val="24"/>
          <w:szCs w:val="24"/>
        </w:rPr>
        <w:t>s</w:t>
      </w:r>
      <w:r w:rsidR="0008674C">
        <w:rPr>
          <w:rFonts w:ascii="Arial" w:hAnsi="Arial" w:eastAsia="Calibri" w:cs="Arial"/>
          <w:color w:val="000000"/>
          <w:sz w:val="24"/>
          <w:szCs w:val="24"/>
        </w:rPr>
        <w:t>)</w:t>
      </w:r>
      <w:r w:rsidRPr="005000C0">
        <w:rPr>
          <w:rFonts w:ascii="Arial" w:hAnsi="Arial" w:eastAsia="Calibri" w:cs="Arial"/>
          <w:color w:val="000000"/>
          <w:sz w:val="24"/>
          <w:szCs w:val="24"/>
        </w:rPr>
        <w:t xml:space="preserve"> understand when it is appropriate to make a referral to the Channel Panel and are aware of how to do so. 'Notice. Check. Share.' </w:t>
      </w:r>
      <w:r w:rsidRPr="00F32CAF">
        <w:rPr>
          <w:rFonts w:ascii="Arial" w:hAnsi="Arial" w:eastAsia="Calibri" w:cs="Arial"/>
          <w:color w:val="000000"/>
        </w:rPr>
        <w:fldChar w:fldCharType="begin"/>
      </w:r>
      <w:r w:rsidRPr="000C0CC3">
        <w:rPr>
          <w:rFonts w:ascii="Arial" w:hAnsi="Arial" w:eastAsia="Calibri" w:cs="Arial"/>
          <w:color w:val="000000"/>
        </w:rPr>
        <w:instrText xml:space="preserve"> HYPERLINK "https://www.lancashire.police.uk/help-advice/safer-communities/counter-terrorism/prevent/" </w:instrText>
      </w:r>
      <w:r w:rsidRPr="00F32CAF">
        <w:rPr>
          <w:rFonts w:ascii="Arial" w:hAnsi="Arial" w:eastAsia="Calibri" w:cs="Arial"/>
          <w:color w:val="000000"/>
        </w:rPr>
      </w:r>
      <w:r w:rsidRPr="00F32CAF">
        <w:rPr>
          <w:rFonts w:ascii="Arial" w:hAnsi="Arial" w:eastAsia="Calibri" w:cs="Arial"/>
          <w:color w:val="000000"/>
        </w:rPr>
        <w:fldChar w:fldCharType="separate"/>
      </w:r>
    </w:p>
    <w:p w:rsidRPr="00F32CAF" w:rsidR="00F32CAF" w:rsidP="00724DAE" w:rsidRDefault="00F32CAF" w14:paraId="51D3583F" w14:textId="77777777">
      <w:pPr>
        <w:autoSpaceDE w:val="0"/>
        <w:autoSpaceDN w:val="0"/>
        <w:adjustRightInd w:val="0"/>
        <w:spacing w:after="120" w:line="240" w:lineRule="auto"/>
        <w:jc w:val="both"/>
        <w:rPr>
          <w:rFonts w:ascii="Arial" w:hAnsi="Arial" w:eastAsia="Calibri" w:cs="Arial"/>
          <w:color w:val="000000"/>
        </w:rPr>
      </w:pPr>
      <w:r w:rsidRPr="00F32CAF">
        <w:rPr>
          <w:rFonts w:ascii="Arial" w:hAnsi="Arial" w:eastAsia="Calibri" w:cs="Arial"/>
          <w:color w:val="000000"/>
        </w:rPr>
        <w:fldChar w:fldCharType="end"/>
      </w:r>
    </w:p>
    <w:p w:rsidRPr="001953E0" w:rsidR="00F32CAF" w:rsidP="00BD1640" w:rsidRDefault="00F32CAF" w14:paraId="33ED3CCF" w14:textId="423E105F">
      <w:pPr>
        <w:pStyle w:val="ListParagraph"/>
        <w:numPr>
          <w:ilvl w:val="0"/>
          <w:numId w:val="9"/>
        </w:numPr>
        <w:rPr>
          <w:rFonts w:cs="Arial"/>
          <w:b/>
          <w:bCs/>
        </w:rPr>
      </w:pPr>
      <w:r w:rsidRPr="001953E0">
        <w:rPr>
          <w:rFonts w:cs="Arial"/>
          <w:b/>
          <w:bCs/>
        </w:rPr>
        <w:t>The Prevent duty</w:t>
      </w:r>
    </w:p>
    <w:p w:rsidRPr="005000C0" w:rsidR="00F32CAF" w:rsidP="00F32CAF" w:rsidRDefault="00F32CAF" w14:paraId="2F429576" w14:textId="7D3B8898">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Under section 26 of the </w:t>
      </w:r>
      <w:r w:rsidRPr="005000C0" w:rsidR="00FB1913">
        <w:rPr>
          <w:rFonts w:ascii="Arial" w:hAnsi="Arial" w:eastAsia="Calibri" w:cs="Arial"/>
          <w:color w:val="000000"/>
          <w:sz w:val="24"/>
          <w:szCs w:val="24"/>
        </w:rPr>
        <w:t>Counterterrorism</w:t>
      </w:r>
      <w:r w:rsidRPr="005000C0">
        <w:rPr>
          <w:rFonts w:ascii="Arial" w:hAnsi="Arial" w:eastAsia="Calibri" w:cs="Arial"/>
          <w:color w:val="000000"/>
          <w:sz w:val="24"/>
          <w:szCs w:val="24"/>
        </w:rPr>
        <w:t xml:space="preserve"> and Security Act 2015, all schools are subject to a duty to have “due regard to the need to prevent people from being drawn into terrorism”, known as </w:t>
      </w:r>
      <w:r w:rsidRPr="005000C0">
        <w:rPr>
          <w:rFonts w:ascii="Arial" w:hAnsi="Arial" w:eastAsia="Calibri" w:cs="Arial"/>
          <w:b/>
          <w:bCs/>
          <w:color w:val="000000"/>
          <w:sz w:val="24"/>
          <w:szCs w:val="24"/>
        </w:rPr>
        <w:t xml:space="preserve">the Prevent duty, </w:t>
      </w:r>
      <w:r w:rsidRPr="005000C0">
        <w:rPr>
          <w:rFonts w:ascii="Arial" w:hAnsi="Arial" w:eastAsia="Calibri" w:cs="Arial"/>
          <w:color w:val="000000"/>
          <w:sz w:val="24"/>
          <w:szCs w:val="24"/>
        </w:rPr>
        <w:t xml:space="preserve">forming part of the school’s wider safeguarding obligations. </w:t>
      </w:r>
    </w:p>
    <w:p w:rsidRPr="005000C0" w:rsidR="00F32CAF" w:rsidP="00F32CAF" w:rsidRDefault="000C0CC3" w14:paraId="286C958D" w14:textId="63B5929C">
      <w:pPr>
        <w:autoSpaceDE w:val="0"/>
        <w:autoSpaceDN w:val="0"/>
        <w:adjustRightInd w:val="0"/>
        <w:spacing w:after="120" w:line="240" w:lineRule="auto"/>
        <w:jc w:val="both"/>
        <w:rPr>
          <w:rFonts w:ascii="Arial" w:hAnsi="Arial" w:eastAsia="Calibri" w:cs="Arial"/>
          <w:i/>
          <w:iCs/>
          <w:color w:val="0000FF"/>
          <w:sz w:val="24"/>
          <w:szCs w:val="24"/>
          <w:u w:val="single"/>
        </w:rPr>
      </w:pPr>
      <w:r w:rsidRPr="000C0CC3">
        <w:rPr>
          <w:rFonts w:ascii="Arial" w:hAnsi="Arial" w:eastAsia="Calibri" w:cs="Arial"/>
          <w:b/>
          <w:bCs/>
          <w:color w:val="000000" w:themeColor="text1"/>
          <w:sz w:val="24"/>
          <w:szCs w:val="24"/>
        </w:rPr>
        <w:t>Roselyn House School</w:t>
      </w:r>
      <w:r w:rsidRPr="000C0CC3" w:rsidR="00F32CAF">
        <w:rPr>
          <w:rFonts w:ascii="Arial" w:hAnsi="Arial" w:eastAsia="Calibri" w:cs="Arial"/>
          <w:color w:val="000000" w:themeColor="text1"/>
          <w:sz w:val="24"/>
          <w:szCs w:val="24"/>
        </w:rPr>
        <w:t xml:space="preserve"> will </w:t>
      </w:r>
      <w:r w:rsidRPr="005000C0" w:rsidR="00F32CAF">
        <w:rPr>
          <w:rFonts w:ascii="Arial" w:hAnsi="Arial" w:eastAsia="Calibri" w:cs="Arial"/>
          <w:color w:val="000000"/>
          <w:sz w:val="24"/>
          <w:szCs w:val="24"/>
        </w:rPr>
        <w:t>ensure that</w:t>
      </w:r>
      <w:r w:rsidRPr="005000C0" w:rsidR="00F32CAF">
        <w:rPr>
          <w:rFonts w:ascii="Arial" w:hAnsi="Arial" w:eastAsia="Calibri" w:cs="Arial"/>
          <w:color w:val="FF0000"/>
          <w:sz w:val="24"/>
          <w:szCs w:val="24"/>
        </w:rPr>
        <w:t xml:space="preserve"> </w:t>
      </w:r>
      <w:r w:rsidRPr="005000C0" w:rsidR="00F32CAF">
        <w:rPr>
          <w:rFonts w:ascii="Arial" w:hAnsi="Arial" w:eastAsia="Calibri" w:cs="Arial"/>
          <w:color w:val="000000"/>
          <w:sz w:val="24"/>
          <w:szCs w:val="24"/>
        </w:rPr>
        <w:t xml:space="preserve">ALL Staff, </w:t>
      </w:r>
      <w:r w:rsidR="00DE41B8">
        <w:rPr>
          <w:rFonts w:ascii="Arial" w:hAnsi="Arial" w:eastAsia="Calibri" w:cs="Arial"/>
          <w:color w:val="000000"/>
          <w:sz w:val="24"/>
          <w:szCs w:val="24"/>
        </w:rPr>
        <w:t>Proprietors</w:t>
      </w:r>
      <w:r w:rsidRPr="005000C0" w:rsidR="00F32CAF">
        <w:rPr>
          <w:rFonts w:ascii="Arial" w:hAnsi="Arial" w:eastAsia="Calibri" w:cs="Arial"/>
          <w:color w:val="000000"/>
          <w:sz w:val="24"/>
          <w:szCs w:val="24"/>
        </w:rPr>
        <w:t xml:space="preserve"> and volunteers are informed and have 'due regard to the need to prevent people from being drawn into </w:t>
      </w:r>
      <w:r w:rsidRPr="005000C0" w:rsidR="00F32CAF">
        <w:rPr>
          <w:rFonts w:ascii="Arial" w:hAnsi="Arial" w:eastAsia="Calibri" w:cs="Arial"/>
          <w:color w:val="000000"/>
          <w:sz w:val="24"/>
          <w:szCs w:val="24"/>
        </w:rPr>
        <w:t xml:space="preserve">terrorism’, known as the ‘Prevent Duty' and follow guidance from </w:t>
      </w:r>
      <w:hyperlink w:history="1" r:id="rId31">
        <w:r w:rsidRPr="005000C0" w:rsidR="00F32CAF">
          <w:rPr>
            <w:rFonts w:ascii="Arial" w:hAnsi="Arial" w:eastAsia="Calibri" w:cs="Arial"/>
            <w:i/>
            <w:iCs/>
            <w:color w:val="0000FF"/>
            <w:sz w:val="24"/>
            <w:szCs w:val="24"/>
            <w:u w:val="single"/>
          </w:rPr>
          <w:t>www.lancashirepreventpartnership.org.uk</w:t>
        </w:r>
      </w:hyperlink>
    </w:p>
    <w:p w:rsidR="005000C0" w:rsidP="00F32CAF" w:rsidRDefault="005000C0" w14:paraId="546BFF3E" w14:textId="77777777">
      <w:pPr>
        <w:autoSpaceDE w:val="0"/>
        <w:autoSpaceDN w:val="0"/>
        <w:adjustRightInd w:val="0"/>
        <w:spacing w:after="120" w:line="240" w:lineRule="auto"/>
        <w:jc w:val="both"/>
        <w:rPr>
          <w:rFonts w:ascii="Arial" w:hAnsi="Arial" w:eastAsia="Calibri" w:cs="Arial"/>
          <w:sz w:val="24"/>
          <w:szCs w:val="24"/>
          <w:u w:val="single"/>
        </w:rPr>
      </w:pPr>
    </w:p>
    <w:p w:rsidR="005000C0" w:rsidP="00F32CAF" w:rsidRDefault="005000C0" w14:paraId="001351E5" w14:textId="77777777">
      <w:pPr>
        <w:autoSpaceDE w:val="0"/>
        <w:autoSpaceDN w:val="0"/>
        <w:adjustRightInd w:val="0"/>
        <w:spacing w:after="120" w:line="240" w:lineRule="auto"/>
        <w:jc w:val="both"/>
        <w:rPr>
          <w:rFonts w:ascii="Arial" w:hAnsi="Arial" w:eastAsia="Calibri" w:cs="Arial"/>
          <w:sz w:val="24"/>
          <w:szCs w:val="24"/>
          <w:u w:val="single"/>
        </w:rPr>
      </w:pPr>
    </w:p>
    <w:p w:rsidRPr="005000C0" w:rsidR="00F32CAF" w:rsidP="00F32CAF" w:rsidRDefault="00F32CAF" w14:paraId="68B21936" w14:textId="4E2BC437">
      <w:pPr>
        <w:autoSpaceDE w:val="0"/>
        <w:autoSpaceDN w:val="0"/>
        <w:adjustRightInd w:val="0"/>
        <w:spacing w:after="120" w:line="240" w:lineRule="auto"/>
        <w:jc w:val="both"/>
        <w:rPr>
          <w:rFonts w:ascii="Arial" w:hAnsi="Arial" w:eastAsia="Calibri" w:cs="Arial"/>
          <w:sz w:val="24"/>
          <w:szCs w:val="24"/>
          <w:u w:val="single"/>
        </w:rPr>
      </w:pPr>
      <w:r w:rsidRPr="005000C0">
        <w:rPr>
          <w:rFonts w:ascii="Arial" w:hAnsi="Arial" w:eastAsia="Calibri" w:cs="Arial"/>
          <w:sz w:val="24"/>
          <w:szCs w:val="24"/>
          <w:u w:val="single"/>
        </w:rPr>
        <w:t xml:space="preserve">Prevent referral process - </w:t>
      </w:r>
    </w:p>
    <w:p w:rsidRPr="00F32CAF" w:rsidR="00F32CAF" w:rsidP="0085431E" w:rsidRDefault="00A117A7" w14:paraId="137E2867" w14:textId="169419C6">
      <w:pPr>
        <w:autoSpaceDE w:val="0"/>
        <w:autoSpaceDN w:val="0"/>
        <w:adjustRightInd w:val="0"/>
        <w:spacing w:after="120" w:line="240" w:lineRule="auto"/>
        <w:rPr>
          <w:rFonts w:ascii="Arial" w:hAnsi="Arial" w:eastAsia="Calibri" w:cs="Arial"/>
          <w:color w:val="000000"/>
        </w:rPr>
      </w:pPr>
      <w:r>
        <w:rPr>
          <w:rFonts w:ascii="Arial" w:hAnsi="Arial" w:eastAsia="Calibri" w:cs="Arial"/>
          <w:noProof/>
          <w:color w:val="000000"/>
        </w:rPr>
        <w:object w:dxaOrig="0" w:dyaOrig="0" w14:anchorId="7EAAAB6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2" style="position:absolute;margin-left:187.5pt;margin-top:0;width:98.45pt;height:63.6pt;z-index:251658240" type="#_x0000_t75">
            <v:imagedata o:title="" r:id="rId32"/>
            <w10:wrap type="square" side="right"/>
          </v:shape>
          <o:OLEObject Type="Embed" ProgID="Word.Document.12" ShapeID="_x0000_s2052" DrawAspect="Icon" ObjectID="_1848916214" r:id="rId33">
            <o:FieldCodes>\s</o:FieldCodes>
          </o:OLEObject>
        </w:object>
      </w:r>
      <w:r w:rsidR="0085431E">
        <w:rPr>
          <w:rFonts w:ascii="Arial" w:hAnsi="Arial" w:eastAsia="Calibri" w:cs="Arial"/>
          <w:color w:val="000000"/>
        </w:rPr>
        <w:br w:type="textWrapping" w:clear="all"/>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2"/>
        <w:gridCol w:w="6044"/>
      </w:tblGrid>
      <w:tr w:rsidRPr="00F32CAF" w:rsidR="00F32CAF" w:rsidTr="004F6C90" w14:paraId="5127AFBD" w14:textId="77777777">
        <w:tc>
          <w:tcPr>
            <w:tcW w:w="2972" w:type="dxa"/>
          </w:tcPr>
          <w:p w:rsidRPr="00F32CAF" w:rsidR="00F32CAF" w:rsidP="00F32CAF" w:rsidRDefault="00F32CAF" w14:paraId="69E0AD97" w14:textId="77777777">
            <w:pPr>
              <w:autoSpaceDE w:val="0"/>
              <w:autoSpaceDN w:val="0"/>
              <w:adjustRightInd w:val="0"/>
              <w:spacing w:after="120" w:line="240" w:lineRule="auto"/>
              <w:jc w:val="both"/>
              <w:rPr>
                <w:rFonts w:ascii="Arial" w:hAnsi="Arial" w:eastAsia="Calibri" w:cs="Arial"/>
                <w:color w:val="000000"/>
              </w:rPr>
            </w:pPr>
            <w:r w:rsidRPr="00F32CAF">
              <w:rPr>
                <w:rFonts w:ascii="Arial" w:hAnsi="Arial" w:eastAsia="Calibri" w:cs="Arial"/>
                <w:color w:val="000000"/>
              </w:rPr>
              <w:t xml:space="preserve">Prevent Lead </w:t>
            </w:r>
          </w:p>
        </w:tc>
        <w:tc>
          <w:tcPr>
            <w:tcW w:w="6044" w:type="dxa"/>
          </w:tcPr>
          <w:p w:rsidRPr="00F32CAF" w:rsidR="00F32CAF" w:rsidP="00F32CAF" w:rsidRDefault="000C0CC3" w14:paraId="6B706035" w14:textId="7C01DC8F">
            <w:pPr>
              <w:autoSpaceDE w:val="0"/>
              <w:autoSpaceDN w:val="0"/>
              <w:adjustRightInd w:val="0"/>
              <w:spacing w:after="120" w:line="240" w:lineRule="auto"/>
              <w:jc w:val="both"/>
              <w:rPr>
                <w:rFonts w:ascii="Arial" w:hAnsi="Arial" w:eastAsia="Calibri" w:cs="Arial"/>
                <w:color w:val="000000"/>
              </w:rPr>
            </w:pPr>
            <w:r>
              <w:rPr>
                <w:rFonts w:ascii="Arial" w:hAnsi="Arial" w:eastAsia="Calibri" w:cs="Arial"/>
                <w:color w:val="000000"/>
              </w:rPr>
              <w:t xml:space="preserve">Mr Jack Birkenhead </w:t>
            </w:r>
          </w:p>
        </w:tc>
      </w:tr>
    </w:tbl>
    <w:p w:rsidRPr="00F32CAF" w:rsidR="00F32CAF" w:rsidP="00F32CAF" w:rsidRDefault="00F32CAF" w14:paraId="4CDE3FC3" w14:textId="77777777">
      <w:pPr>
        <w:autoSpaceDE w:val="0"/>
        <w:autoSpaceDN w:val="0"/>
        <w:adjustRightInd w:val="0"/>
        <w:spacing w:after="120" w:line="240" w:lineRule="auto"/>
        <w:jc w:val="both"/>
        <w:rPr>
          <w:rFonts w:ascii="Arial" w:hAnsi="Arial" w:eastAsia="Calibri" w:cs="Arial"/>
          <w:color w:val="000000"/>
        </w:rPr>
      </w:pPr>
    </w:p>
    <w:p w:rsidRPr="005000C0" w:rsidR="00F32CAF" w:rsidP="00BD1640" w:rsidRDefault="00F32CAF" w14:paraId="0540F2FC"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Private fostering</w:t>
      </w:r>
    </w:p>
    <w:p w:rsidRPr="005000C0" w:rsidR="004A4F5C" w:rsidP="004A4F5C" w:rsidRDefault="004A4F5C" w14:paraId="1D15D759"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rsidRPr="005000C0" w:rsidR="004A4F5C" w:rsidP="004A4F5C" w:rsidRDefault="004A4F5C" w14:paraId="69F332E4"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When a school becomes aware that a pupil is being privately fostered, they must inform Children's Social Care (CSC) promptly so that the local authority can carry out the necessary checks and ensure the child’s welfare.</w:t>
      </w:r>
    </w:p>
    <w:p w:rsidRPr="005000C0" w:rsidR="00F32CAF" w:rsidP="004A4F5C" w:rsidRDefault="004A4F5C" w14:paraId="27B66A8A" w14:textId="78335499">
      <w:pPr>
        <w:autoSpaceDE w:val="0"/>
        <w:autoSpaceDN w:val="0"/>
        <w:adjustRightInd w:val="0"/>
        <w:spacing w:after="120" w:line="240" w:lineRule="auto"/>
        <w:jc w:val="both"/>
        <w:rPr>
          <w:rFonts w:ascii="Arial" w:hAnsi="Arial" w:eastAsia="Calibri" w:cs="Arial"/>
          <w:color w:val="000000"/>
          <w:sz w:val="24"/>
          <w:szCs w:val="24"/>
        </w:rPr>
      </w:pPr>
      <w:hyperlink w:history="1" r:id="rId34">
        <w:r w:rsidRPr="005000C0">
          <w:rPr>
            <w:rStyle w:val="Hyperlink"/>
            <w:rFonts w:ascii="Arial" w:hAnsi="Arial" w:eastAsia="Calibri"/>
            <w:sz w:val="24"/>
            <w:szCs w:val="24"/>
          </w:rPr>
          <w:t>https://lancashiresafeguardingpartnership.org.uk/p/toolkits/private-fostering</w:t>
        </w:r>
      </w:hyperlink>
    </w:p>
    <w:p w:rsidR="00F32CAF" w:rsidP="00F32CAF" w:rsidRDefault="00F32CAF" w14:paraId="1C22046E" w14:textId="77777777">
      <w:pPr>
        <w:autoSpaceDE w:val="0"/>
        <w:autoSpaceDN w:val="0"/>
        <w:adjustRightInd w:val="0"/>
        <w:spacing w:after="120" w:line="240" w:lineRule="auto"/>
        <w:jc w:val="both"/>
        <w:rPr>
          <w:rFonts w:ascii="Arial" w:hAnsi="Arial" w:eastAsia="Calibri" w:cs="Arial"/>
          <w:color w:val="000000"/>
          <w:sz w:val="24"/>
          <w:szCs w:val="24"/>
        </w:rPr>
      </w:pPr>
    </w:p>
    <w:p w:rsidR="000C0CC3" w:rsidP="00F32CAF" w:rsidRDefault="000C0CC3" w14:paraId="09BAB717"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0C0CC3" w:rsidP="00F32CAF" w:rsidRDefault="000C0CC3" w14:paraId="5A6B067E"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6010B0B3"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Pupils_with_family_1" w:id="29"/>
      <w:bookmarkEnd w:id="29"/>
      <w:r w:rsidRPr="005000C0">
        <w:rPr>
          <w:rFonts w:ascii="Arial" w:hAnsi="Arial" w:eastAsia="Times New Roman" w:cs="Arial"/>
          <w:b/>
          <w:bCs/>
          <w:sz w:val="24"/>
          <w:szCs w:val="24"/>
          <w:lang w:eastAsia="en-GB"/>
        </w:rPr>
        <w:t>Pupils with family members in prison</w:t>
      </w:r>
    </w:p>
    <w:p w:rsidRPr="005000C0" w:rsidR="00F32CAF" w:rsidP="00F32CAF" w:rsidRDefault="00F32CAF" w14:paraId="7B579A77" w14:textId="1105505C">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Pupils with a family member in prison will be offered pastoral </w:t>
      </w:r>
      <w:r w:rsidRPr="005000C0" w:rsidR="00324888">
        <w:rPr>
          <w:rFonts w:ascii="Arial" w:hAnsi="Arial" w:eastAsia="Calibri" w:cs="Arial"/>
          <w:color w:val="000000"/>
          <w:sz w:val="24"/>
          <w:szCs w:val="24"/>
        </w:rPr>
        <w:t>support,</w:t>
      </w:r>
      <w:r w:rsidRPr="005000C0">
        <w:rPr>
          <w:rFonts w:ascii="Arial" w:hAnsi="Arial" w:eastAsia="Calibri" w:cs="Arial"/>
          <w:color w:val="000000"/>
          <w:sz w:val="24"/>
          <w:szCs w:val="24"/>
        </w:rPr>
        <w:t xml:space="preserve"> as necessary. They will receive a copy of ‘</w:t>
      </w:r>
      <w:hyperlink w:history="1" r:id="rId35">
        <w:r w:rsidRPr="005000C0">
          <w:rPr>
            <w:rFonts w:ascii="Arial" w:hAnsi="Arial" w:eastAsia="Calibri" w:cs="Arial"/>
            <w:color w:val="0000FF"/>
            <w:sz w:val="24"/>
            <w:szCs w:val="24"/>
            <w:u w:val="single"/>
          </w:rPr>
          <w:t>Are you a young person with a family member in prison?</w:t>
        </w:r>
      </w:hyperlink>
      <w:r w:rsidRPr="005000C0">
        <w:rPr>
          <w:rFonts w:ascii="Arial" w:hAnsi="Arial" w:eastAsia="Calibri" w:cs="Arial"/>
          <w:color w:val="000000"/>
          <w:sz w:val="24"/>
          <w:szCs w:val="24"/>
        </w:rPr>
        <w:t>’ from Action for Prisoners’ Families where appropriate and allowed the opportunity to discuss questions and concerns.</w:t>
      </w:r>
    </w:p>
    <w:p w:rsidR="00CD6220" w:rsidP="00CD6220" w:rsidRDefault="00CD6220" w14:paraId="738EDFB9" w14:textId="77777777">
      <w:pPr>
        <w:autoSpaceDE w:val="0"/>
        <w:autoSpaceDN w:val="0"/>
        <w:adjustRightInd w:val="0"/>
        <w:spacing w:before="200" w:after="200" w:line="276" w:lineRule="auto"/>
        <w:ind w:left="720"/>
        <w:jc w:val="both"/>
        <w:outlineLvl w:val="0"/>
        <w:rPr>
          <w:rFonts w:ascii="Arial" w:hAnsi="Arial" w:eastAsia="Times New Roman" w:cs="Arial"/>
          <w:b/>
          <w:bCs/>
          <w:sz w:val="24"/>
          <w:szCs w:val="24"/>
          <w:lang w:eastAsia="en-GB"/>
        </w:rPr>
      </w:pPr>
      <w:bookmarkStart w:name="_Pupils_required_to" w:id="30"/>
      <w:bookmarkStart w:name="_[Updated]_Peer-on-peer_abuse" w:id="31"/>
      <w:bookmarkEnd w:id="30"/>
      <w:bookmarkEnd w:id="31"/>
    </w:p>
    <w:p w:rsidRPr="005000C0" w:rsidR="00F32CAF" w:rsidP="00BD1640" w:rsidRDefault="00F32CAF" w14:paraId="1B0B5B72" w14:textId="7E38DC13">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Child-on-Child abuse including sexualised abuse</w:t>
      </w:r>
    </w:p>
    <w:p w:rsidRPr="005000C0" w:rsidR="00F32CAF" w:rsidP="00F32CAF" w:rsidRDefault="00F32CAF" w14:paraId="734360D3" w14:textId="5E0FE718">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b/>
          <w:bCs/>
          <w:color w:val="000000"/>
          <w:sz w:val="24"/>
          <w:szCs w:val="24"/>
        </w:rPr>
        <w:t>Child-on-Child abuse</w:t>
      </w:r>
      <w:r w:rsidRPr="005000C0">
        <w:rPr>
          <w:rFonts w:ascii="Arial" w:hAnsi="Arial" w:eastAsia="Calibri" w:cs="Arial"/>
          <w:color w:val="000000"/>
          <w:sz w:val="24"/>
          <w:szCs w:val="24"/>
        </w:rPr>
        <w:t xml:space="preserve"> is defined as abuse between children under 18 years of age</w:t>
      </w:r>
      <w:r w:rsidRPr="005000C0" w:rsidR="00324888">
        <w:rPr>
          <w:rFonts w:ascii="Arial" w:hAnsi="Arial" w:eastAsia="Calibri" w:cs="Arial"/>
          <w:color w:val="000000"/>
          <w:sz w:val="24"/>
          <w:szCs w:val="24"/>
        </w:rPr>
        <w:t xml:space="preserve">. </w:t>
      </w:r>
    </w:p>
    <w:p w:rsidR="00CD6220" w:rsidP="00F32CAF" w:rsidRDefault="00CD6220" w14:paraId="01C63DD2" w14:textId="77777777">
      <w:pPr>
        <w:autoSpaceDE w:val="0"/>
        <w:autoSpaceDN w:val="0"/>
        <w:adjustRightInd w:val="0"/>
        <w:spacing w:after="120" w:line="240" w:lineRule="auto"/>
        <w:jc w:val="both"/>
        <w:rPr>
          <w:rFonts w:ascii="Arial" w:hAnsi="Arial" w:eastAsia="Calibri" w:cs="Arial"/>
          <w:b/>
          <w:bCs/>
          <w:color w:val="000000" w:themeColor="text1"/>
          <w:sz w:val="24"/>
          <w:szCs w:val="24"/>
        </w:rPr>
      </w:pPr>
    </w:p>
    <w:p w:rsidRPr="005000C0" w:rsidR="00F32CAF" w:rsidP="00F32CAF" w:rsidRDefault="000C0CC3" w14:paraId="7AE67543" w14:textId="665FBC43">
      <w:pPr>
        <w:autoSpaceDE w:val="0"/>
        <w:autoSpaceDN w:val="0"/>
        <w:adjustRightInd w:val="0"/>
        <w:spacing w:after="120" w:line="240" w:lineRule="auto"/>
        <w:jc w:val="both"/>
        <w:rPr>
          <w:rFonts w:ascii="Arial" w:hAnsi="Arial" w:eastAsia="Calibri" w:cs="Arial"/>
          <w:color w:val="000000"/>
          <w:sz w:val="24"/>
          <w:szCs w:val="24"/>
        </w:rPr>
      </w:pPr>
      <w:r w:rsidRPr="000C0CC3">
        <w:rPr>
          <w:rFonts w:ascii="Arial" w:hAnsi="Arial" w:eastAsia="Calibri" w:cs="Arial"/>
          <w:b/>
          <w:bCs/>
          <w:color w:val="000000" w:themeColor="text1"/>
          <w:sz w:val="24"/>
          <w:szCs w:val="24"/>
        </w:rPr>
        <w:t>Roselyn House School</w:t>
      </w:r>
      <w:r w:rsidRPr="000C0CC3" w:rsidR="00F32CAF">
        <w:rPr>
          <w:rFonts w:ascii="Arial" w:hAnsi="Arial" w:eastAsia="Calibri" w:cs="Arial"/>
          <w:b/>
          <w:bCs/>
          <w:color w:val="000000" w:themeColor="text1"/>
          <w:sz w:val="24"/>
          <w:szCs w:val="24"/>
        </w:rPr>
        <w:t xml:space="preserve"> </w:t>
      </w:r>
      <w:r w:rsidRPr="005000C0" w:rsidR="00F32CAF">
        <w:rPr>
          <w:rFonts w:ascii="Arial" w:hAnsi="Arial" w:eastAsia="Calibri" w:cs="Arial"/>
          <w:color w:val="000000"/>
          <w:sz w:val="24"/>
          <w:szCs w:val="24"/>
        </w:rPr>
        <w:t xml:space="preserve">has a </w:t>
      </w:r>
      <w:r w:rsidRPr="005000C0" w:rsidR="00F32CAF">
        <w:rPr>
          <w:rFonts w:ascii="Arial" w:hAnsi="Arial" w:eastAsia="Calibri" w:cs="Arial"/>
          <w:b/>
          <w:bCs/>
          <w:color w:val="000000"/>
          <w:sz w:val="24"/>
          <w:szCs w:val="24"/>
        </w:rPr>
        <w:t>zero-tolerance approach to abuse</w:t>
      </w:r>
      <w:r w:rsidRPr="005000C0" w:rsidR="00F32CAF">
        <w:rPr>
          <w:rFonts w:ascii="Arial" w:hAnsi="Arial" w:eastAsia="Calibri" w:cs="Arial"/>
          <w:color w:val="000000"/>
          <w:sz w:val="24"/>
          <w:szCs w:val="24"/>
        </w:rPr>
        <w:t xml:space="preserve">, including child-on-child abuse. </w:t>
      </w:r>
    </w:p>
    <w:p w:rsidR="00CD6220" w:rsidP="00F32CAF" w:rsidRDefault="00CD6220" w14:paraId="4A639F18" w14:textId="77777777">
      <w:pPr>
        <w:autoSpaceDE w:val="0"/>
        <w:autoSpaceDN w:val="0"/>
        <w:adjustRightInd w:val="0"/>
        <w:spacing w:after="120" w:line="240" w:lineRule="auto"/>
        <w:jc w:val="both"/>
        <w:rPr>
          <w:rFonts w:ascii="Arial" w:hAnsi="Arial" w:eastAsia="Calibri" w:cs="Arial"/>
          <w:b/>
          <w:bCs/>
          <w:color w:val="000000" w:themeColor="text1"/>
          <w:sz w:val="24"/>
          <w:szCs w:val="24"/>
        </w:rPr>
      </w:pPr>
    </w:p>
    <w:p w:rsidR="0020089D" w:rsidRDefault="0020089D" w14:paraId="7E5FC451" w14:textId="77777777">
      <w:pPr>
        <w:spacing w:after="120"/>
        <w:jc w:val="both"/>
        <w:rPr>
          <w:kern w:val="2"/>
          <w:lang w:eastAsia="en-GB"/>
          <w14:ligatures w14:val="standardContextual"/>
        </w:rPr>
      </w:pPr>
      <w:r>
        <w:rPr>
          <w:rFonts w:ascii="Arial" w:hAnsi="Arial" w:cs="Arial"/>
          <w:b/>
          <w:bCs/>
          <w:color w:val="000000"/>
          <w:sz w:val="24"/>
          <w:szCs w:val="24"/>
        </w:rPr>
        <w:t>Roselyn House School</w:t>
      </w:r>
      <w:r>
        <w:rPr>
          <w:rFonts w:ascii="Arial" w:hAnsi="Arial" w:cs="Arial"/>
          <w:color w:val="000000"/>
          <w:sz w:val="24"/>
          <w:szCs w:val="24"/>
        </w:rPr>
        <w:t xml:space="preserve"> will refer to the specific guidance in </w:t>
      </w:r>
      <w:r w:rsidRPr="005F15AD">
        <w:rPr>
          <w:rFonts w:ascii="Arial" w:hAnsi="Arial" w:cs="Arial"/>
          <w:color w:val="000000"/>
          <w:sz w:val="24"/>
          <w:szCs w:val="24"/>
          <w:shd w:val="clear" w:color="auto" w:fill="FFFFFF" w:themeFill="background1"/>
        </w:rPr>
        <w:t>Keeping Children Safe in Education 2026 Part five: Child-on-child sexual violence and sexual harassment and</w:t>
      </w:r>
      <w:r>
        <w:rPr>
          <w:rFonts w:ascii="Arial" w:hAnsi="Arial" w:cs="Arial"/>
          <w:color w:val="000000"/>
          <w:sz w:val="24"/>
          <w:szCs w:val="24"/>
        </w:rPr>
        <w:t xml:space="preserve"> Lancashire Procedures. </w:t>
      </w:r>
      <w:hyperlink w:history="1" r:id="rId36">
        <w:r>
          <w:rPr>
            <w:rStyle w:val="Hyperlink"/>
            <w:sz w:val="24"/>
            <w:szCs w:val="24"/>
          </w:rPr>
          <w:t>5.31 Peer Abuse (proceduresonline.com)</w:t>
        </w:r>
      </w:hyperlink>
      <w:r>
        <w:rPr>
          <w:rFonts w:ascii="Arial" w:hAnsi="Arial" w:cs="Arial"/>
          <w:color w:val="000000"/>
          <w:sz w:val="24"/>
          <w:szCs w:val="24"/>
        </w:rPr>
        <w:t xml:space="preserve"> </w:t>
      </w:r>
    </w:p>
    <w:p w:rsidR="00CD6220" w:rsidP="00F32CAF" w:rsidRDefault="00CD6220" w14:paraId="770FBBB4"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49A8C3C3" w14:textId="6ADB386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rsidR="00CD6220" w:rsidP="00F32CAF" w:rsidRDefault="00CD6220" w14:paraId="047DE72D"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6A6AFDC2" w14:textId="31A0E4FF">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All staff will understand the importance of challenge inappropriate behaviour between peers and will not tolerate abuse as “banter” or “part of growing up</w:t>
      </w:r>
      <w:r w:rsidRPr="005000C0" w:rsidR="00324888">
        <w:rPr>
          <w:rFonts w:ascii="Arial" w:hAnsi="Arial" w:eastAsia="Calibri" w:cs="Arial"/>
          <w:color w:val="000000"/>
          <w:sz w:val="24"/>
          <w:szCs w:val="24"/>
        </w:rPr>
        <w:t>.”</w:t>
      </w:r>
    </w:p>
    <w:p w:rsidR="00CD6220" w:rsidP="00F32CAF" w:rsidRDefault="00CD6220" w14:paraId="2947E6BA" w14:textId="77777777">
      <w:pPr>
        <w:autoSpaceDE w:val="0"/>
        <w:autoSpaceDN w:val="0"/>
        <w:adjustRightInd w:val="0"/>
        <w:spacing w:after="120" w:line="240" w:lineRule="auto"/>
        <w:jc w:val="both"/>
        <w:rPr>
          <w:rFonts w:ascii="Arial" w:hAnsi="Arial" w:eastAsia="Calibri" w:cs="Arial"/>
          <w:color w:val="70AD47"/>
          <w:sz w:val="24"/>
          <w:szCs w:val="24"/>
        </w:rPr>
      </w:pPr>
    </w:p>
    <w:p w:rsidRPr="005000C0" w:rsidR="00F32CAF" w:rsidP="00F32CAF" w:rsidRDefault="00F32CAF" w14:paraId="2595E73A" w14:textId="6D1A6956">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70AD47"/>
          <w:sz w:val="24"/>
          <w:szCs w:val="24"/>
        </w:rPr>
        <w:t xml:space="preserve"> </w:t>
      </w:r>
      <w:r w:rsidRPr="005000C0">
        <w:rPr>
          <w:rFonts w:ascii="Arial" w:hAnsi="Arial" w:eastAsia="Calibri" w:cs="Arial"/>
          <w:color w:val="000000"/>
          <w:sz w:val="24"/>
          <w:szCs w:val="24"/>
        </w:rPr>
        <w:t>Child-on-child abuse can be manifested in many different ways, including:</w:t>
      </w:r>
    </w:p>
    <w:p w:rsidRPr="005000C0" w:rsidR="00F32CAF" w:rsidP="00BD1640" w:rsidRDefault="00F32CAF" w14:paraId="02D45731" w14:textId="25423C7A">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Bullying, including cyberbullying and prejudice-based or discriminatory bullying</w:t>
      </w:r>
      <w:r w:rsidR="00FA5A91">
        <w:rPr>
          <w:rFonts w:ascii="Arial" w:hAnsi="Arial" w:eastAsia="Calibri" w:cs="Arial"/>
          <w:color w:val="000000"/>
          <w:sz w:val="24"/>
          <w:szCs w:val="24"/>
        </w:rPr>
        <w:t>.</w:t>
      </w:r>
    </w:p>
    <w:p w:rsidRPr="005000C0" w:rsidR="00F32CAF" w:rsidP="00BD1640" w:rsidRDefault="00F32CAF" w14:paraId="2721B258" w14:textId="7916CE3D">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Abuse in intimate personal relationships between peers</w:t>
      </w:r>
      <w:r w:rsidR="00FA5A91">
        <w:rPr>
          <w:rFonts w:ascii="Arial" w:hAnsi="Arial" w:eastAsia="Calibri" w:cs="Arial"/>
          <w:color w:val="000000"/>
          <w:sz w:val="24"/>
          <w:szCs w:val="24"/>
        </w:rPr>
        <w:t>.</w:t>
      </w:r>
    </w:p>
    <w:p w:rsidRPr="005000C0" w:rsidR="00F32CAF" w:rsidP="00BD1640" w:rsidRDefault="00F32CAF" w14:paraId="52C38EA5" w14:textId="7AF2E3A8">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Physical abuse – this may include an online element which facilitates, threatens and/or encourages physical abuse</w:t>
      </w:r>
      <w:r w:rsidR="00FA5A91">
        <w:rPr>
          <w:rFonts w:ascii="Arial" w:hAnsi="Arial" w:eastAsia="Calibri" w:cs="Arial"/>
          <w:color w:val="000000"/>
          <w:sz w:val="24"/>
          <w:szCs w:val="24"/>
        </w:rPr>
        <w:t>.</w:t>
      </w:r>
    </w:p>
    <w:p w:rsidRPr="005000C0" w:rsidR="00F32CAF" w:rsidP="00BD1640" w:rsidRDefault="00F32CAF" w14:paraId="33443505" w14:textId="53149AA4">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Sexual violence – this may include an online element which facilitates, threatens and/or encourages sexual violence</w:t>
      </w:r>
      <w:r w:rsidR="00FA5A91">
        <w:rPr>
          <w:rFonts w:ascii="Arial" w:hAnsi="Arial" w:eastAsia="Calibri" w:cs="Arial"/>
          <w:color w:val="000000"/>
          <w:sz w:val="24"/>
          <w:szCs w:val="24"/>
        </w:rPr>
        <w:t>.</w:t>
      </w:r>
    </w:p>
    <w:p w:rsidRPr="005000C0" w:rsidR="00F32CAF" w:rsidP="00BD1640" w:rsidRDefault="00F32CAF" w14:paraId="5AB2DBEE" w14:textId="587D7419">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Sexual harassment, including online sexual harassment, which may be standalone or part of a broader pattern of abuse</w:t>
      </w:r>
      <w:r w:rsidR="00FA5A91">
        <w:rPr>
          <w:rFonts w:ascii="Arial" w:hAnsi="Arial" w:eastAsia="Calibri" w:cs="Arial"/>
          <w:color w:val="000000"/>
          <w:sz w:val="24"/>
          <w:szCs w:val="24"/>
        </w:rPr>
        <w:t>.</w:t>
      </w:r>
    </w:p>
    <w:p w:rsidRPr="005000C0" w:rsidR="00F32CAF" w:rsidP="00BD1640" w:rsidRDefault="00F32CAF" w14:paraId="1AAC0E82" w14:textId="5FDBB9D9">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Causing someone to engage in sexual activity without consent</w:t>
      </w:r>
      <w:r w:rsidR="00FA5A91">
        <w:rPr>
          <w:rFonts w:ascii="Arial" w:hAnsi="Arial" w:eastAsia="Calibri" w:cs="Arial"/>
          <w:color w:val="000000"/>
          <w:sz w:val="24"/>
          <w:szCs w:val="24"/>
        </w:rPr>
        <w:t>.</w:t>
      </w:r>
    </w:p>
    <w:p w:rsidRPr="005000C0" w:rsidR="00F32CAF" w:rsidP="00BD1640" w:rsidRDefault="00F32CAF" w14:paraId="55B54AEC" w14:textId="0B75A0B6">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The consensual and non-consensual sharing of nude and semi-nude images and/or videos</w:t>
      </w:r>
      <w:r w:rsidR="00FA5A91">
        <w:rPr>
          <w:rFonts w:ascii="Arial" w:hAnsi="Arial" w:eastAsia="Calibri" w:cs="Arial"/>
          <w:color w:val="000000"/>
          <w:sz w:val="24"/>
          <w:szCs w:val="24"/>
        </w:rPr>
        <w:t>.</w:t>
      </w:r>
    </w:p>
    <w:p w:rsidRPr="005000C0" w:rsidR="00F32CAF" w:rsidP="00BD1640" w:rsidRDefault="00F32CAF" w14:paraId="27081455" w14:textId="3AA328A7">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Upskirting</w:t>
      </w:r>
      <w:r w:rsidR="00FA5A91">
        <w:rPr>
          <w:rFonts w:ascii="Arial" w:hAnsi="Arial" w:eastAsia="Calibri" w:cs="Arial"/>
          <w:color w:val="000000"/>
          <w:sz w:val="24"/>
          <w:szCs w:val="24"/>
        </w:rPr>
        <w:t>.</w:t>
      </w:r>
    </w:p>
    <w:p w:rsidRPr="005000C0" w:rsidR="00F32CAF" w:rsidP="00BD1640" w:rsidRDefault="00F32CAF" w14:paraId="7C00B720" w14:textId="068F8B31">
      <w:pPr>
        <w:numPr>
          <w:ilvl w:val="0"/>
          <w:numId w:val="4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 xml:space="preserve">Initiation and hazing-type violence and rituals, which can include activities involving harassment, abuse or humiliation used as a way of initiating a person into a </w:t>
      </w:r>
      <w:r w:rsidRPr="005000C0" w:rsidR="00FB1913">
        <w:rPr>
          <w:rFonts w:ascii="Arial" w:hAnsi="Arial" w:eastAsia="Calibri" w:cs="Arial"/>
          <w:color w:val="000000"/>
          <w:sz w:val="24"/>
          <w:szCs w:val="24"/>
        </w:rPr>
        <w:t>group and</w:t>
      </w:r>
      <w:r w:rsidRPr="005000C0">
        <w:rPr>
          <w:rFonts w:ascii="Arial" w:hAnsi="Arial" w:eastAsia="Calibri" w:cs="Arial"/>
          <w:color w:val="000000"/>
          <w:sz w:val="24"/>
          <w:szCs w:val="24"/>
        </w:rPr>
        <w:t xml:space="preserve"> may also include an online element. </w:t>
      </w:r>
    </w:p>
    <w:p w:rsidRPr="005000C0" w:rsidR="006436D3" w:rsidP="006436D3" w:rsidRDefault="006436D3" w14:paraId="3855CB42" w14:textId="77777777">
      <w:pPr>
        <w:autoSpaceDE w:val="0"/>
        <w:autoSpaceDN w:val="0"/>
        <w:adjustRightInd w:val="0"/>
        <w:spacing w:after="200" w:line="276" w:lineRule="auto"/>
        <w:ind w:left="783"/>
        <w:contextualSpacing/>
        <w:jc w:val="both"/>
        <w:rPr>
          <w:rFonts w:ascii="Arial" w:hAnsi="Arial" w:eastAsia="Calibri" w:cs="Arial"/>
          <w:color w:val="000000"/>
          <w:sz w:val="24"/>
          <w:szCs w:val="24"/>
        </w:rPr>
      </w:pPr>
    </w:p>
    <w:p w:rsidRPr="005000C0" w:rsidR="00F32CAF" w:rsidP="00F32CAF" w:rsidRDefault="00F32CAF" w14:paraId="427E33F2"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All staff will be clear as to the school’s policy and procedures regarding child-on-child abuse and the role they have to play in preventing it and responding where they believe a child may be at risk from it. </w:t>
      </w:r>
    </w:p>
    <w:p w:rsidR="00CD6220" w:rsidP="00F32CAF" w:rsidRDefault="00CD6220" w14:paraId="1CEA1575"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7E9BA559" w14:textId="466B495B">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All staff </w:t>
      </w:r>
      <w:r w:rsidRPr="005000C0" w:rsidR="00B20266">
        <w:rPr>
          <w:rFonts w:ascii="Arial" w:hAnsi="Arial" w:eastAsia="Calibri" w:cs="Arial"/>
          <w:color w:val="000000"/>
          <w:sz w:val="24"/>
          <w:szCs w:val="24"/>
        </w:rPr>
        <w:t>are</w:t>
      </w:r>
      <w:r w:rsidRPr="005000C0">
        <w:rPr>
          <w:rFonts w:ascii="Arial" w:hAnsi="Arial" w:eastAsia="Calibri" w:cs="Arial"/>
          <w:color w:val="000000"/>
          <w:sz w:val="24"/>
          <w:szCs w:val="24"/>
        </w:rPr>
        <w:t xml:space="preserve"> made aware of the heightened vulnerability of pupils with SEND, who evidence suggests</w:t>
      </w:r>
      <w:r w:rsidRPr="005000C0" w:rsidR="0085431E">
        <w:rPr>
          <w:rFonts w:ascii="Arial" w:hAnsi="Arial" w:eastAsia="Calibri" w:cs="Arial"/>
          <w:color w:val="000000"/>
          <w:sz w:val="24"/>
          <w:szCs w:val="24"/>
        </w:rPr>
        <w:t>,</w:t>
      </w:r>
      <w:r w:rsidRPr="005000C0">
        <w:rPr>
          <w:rFonts w:ascii="Arial" w:hAnsi="Arial" w:eastAsia="Calibri" w:cs="Arial"/>
          <w:color w:val="000000"/>
          <w:sz w:val="24"/>
          <w:szCs w:val="24"/>
        </w:rPr>
        <w:t xml:space="preserve"> are more likely to be abused than their peers. Staff will not assume that possible indicators of abuse relate to the pupil’s SEND and will always explore indicators further. </w:t>
      </w:r>
    </w:p>
    <w:p w:rsidR="00CD6220" w:rsidP="00F32CAF" w:rsidRDefault="00CD6220" w14:paraId="235ACDED"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342350C0" w14:textId="5B45E479">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All staff will be made aware of the heightened vulnerability of LGBTQ+ pupils, who evidence suggests</w:t>
      </w:r>
      <w:r w:rsidRPr="005000C0" w:rsidR="0085431E">
        <w:rPr>
          <w:rFonts w:ascii="Arial" w:hAnsi="Arial" w:eastAsia="Calibri" w:cs="Arial"/>
          <w:color w:val="000000"/>
          <w:sz w:val="24"/>
          <w:szCs w:val="24"/>
        </w:rPr>
        <w:t>,</w:t>
      </w:r>
      <w:r w:rsidRPr="005000C0">
        <w:rPr>
          <w:rFonts w:ascii="Arial" w:hAnsi="Arial" w:eastAsia="Calibri" w:cs="Arial"/>
          <w:color w:val="000000"/>
          <w:sz w:val="24"/>
          <w:szCs w:val="24"/>
        </w:rPr>
        <w:t xml:space="preserve"> are also more likely to be targeted by their peers. In some cases, pupils who are perceived to be LGBTQ+, regardless of whether they are LGBTQ+, can be just as vulnerable to abuse as LGBTQ+ pupils. The school’s response to sexual violence and sexual harassment between pupils of the same sex will be equally as robust as it is for incidents between children of the opposite sex.</w:t>
      </w:r>
    </w:p>
    <w:p w:rsidR="00CD6220" w:rsidP="00F32CAF" w:rsidRDefault="00CD6220" w14:paraId="63DEF8C7"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49DDB4AF" w14:textId="6D9ABA03">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Pupils </w:t>
      </w:r>
      <w:r w:rsidRPr="005000C0" w:rsidR="00B20266">
        <w:rPr>
          <w:rFonts w:ascii="Arial" w:hAnsi="Arial" w:eastAsia="Calibri" w:cs="Arial"/>
          <w:color w:val="000000"/>
          <w:sz w:val="24"/>
          <w:szCs w:val="24"/>
        </w:rPr>
        <w:t>are</w:t>
      </w:r>
      <w:r w:rsidRPr="005000C0">
        <w:rPr>
          <w:rFonts w:ascii="Arial" w:hAnsi="Arial" w:eastAsia="Calibri" w:cs="Arial"/>
          <w:color w:val="000000"/>
          <w:sz w:val="24"/>
          <w:szCs w:val="24"/>
        </w:rPr>
        <w:t xml:space="preserve"> made aware of how to raise concerns or make a report and how any reports will be handled. This includes the process for reporting concerns about friends or peers. Pupils will also be reassured that they will be taken seriously, be supported, and kept safe</w:t>
      </w:r>
      <w:r w:rsidR="00AF6316">
        <w:rPr>
          <w:rFonts w:ascii="Arial" w:hAnsi="Arial" w:eastAsia="Calibri" w:cs="Arial"/>
          <w:color w:val="000000"/>
          <w:sz w:val="24"/>
          <w:szCs w:val="24"/>
        </w:rPr>
        <w:t>. Students can approach any member of staff with concerns or the Headtea</w:t>
      </w:r>
      <w:r w:rsidR="00AD50D8">
        <w:rPr>
          <w:rFonts w:ascii="Arial" w:hAnsi="Arial" w:eastAsia="Calibri" w:cs="Arial"/>
          <w:color w:val="000000"/>
          <w:sz w:val="24"/>
          <w:szCs w:val="24"/>
        </w:rPr>
        <w:t>c</w:t>
      </w:r>
      <w:r w:rsidR="00AF6316">
        <w:rPr>
          <w:rFonts w:ascii="Arial" w:hAnsi="Arial" w:eastAsia="Calibri" w:cs="Arial"/>
          <w:color w:val="000000"/>
          <w:sz w:val="24"/>
          <w:szCs w:val="24"/>
        </w:rPr>
        <w:t>her and DSL(s) directly. There is also an email address and social media account that students can message.</w:t>
      </w:r>
      <w:r w:rsidRPr="005000C0" w:rsidR="00B20266">
        <w:rPr>
          <w:rFonts w:ascii="Arial" w:hAnsi="Arial" w:eastAsia="Calibri" w:cs="Arial"/>
          <w:color w:val="FF0000"/>
          <w:sz w:val="24"/>
          <w:szCs w:val="24"/>
        </w:rPr>
        <w:t xml:space="preserve"> </w:t>
      </w:r>
      <w:r w:rsidRPr="005000C0" w:rsidR="0072373A">
        <w:rPr>
          <w:rFonts w:ascii="Arial" w:hAnsi="Arial" w:eastAsia="Calibri" w:cs="Arial"/>
          <w:color w:val="000000"/>
          <w:sz w:val="24"/>
          <w:szCs w:val="24"/>
        </w:rPr>
        <w:t>The effectiveness of such processes will be continually review</w:t>
      </w:r>
      <w:r w:rsidRPr="00AF6316" w:rsidR="0072373A">
        <w:rPr>
          <w:rFonts w:ascii="Arial" w:hAnsi="Arial" w:eastAsia="Calibri" w:cs="Arial"/>
          <w:color w:val="000000" w:themeColor="text1"/>
          <w:sz w:val="24"/>
          <w:szCs w:val="24"/>
        </w:rPr>
        <w:t xml:space="preserve">ed by </w:t>
      </w:r>
      <w:r w:rsidRPr="00AF6316" w:rsidR="00AF6316">
        <w:rPr>
          <w:rFonts w:ascii="Arial" w:hAnsi="Arial" w:eastAsia="Calibri" w:cs="Arial"/>
          <w:color w:val="000000" w:themeColor="text1"/>
          <w:sz w:val="24"/>
          <w:szCs w:val="24"/>
        </w:rPr>
        <w:t>the Headteacher and DS</w:t>
      </w:r>
      <w:r w:rsidR="00604761">
        <w:rPr>
          <w:rFonts w:ascii="Arial" w:hAnsi="Arial" w:eastAsia="Calibri" w:cs="Arial"/>
          <w:color w:val="000000" w:themeColor="text1"/>
          <w:sz w:val="24"/>
          <w:szCs w:val="24"/>
        </w:rPr>
        <w:t>L</w:t>
      </w:r>
      <w:r w:rsidRPr="00AF6316" w:rsidR="00AF6316">
        <w:rPr>
          <w:rFonts w:ascii="Arial" w:hAnsi="Arial" w:eastAsia="Calibri" w:cs="Arial"/>
          <w:color w:val="000000" w:themeColor="text1"/>
          <w:sz w:val="24"/>
          <w:szCs w:val="24"/>
        </w:rPr>
        <w:t>(s)</w:t>
      </w:r>
      <w:r w:rsidR="00604761">
        <w:rPr>
          <w:rFonts w:ascii="Arial" w:hAnsi="Arial" w:eastAsia="Calibri" w:cs="Arial"/>
          <w:color w:val="000000" w:themeColor="text1"/>
          <w:sz w:val="24"/>
          <w:szCs w:val="24"/>
        </w:rPr>
        <w:t>.</w:t>
      </w:r>
    </w:p>
    <w:p w:rsidR="00CD6220" w:rsidP="00F32CAF" w:rsidRDefault="00CD6220" w14:paraId="60DE0005" w14:textId="77777777">
      <w:pPr>
        <w:autoSpaceDE w:val="0"/>
        <w:autoSpaceDN w:val="0"/>
        <w:adjustRightInd w:val="0"/>
        <w:spacing w:after="120" w:line="240" w:lineRule="auto"/>
        <w:jc w:val="both"/>
        <w:rPr>
          <w:rFonts w:ascii="Arial" w:hAnsi="Arial" w:eastAsia="Calibri" w:cs="Arial"/>
          <w:color w:val="000000" w:themeColor="text1"/>
          <w:sz w:val="24"/>
          <w:szCs w:val="24"/>
        </w:rPr>
      </w:pPr>
    </w:p>
    <w:p w:rsidRPr="00AF6316" w:rsidR="00F32CAF" w:rsidP="00F32CAF" w:rsidRDefault="00F32CAF" w14:paraId="59697CBB" w14:textId="7BFAD583">
      <w:pPr>
        <w:autoSpaceDE w:val="0"/>
        <w:autoSpaceDN w:val="0"/>
        <w:adjustRightInd w:val="0"/>
        <w:spacing w:after="120" w:line="240" w:lineRule="auto"/>
        <w:jc w:val="both"/>
        <w:rPr>
          <w:rFonts w:ascii="Arial" w:hAnsi="Arial" w:eastAsia="Calibri" w:cs="Arial"/>
          <w:color w:val="000000" w:themeColor="text1"/>
          <w:sz w:val="24"/>
          <w:szCs w:val="24"/>
        </w:rPr>
      </w:pPr>
      <w:r w:rsidRPr="00AF6316">
        <w:rPr>
          <w:rFonts w:ascii="Arial" w:hAnsi="Arial" w:eastAsia="Calibri" w:cs="Arial"/>
          <w:color w:val="000000" w:themeColor="text1"/>
          <w:sz w:val="24"/>
          <w:szCs w:val="24"/>
        </w:rPr>
        <w:t>The school’s procedures for managing allegations of child-on-child abuse are outlined in the School Behaviour Policy</w:t>
      </w:r>
      <w:r w:rsidRPr="00AF6316" w:rsidR="00AF6316">
        <w:rPr>
          <w:rFonts w:ascii="Arial" w:hAnsi="Arial" w:eastAsia="Calibri" w:cs="Arial"/>
          <w:color w:val="000000" w:themeColor="text1"/>
          <w:sz w:val="24"/>
          <w:szCs w:val="24"/>
        </w:rPr>
        <w:t xml:space="preserve"> </w:t>
      </w:r>
      <w:r w:rsidRPr="00AF6316">
        <w:rPr>
          <w:rFonts w:ascii="Arial" w:hAnsi="Arial" w:eastAsia="Calibri" w:cs="Arial"/>
          <w:color w:val="000000" w:themeColor="text1"/>
          <w:sz w:val="24"/>
          <w:szCs w:val="24"/>
        </w:rPr>
        <w:t xml:space="preserve"> Anti – Bullying Policy</w:t>
      </w:r>
      <w:r w:rsidR="00AF6316">
        <w:rPr>
          <w:rFonts w:ascii="Arial" w:hAnsi="Arial" w:eastAsia="Calibri" w:cs="Arial"/>
          <w:color w:val="000000" w:themeColor="text1"/>
          <w:sz w:val="24"/>
          <w:szCs w:val="24"/>
        </w:rPr>
        <w:t>.</w:t>
      </w:r>
    </w:p>
    <w:p w:rsidR="00CD6220" w:rsidP="00F32CAF" w:rsidRDefault="00CD6220" w14:paraId="68820F0C" w14:textId="77777777">
      <w:pPr>
        <w:autoSpaceDE w:val="0"/>
        <w:autoSpaceDN w:val="0"/>
        <w:adjustRightInd w:val="0"/>
        <w:spacing w:after="120" w:line="240" w:lineRule="auto"/>
        <w:jc w:val="both"/>
        <w:rPr>
          <w:rFonts w:ascii="Arial" w:hAnsi="Arial" w:eastAsia="Calibri" w:cs="Arial"/>
          <w:color w:val="000000" w:themeColor="text1"/>
          <w:sz w:val="24"/>
          <w:szCs w:val="24"/>
        </w:rPr>
      </w:pPr>
    </w:p>
    <w:p w:rsidRPr="005000C0" w:rsidR="00F32CAF" w:rsidP="00F32CAF" w:rsidRDefault="004317D7" w14:paraId="3EE305FF" w14:textId="3FB39C5A">
      <w:pPr>
        <w:autoSpaceDE w:val="0"/>
        <w:autoSpaceDN w:val="0"/>
        <w:adjustRightInd w:val="0"/>
        <w:spacing w:after="120" w:line="240" w:lineRule="auto"/>
        <w:jc w:val="both"/>
        <w:rPr>
          <w:rFonts w:ascii="Arial" w:hAnsi="Arial" w:eastAsia="Calibri" w:cs="Arial"/>
          <w:color w:val="000000"/>
          <w:sz w:val="24"/>
          <w:szCs w:val="24"/>
        </w:rPr>
      </w:pPr>
      <w:r w:rsidRPr="004317D7">
        <w:rPr>
          <w:rFonts w:ascii="Arial" w:hAnsi="Arial" w:eastAsia="Calibri" w:cs="Arial"/>
          <w:color w:val="000000" w:themeColor="text1"/>
          <w:sz w:val="24"/>
          <w:szCs w:val="24"/>
        </w:rPr>
        <w:t xml:space="preserve">Roselyn House School </w:t>
      </w:r>
      <w:r w:rsidRPr="004317D7" w:rsidR="00F32CAF">
        <w:rPr>
          <w:rFonts w:ascii="Arial" w:hAnsi="Arial" w:eastAsia="Calibri" w:cs="Arial"/>
          <w:color w:val="000000" w:themeColor="text1"/>
          <w:sz w:val="24"/>
          <w:szCs w:val="24"/>
        </w:rPr>
        <w:t xml:space="preserve">will </w:t>
      </w:r>
      <w:r w:rsidRPr="005000C0" w:rsidR="00F32CAF">
        <w:rPr>
          <w:rFonts w:ascii="Arial" w:hAnsi="Arial" w:eastAsia="Calibri" w:cs="Arial"/>
          <w:color w:val="000000"/>
          <w:sz w:val="24"/>
          <w:szCs w:val="24"/>
        </w:rPr>
        <w:t>consider:</w:t>
      </w:r>
    </w:p>
    <w:p w:rsidRPr="005000C0" w:rsidR="00F32CAF" w:rsidP="00BD1640" w:rsidRDefault="00FA5A91" w14:paraId="2669EF57" w14:textId="1211750A">
      <w:pPr>
        <w:numPr>
          <w:ilvl w:val="0"/>
          <w:numId w:val="43"/>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w:t>
      </w:r>
      <w:r w:rsidRPr="005000C0" w:rsidR="00F32CAF">
        <w:rPr>
          <w:rFonts w:ascii="Arial" w:hAnsi="Arial" w:eastAsia="Times New Roman" w:cs="Arial"/>
          <w:color w:val="000000"/>
          <w:sz w:val="24"/>
          <w:szCs w:val="24"/>
          <w:lang w:eastAsia="en-GB"/>
        </w:rPr>
        <w:t>he wishes of the victim in terms of how they want to proceed</w:t>
      </w:r>
      <w:r>
        <w:rPr>
          <w:rFonts w:ascii="Arial" w:hAnsi="Arial" w:eastAsia="Times New Roman" w:cs="Arial"/>
          <w:color w:val="000000"/>
          <w:sz w:val="24"/>
          <w:szCs w:val="24"/>
          <w:lang w:eastAsia="en-GB"/>
        </w:rPr>
        <w:t>.</w:t>
      </w:r>
    </w:p>
    <w:p w:rsidRPr="005000C0" w:rsidR="00F32CAF" w:rsidP="00BD1640" w:rsidRDefault="00FA5A91" w14:paraId="490F9F11" w14:textId="14D244A0">
      <w:pPr>
        <w:numPr>
          <w:ilvl w:val="0"/>
          <w:numId w:val="43"/>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w:t>
      </w:r>
      <w:r w:rsidRPr="005000C0" w:rsidR="00F32CAF">
        <w:rPr>
          <w:rFonts w:ascii="Arial" w:hAnsi="Arial" w:eastAsia="Times New Roman" w:cs="Arial"/>
          <w:color w:val="000000"/>
          <w:sz w:val="24"/>
          <w:szCs w:val="24"/>
          <w:lang w:eastAsia="en-GB"/>
        </w:rPr>
        <w:t>he nature of the alleged incident</w:t>
      </w:r>
      <w:r>
        <w:rPr>
          <w:rFonts w:ascii="Arial" w:hAnsi="Arial" w:eastAsia="Times New Roman" w:cs="Arial"/>
          <w:color w:val="000000"/>
          <w:sz w:val="24"/>
          <w:szCs w:val="24"/>
          <w:lang w:eastAsia="en-GB"/>
        </w:rPr>
        <w:t>.</w:t>
      </w:r>
      <w:r w:rsidRPr="005000C0" w:rsidR="00F32CAF">
        <w:rPr>
          <w:rFonts w:ascii="Arial" w:hAnsi="Arial" w:eastAsia="Times New Roman" w:cs="Arial"/>
          <w:color w:val="000000"/>
          <w:sz w:val="24"/>
          <w:szCs w:val="24"/>
          <w:lang w:eastAsia="en-GB"/>
        </w:rPr>
        <w:t xml:space="preserve"> </w:t>
      </w:r>
    </w:p>
    <w:p w:rsidRPr="005000C0" w:rsidR="00F32CAF" w:rsidP="00BD1640" w:rsidRDefault="00FA5A91" w14:paraId="77562D6F" w14:textId="5779B491">
      <w:pPr>
        <w:numPr>
          <w:ilvl w:val="0"/>
          <w:numId w:val="43"/>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w:t>
      </w:r>
      <w:r w:rsidRPr="005000C0" w:rsidR="00F32CAF">
        <w:rPr>
          <w:rFonts w:ascii="Arial" w:hAnsi="Arial" w:eastAsia="Times New Roman" w:cs="Arial"/>
          <w:color w:val="000000"/>
          <w:sz w:val="24"/>
          <w:szCs w:val="24"/>
          <w:lang w:eastAsia="en-GB"/>
        </w:rPr>
        <w:t>he ages of the children involved</w:t>
      </w:r>
      <w:r>
        <w:rPr>
          <w:rFonts w:ascii="Arial" w:hAnsi="Arial" w:eastAsia="Times New Roman" w:cs="Arial"/>
          <w:color w:val="000000"/>
          <w:sz w:val="24"/>
          <w:szCs w:val="24"/>
          <w:lang w:eastAsia="en-GB"/>
        </w:rPr>
        <w:t>.</w:t>
      </w:r>
      <w:r w:rsidRPr="005000C0" w:rsidR="00F32CAF">
        <w:rPr>
          <w:rFonts w:ascii="Arial" w:hAnsi="Arial" w:eastAsia="Times New Roman" w:cs="Arial"/>
          <w:color w:val="000000"/>
          <w:sz w:val="24"/>
          <w:szCs w:val="24"/>
          <w:lang w:eastAsia="en-GB"/>
        </w:rPr>
        <w:t xml:space="preserve"> </w:t>
      </w:r>
    </w:p>
    <w:p w:rsidRPr="005000C0" w:rsidR="00F32CAF" w:rsidP="00BD1640" w:rsidRDefault="00FA5A91" w14:paraId="4019E87F" w14:textId="4B0EEE76">
      <w:pPr>
        <w:numPr>
          <w:ilvl w:val="0"/>
          <w:numId w:val="43"/>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w:t>
      </w:r>
      <w:r w:rsidRPr="005000C0" w:rsidR="00F32CAF">
        <w:rPr>
          <w:rFonts w:ascii="Arial" w:hAnsi="Arial" w:eastAsia="Times New Roman" w:cs="Arial"/>
          <w:color w:val="000000"/>
          <w:sz w:val="24"/>
          <w:szCs w:val="24"/>
          <w:lang w:eastAsia="en-GB"/>
        </w:rPr>
        <w:t>he development stages of the children involved</w:t>
      </w:r>
      <w:r>
        <w:rPr>
          <w:rFonts w:ascii="Arial" w:hAnsi="Arial" w:eastAsia="Times New Roman" w:cs="Arial"/>
          <w:color w:val="000000"/>
          <w:sz w:val="24"/>
          <w:szCs w:val="24"/>
          <w:lang w:eastAsia="en-GB"/>
        </w:rPr>
        <w:t>.</w:t>
      </w:r>
      <w:r w:rsidRPr="005000C0" w:rsidR="00F32CAF">
        <w:rPr>
          <w:rFonts w:ascii="Arial" w:hAnsi="Arial" w:eastAsia="Times New Roman" w:cs="Arial"/>
          <w:color w:val="000000"/>
          <w:sz w:val="24"/>
          <w:szCs w:val="24"/>
          <w:lang w:eastAsia="en-GB"/>
        </w:rPr>
        <w:t xml:space="preserve"> </w:t>
      </w:r>
    </w:p>
    <w:p w:rsidRPr="005000C0" w:rsidR="00F32CAF" w:rsidP="00BD1640" w:rsidRDefault="00FA5A91" w14:paraId="3CF91CA4" w14:textId="04779BF8">
      <w:pPr>
        <w:numPr>
          <w:ilvl w:val="0"/>
          <w:numId w:val="43"/>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A</w:t>
      </w:r>
      <w:r w:rsidRPr="005000C0" w:rsidR="00F32CAF">
        <w:rPr>
          <w:rFonts w:ascii="Arial" w:hAnsi="Arial" w:eastAsia="Times New Roman" w:cs="Arial"/>
          <w:color w:val="000000"/>
          <w:sz w:val="24"/>
          <w:szCs w:val="24"/>
          <w:lang w:eastAsia="en-GB"/>
        </w:rPr>
        <w:t>ny power imbalance between the children</w:t>
      </w:r>
      <w:r>
        <w:rPr>
          <w:rFonts w:ascii="Arial" w:hAnsi="Arial" w:eastAsia="Times New Roman" w:cs="Arial"/>
          <w:color w:val="000000"/>
          <w:sz w:val="24"/>
          <w:szCs w:val="24"/>
          <w:lang w:eastAsia="en-GB"/>
        </w:rPr>
        <w:t>.</w:t>
      </w:r>
      <w:r w:rsidRPr="005000C0" w:rsidR="00F32CAF">
        <w:rPr>
          <w:rFonts w:ascii="Arial" w:hAnsi="Arial" w:eastAsia="Times New Roman" w:cs="Arial"/>
          <w:color w:val="000000"/>
          <w:sz w:val="24"/>
          <w:szCs w:val="24"/>
          <w:lang w:eastAsia="en-GB"/>
        </w:rPr>
        <w:t xml:space="preserve"> </w:t>
      </w:r>
    </w:p>
    <w:p w:rsidRPr="005000C0" w:rsidR="00F32CAF" w:rsidP="00BD1640" w:rsidRDefault="00FA5A91" w14:paraId="3BCC8483" w14:textId="2FF2E261">
      <w:pPr>
        <w:numPr>
          <w:ilvl w:val="0"/>
          <w:numId w:val="43"/>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I</w:t>
      </w:r>
      <w:r w:rsidRPr="005000C0" w:rsidR="00F32CAF">
        <w:rPr>
          <w:rFonts w:ascii="Arial" w:hAnsi="Arial" w:eastAsia="Times New Roman" w:cs="Arial"/>
          <w:color w:val="000000"/>
          <w:sz w:val="24"/>
          <w:szCs w:val="24"/>
          <w:lang w:eastAsia="en-GB"/>
        </w:rPr>
        <w:t>s the incident a one-off or a sustained pattern of abuse</w:t>
      </w:r>
      <w:r>
        <w:rPr>
          <w:rFonts w:ascii="Arial" w:hAnsi="Arial" w:eastAsia="Times New Roman" w:cs="Arial"/>
          <w:color w:val="000000"/>
          <w:sz w:val="24"/>
          <w:szCs w:val="24"/>
          <w:lang w:eastAsia="en-GB"/>
        </w:rPr>
        <w:t>.</w:t>
      </w:r>
      <w:r w:rsidRPr="005000C0" w:rsidR="00F32CAF">
        <w:rPr>
          <w:rFonts w:ascii="Arial" w:hAnsi="Arial" w:eastAsia="Times New Roman" w:cs="Arial"/>
          <w:color w:val="000000"/>
          <w:sz w:val="24"/>
          <w:szCs w:val="24"/>
          <w:lang w:eastAsia="en-GB"/>
        </w:rPr>
        <w:t xml:space="preserve"> </w:t>
      </w:r>
    </w:p>
    <w:p w:rsidRPr="005000C0" w:rsidR="00F32CAF" w:rsidP="00BD1640" w:rsidRDefault="00FA5A91" w14:paraId="300473A0" w14:textId="18C8A058">
      <w:pPr>
        <w:numPr>
          <w:ilvl w:val="0"/>
          <w:numId w:val="43"/>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A</w:t>
      </w:r>
      <w:r w:rsidRPr="005000C0" w:rsidR="00F32CAF">
        <w:rPr>
          <w:rFonts w:ascii="Arial" w:hAnsi="Arial" w:eastAsia="Times New Roman" w:cs="Arial"/>
          <w:color w:val="000000"/>
          <w:sz w:val="24"/>
          <w:szCs w:val="24"/>
          <w:lang w:eastAsia="en-GB"/>
        </w:rPr>
        <w:t>re there ongoing risks to the victim, other children, school or college staff</w:t>
      </w:r>
      <w:r>
        <w:rPr>
          <w:rFonts w:ascii="Arial" w:hAnsi="Arial" w:eastAsia="Times New Roman" w:cs="Arial"/>
          <w:color w:val="000000"/>
          <w:sz w:val="24"/>
          <w:szCs w:val="24"/>
          <w:lang w:eastAsia="en-GB"/>
        </w:rPr>
        <w:t>.</w:t>
      </w:r>
      <w:r w:rsidRPr="005000C0" w:rsidR="00F32CAF">
        <w:rPr>
          <w:rFonts w:ascii="Arial" w:hAnsi="Arial" w:eastAsia="Times New Roman" w:cs="Arial"/>
          <w:color w:val="000000"/>
          <w:sz w:val="24"/>
          <w:szCs w:val="24"/>
          <w:lang w:eastAsia="en-GB"/>
        </w:rPr>
        <w:t xml:space="preserve"> </w:t>
      </w:r>
    </w:p>
    <w:p w:rsidRPr="005000C0" w:rsidR="00F32CAF" w:rsidP="00BD1640" w:rsidRDefault="00FA5A91" w14:paraId="35D49964" w14:textId="427A9471">
      <w:pPr>
        <w:numPr>
          <w:ilvl w:val="0"/>
          <w:numId w:val="43"/>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C</w:t>
      </w:r>
      <w:r w:rsidRPr="005000C0" w:rsidR="00F32CAF">
        <w:rPr>
          <w:rFonts w:ascii="Arial" w:hAnsi="Arial" w:eastAsia="Times New Roman" w:cs="Arial"/>
          <w:color w:val="000000"/>
          <w:sz w:val="24"/>
          <w:szCs w:val="24"/>
          <w:lang w:eastAsia="en-GB"/>
        </w:rPr>
        <w:t xml:space="preserve">ontextual safeguarding issues. </w:t>
      </w:r>
    </w:p>
    <w:p w:rsidRPr="005000C0" w:rsidR="00F32CAF" w:rsidP="00F32CAF" w:rsidRDefault="00F32CAF" w14:paraId="380D6A1E" w14:textId="77777777">
      <w:pPr>
        <w:autoSpaceDE w:val="0"/>
        <w:autoSpaceDN w:val="0"/>
        <w:adjustRightInd w:val="0"/>
        <w:spacing w:after="0" w:line="276" w:lineRule="auto"/>
        <w:jc w:val="both"/>
        <w:rPr>
          <w:rFonts w:ascii="Arial" w:hAnsi="Arial" w:eastAsia="Times New Roman" w:cs="Arial"/>
          <w:color w:val="000000"/>
          <w:sz w:val="24"/>
          <w:szCs w:val="24"/>
          <w:lang w:eastAsia="en-GB"/>
        </w:rPr>
      </w:pPr>
    </w:p>
    <w:p w:rsidR="004317D7" w:rsidP="00F32CAF" w:rsidRDefault="00F32CAF" w14:paraId="3F86BFE3" w14:textId="25416E74">
      <w:pPr>
        <w:autoSpaceDE w:val="0"/>
        <w:autoSpaceDN w:val="0"/>
        <w:adjustRightInd w:val="0"/>
        <w:spacing w:after="0" w:line="276" w:lineRule="auto"/>
        <w:contextualSpacing/>
        <w:jc w:val="both"/>
        <w:rPr>
          <w:rFonts w:ascii="Arial" w:hAnsi="Arial" w:eastAsia="Calibri" w:cs="Arial"/>
          <w:color w:val="000000"/>
          <w:sz w:val="24"/>
          <w:szCs w:val="24"/>
        </w:rPr>
      </w:pPr>
      <w:r w:rsidRPr="005000C0">
        <w:rPr>
          <w:rFonts w:ascii="Arial" w:hAnsi="Arial" w:eastAsia="Calibri" w:cs="Arial"/>
          <w:b/>
          <w:color w:val="000000"/>
          <w:sz w:val="24"/>
          <w:szCs w:val="24"/>
        </w:rPr>
        <w:t xml:space="preserve">Following a report of sexual violence, the designated safeguarding lead (or </w:t>
      </w:r>
      <w:r w:rsidR="009D7FD2">
        <w:rPr>
          <w:rFonts w:ascii="Arial" w:hAnsi="Arial" w:eastAsia="Calibri" w:cs="Arial"/>
          <w:b/>
          <w:color w:val="000000"/>
          <w:sz w:val="24"/>
          <w:szCs w:val="24"/>
        </w:rPr>
        <w:t>back-ups</w:t>
      </w:r>
      <w:r w:rsidRPr="005000C0">
        <w:rPr>
          <w:rFonts w:ascii="Arial" w:hAnsi="Arial" w:eastAsia="Calibri" w:cs="Arial"/>
          <w:b/>
          <w:color w:val="000000"/>
          <w:sz w:val="24"/>
          <w:szCs w:val="24"/>
        </w:rPr>
        <w:t>) will make an immediate risk and needs assessment, considering</w:t>
      </w:r>
      <w:r w:rsidRPr="005000C0">
        <w:rPr>
          <w:rFonts w:ascii="Arial" w:hAnsi="Arial" w:eastAsia="Calibri" w:cs="Arial"/>
          <w:color w:val="000000"/>
          <w:sz w:val="24"/>
          <w:szCs w:val="24"/>
        </w:rPr>
        <w:t xml:space="preserve">: </w:t>
      </w:r>
    </w:p>
    <w:p w:rsidRPr="005000C0" w:rsidR="004317D7" w:rsidP="00F32CAF" w:rsidRDefault="004317D7" w14:paraId="173DBC16" w14:textId="77777777">
      <w:pPr>
        <w:autoSpaceDE w:val="0"/>
        <w:autoSpaceDN w:val="0"/>
        <w:adjustRightInd w:val="0"/>
        <w:spacing w:after="0" w:line="276" w:lineRule="auto"/>
        <w:contextualSpacing/>
        <w:jc w:val="both"/>
        <w:rPr>
          <w:rFonts w:ascii="Arial" w:hAnsi="Arial" w:eastAsia="Calibri" w:cs="Arial"/>
          <w:color w:val="000000"/>
          <w:sz w:val="24"/>
          <w:szCs w:val="24"/>
        </w:rPr>
      </w:pPr>
    </w:p>
    <w:p w:rsidRPr="005000C0" w:rsidR="00F32CAF" w:rsidP="00BD1640" w:rsidRDefault="00FA5A91" w14:paraId="04B7A62C" w14:textId="1F14C52A">
      <w:pPr>
        <w:numPr>
          <w:ilvl w:val="0"/>
          <w:numId w:val="44"/>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w:t>
      </w:r>
      <w:r w:rsidRPr="005000C0" w:rsidR="00F32CAF">
        <w:rPr>
          <w:rFonts w:ascii="Arial" w:hAnsi="Arial" w:eastAsia="Times New Roman" w:cs="Arial"/>
          <w:color w:val="000000"/>
          <w:sz w:val="24"/>
          <w:szCs w:val="24"/>
          <w:lang w:eastAsia="en-GB"/>
        </w:rPr>
        <w:t>he victim</w:t>
      </w:r>
      <w:r>
        <w:rPr>
          <w:rFonts w:ascii="Arial" w:hAnsi="Arial" w:eastAsia="Times New Roman" w:cs="Arial"/>
          <w:color w:val="000000"/>
          <w:sz w:val="24"/>
          <w:szCs w:val="24"/>
          <w:lang w:eastAsia="en-GB"/>
        </w:rPr>
        <w:t>.</w:t>
      </w:r>
    </w:p>
    <w:p w:rsidRPr="005000C0" w:rsidR="00F32CAF" w:rsidP="00BD1640" w:rsidRDefault="00FA5A91" w14:paraId="146E88AE" w14:textId="6503221A">
      <w:pPr>
        <w:numPr>
          <w:ilvl w:val="0"/>
          <w:numId w:val="44"/>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w:t>
      </w:r>
      <w:r w:rsidRPr="005000C0" w:rsidR="00F32CAF">
        <w:rPr>
          <w:rFonts w:ascii="Arial" w:hAnsi="Arial" w:eastAsia="Times New Roman" w:cs="Arial"/>
          <w:color w:val="000000"/>
          <w:sz w:val="24"/>
          <w:szCs w:val="24"/>
          <w:lang w:eastAsia="en-GB"/>
        </w:rPr>
        <w:t>he alleged perpetrator</w:t>
      </w:r>
      <w:r>
        <w:rPr>
          <w:rFonts w:ascii="Arial" w:hAnsi="Arial" w:eastAsia="Times New Roman" w:cs="Arial"/>
          <w:color w:val="000000"/>
          <w:sz w:val="24"/>
          <w:szCs w:val="24"/>
          <w:lang w:eastAsia="en-GB"/>
        </w:rPr>
        <w:t>.</w:t>
      </w:r>
      <w:r w:rsidRPr="005000C0" w:rsidR="00F32CAF">
        <w:rPr>
          <w:rFonts w:ascii="Arial" w:hAnsi="Arial" w:eastAsia="Times New Roman" w:cs="Arial"/>
          <w:color w:val="000000"/>
          <w:sz w:val="24"/>
          <w:szCs w:val="24"/>
          <w:lang w:eastAsia="en-GB"/>
        </w:rPr>
        <w:t xml:space="preserve"> </w:t>
      </w:r>
    </w:p>
    <w:p w:rsidRPr="005000C0" w:rsidR="00F32CAF" w:rsidP="00BD1640" w:rsidRDefault="00FA5A91" w14:paraId="6F7E3281" w14:textId="0A76819E">
      <w:pPr>
        <w:numPr>
          <w:ilvl w:val="0"/>
          <w:numId w:val="44"/>
        </w:numPr>
        <w:autoSpaceDE w:val="0"/>
        <w:autoSpaceDN w:val="0"/>
        <w:adjustRightInd w:val="0"/>
        <w:spacing w:after="0" w:line="276" w:lineRule="auto"/>
        <w:jc w:val="both"/>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A</w:t>
      </w:r>
      <w:r w:rsidRPr="005000C0" w:rsidR="00F32CAF">
        <w:rPr>
          <w:rFonts w:ascii="Arial" w:hAnsi="Arial" w:eastAsia="Times New Roman" w:cs="Arial"/>
          <w:color w:val="000000"/>
          <w:sz w:val="24"/>
          <w:szCs w:val="24"/>
          <w:lang w:eastAsia="en-GB"/>
        </w:rPr>
        <w:t>ll other children (and if appropriate adult students and staff)</w:t>
      </w:r>
      <w:r>
        <w:rPr>
          <w:rFonts w:ascii="Arial" w:hAnsi="Arial" w:eastAsia="Times New Roman" w:cs="Arial"/>
          <w:color w:val="000000"/>
          <w:sz w:val="24"/>
          <w:szCs w:val="24"/>
          <w:lang w:eastAsia="en-GB"/>
        </w:rPr>
        <w:t>.</w:t>
      </w:r>
      <w:r w:rsidRPr="005000C0" w:rsidR="00F32CAF">
        <w:rPr>
          <w:rFonts w:ascii="Arial" w:hAnsi="Arial" w:eastAsia="Times New Roman" w:cs="Arial"/>
          <w:color w:val="000000"/>
          <w:sz w:val="24"/>
          <w:szCs w:val="24"/>
          <w:lang w:eastAsia="en-GB"/>
        </w:rPr>
        <w:t xml:space="preserve"> </w:t>
      </w:r>
    </w:p>
    <w:p w:rsidRPr="005000C0" w:rsidR="00F32CAF" w:rsidP="00BD1640" w:rsidRDefault="00F32CAF" w14:paraId="57648103" w14:textId="7F57387A">
      <w:pPr>
        <w:numPr>
          <w:ilvl w:val="0"/>
          <w:numId w:val="44"/>
        </w:numPr>
        <w:autoSpaceDE w:val="0"/>
        <w:autoSpaceDN w:val="0"/>
        <w:adjustRightInd w:val="0"/>
        <w:spacing w:after="0" w:line="276" w:lineRule="auto"/>
        <w:jc w:val="both"/>
        <w:rPr>
          <w:rFonts w:ascii="Arial" w:hAnsi="Arial" w:eastAsia="Times New Roman" w:cs="Arial"/>
          <w:color w:val="000000"/>
          <w:sz w:val="24"/>
          <w:szCs w:val="24"/>
          <w:lang w:eastAsia="en-GB"/>
        </w:rPr>
      </w:pPr>
      <w:r w:rsidRPr="005000C0">
        <w:rPr>
          <w:rFonts w:ascii="Arial" w:hAnsi="Arial" w:eastAsia="Times New Roman" w:cs="Arial"/>
          <w:color w:val="000000"/>
          <w:sz w:val="24"/>
          <w:szCs w:val="24"/>
          <w:lang w:eastAsia="en-GB"/>
        </w:rPr>
        <w:t>Risk assessments (if required) will be recorded and kept under review as a minimum termly</w:t>
      </w:r>
      <w:r w:rsidR="00FA5A91">
        <w:rPr>
          <w:rFonts w:ascii="Arial" w:hAnsi="Arial" w:eastAsia="Times New Roman" w:cs="Arial"/>
          <w:color w:val="000000"/>
          <w:sz w:val="24"/>
          <w:szCs w:val="24"/>
          <w:lang w:eastAsia="en-GB"/>
        </w:rPr>
        <w:t>.</w:t>
      </w:r>
    </w:p>
    <w:p w:rsidRPr="005F15AD" w:rsidR="0020089D" w:rsidP="00BD1640" w:rsidRDefault="0020089D" w14:paraId="797790C9" w14:textId="77777777">
      <w:pPr>
        <w:pStyle w:val="ListParagraph"/>
        <w:numPr>
          <w:ilvl w:val="0"/>
          <w:numId w:val="44"/>
        </w:numPr>
        <w:rPr>
          <w:rFonts w:cs="Arial"/>
          <w:shd w:val="clear" w:color="auto" w:fill="FFFFFF" w:themeFill="background1"/>
        </w:rPr>
      </w:pPr>
      <w:r w:rsidRPr="005F15AD">
        <w:rPr>
          <w:rFonts w:cs="Arial"/>
          <w:shd w:val="clear" w:color="auto" w:fill="FFFFFF" w:themeFill="background1"/>
        </w:rPr>
        <w:t>Refer to guidance in Keeping Children Safe in Education September 2026, Part 5.</w:t>
      </w:r>
    </w:p>
    <w:p w:rsidRPr="005000C0" w:rsidR="00DE66B7" w:rsidP="00DE66B7" w:rsidRDefault="00DE66B7" w14:paraId="4069D186" w14:textId="77777777">
      <w:pPr>
        <w:autoSpaceDE w:val="0"/>
        <w:autoSpaceDN w:val="0"/>
        <w:adjustRightInd w:val="0"/>
        <w:spacing w:after="0" w:line="276" w:lineRule="auto"/>
        <w:jc w:val="both"/>
        <w:rPr>
          <w:rFonts w:ascii="Arial" w:hAnsi="Arial" w:eastAsia="Times New Roman" w:cs="Arial"/>
          <w:color w:val="000000"/>
          <w:sz w:val="24"/>
          <w:szCs w:val="24"/>
          <w:lang w:eastAsia="en-GB"/>
        </w:rPr>
      </w:pPr>
    </w:p>
    <w:p w:rsidRPr="005000C0" w:rsidR="00DE66B7" w:rsidP="00DE66B7" w:rsidRDefault="00DE66B7" w14:paraId="77EA9039" w14:textId="3F912042">
      <w:pPr>
        <w:autoSpaceDE w:val="0"/>
        <w:autoSpaceDN w:val="0"/>
        <w:adjustRightInd w:val="0"/>
        <w:spacing w:after="0" w:line="276" w:lineRule="auto"/>
        <w:jc w:val="both"/>
        <w:rPr>
          <w:rFonts w:ascii="Arial" w:hAnsi="Arial" w:eastAsia="Times New Roman" w:cs="Arial"/>
          <w:color w:val="000000"/>
          <w:sz w:val="24"/>
          <w:szCs w:val="24"/>
          <w:lang w:eastAsia="en-GB"/>
        </w:rPr>
      </w:pPr>
      <w:r w:rsidRPr="005000C0">
        <w:rPr>
          <w:rFonts w:ascii="Arial" w:hAnsi="Arial" w:eastAsia="Times New Roman" w:cs="Arial"/>
          <w:color w:val="000000"/>
          <w:sz w:val="24"/>
          <w:szCs w:val="24"/>
          <w:lang w:eastAsia="en-GB"/>
        </w:rPr>
        <w:t xml:space="preserve">Where relevant, risk assessments will be written, informed by the voice of the children involved, consulted on with parents and shared on a </w:t>
      </w:r>
      <w:r w:rsidRPr="005000C0" w:rsidR="00FB1913">
        <w:rPr>
          <w:rFonts w:ascii="Arial" w:hAnsi="Arial" w:eastAsia="Times New Roman" w:cs="Arial"/>
          <w:color w:val="000000"/>
          <w:sz w:val="24"/>
          <w:szCs w:val="24"/>
          <w:lang w:eastAsia="en-GB"/>
        </w:rPr>
        <w:t>need-to-know</w:t>
      </w:r>
      <w:r w:rsidRPr="005000C0">
        <w:rPr>
          <w:rFonts w:ascii="Arial" w:hAnsi="Arial" w:eastAsia="Times New Roman" w:cs="Arial"/>
          <w:color w:val="000000"/>
          <w:sz w:val="24"/>
          <w:szCs w:val="24"/>
          <w:lang w:eastAsia="en-GB"/>
        </w:rPr>
        <w:t xml:space="preserve"> basis with relevant staff. and kept under review as a minimum, termly.</w:t>
      </w:r>
    </w:p>
    <w:p w:rsidRPr="005000C0" w:rsidR="00F32CAF" w:rsidP="00F32CAF" w:rsidRDefault="00F32CAF" w14:paraId="7B647F3F" w14:textId="77777777">
      <w:pPr>
        <w:autoSpaceDE w:val="0"/>
        <w:autoSpaceDN w:val="0"/>
        <w:adjustRightInd w:val="0"/>
        <w:spacing w:after="0" w:line="276" w:lineRule="auto"/>
        <w:ind w:left="720"/>
        <w:jc w:val="both"/>
        <w:rPr>
          <w:rFonts w:ascii="Arial" w:hAnsi="Arial" w:eastAsia="Times New Roman" w:cs="Arial"/>
          <w:color w:val="000000"/>
          <w:sz w:val="24"/>
          <w:szCs w:val="24"/>
          <w:lang w:eastAsia="en-GB"/>
        </w:rPr>
      </w:pPr>
    </w:p>
    <w:p w:rsidRPr="005000C0" w:rsidR="00F32CAF" w:rsidP="00BD1640" w:rsidRDefault="00F32CAF" w14:paraId="59728E18"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Updated]_Serious_violence" w:id="32"/>
      <w:bookmarkEnd w:id="32"/>
      <w:r w:rsidRPr="005000C0">
        <w:rPr>
          <w:rFonts w:ascii="Arial" w:hAnsi="Arial" w:eastAsia="Times New Roman" w:cs="Arial"/>
          <w:b/>
          <w:bCs/>
          <w:sz w:val="24"/>
          <w:szCs w:val="24"/>
          <w:lang w:eastAsia="en-GB"/>
        </w:rPr>
        <w:t>Serious violence</w:t>
      </w:r>
    </w:p>
    <w:p w:rsidRPr="005000C0" w:rsidR="00F32CAF" w:rsidP="00F32CAF" w:rsidRDefault="00F32CAF" w14:paraId="1AC21273"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Through training, all staff will be made aware of the indicators which may signal a pupil is at risk from, or is involved with, serious violent crime. These indicators include, but are not limited to:</w:t>
      </w:r>
    </w:p>
    <w:p w:rsidRPr="005000C0" w:rsidR="00F32CAF" w:rsidP="00BD1640" w:rsidRDefault="00F32CAF" w14:paraId="224A968D" w14:textId="5A373019">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Increased absence from school</w:t>
      </w:r>
      <w:r w:rsidR="009D7FD2">
        <w:rPr>
          <w:rFonts w:ascii="Arial" w:hAnsi="Arial" w:eastAsia="Calibri" w:cs="Arial"/>
          <w:color w:val="000000"/>
          <w:sz w:val="24"/>
          <w:szCs w:val="24"/>
        </w:rPr>
        <w:t>.</w:t>
      </w:r>
    </w:p>
    <w:p w:rsidRPr="005000C0" w:rsidR="00F32CAF" w:rsidP="00BD1640" w:rsidRDefault="00F32CAF" w14:paraId="227E71B9" w14:textId="123D031E">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 change in friendships</w:t>
      </w:r>
      <w:r w:rsidR="009D7FD2">
        <w:rPr>
          <w:rFonts w:ascii="Arial" w:hAnsi="Arial" w:eastAsia="Calibri" w:cs="Arial"/>
          <w:color w:val="000000"/>
          <w:sz w:val="24"/>
          <w:szCs w:val="24"/>
        </w:rPr>
        <w:t>.</w:t>
      </w:r>
    </w:p>
    <w:p w:rsidRPr="005000C0" w:rsidR="00F32CAF" w:rsidP="00BD1640" w:rsidRDefault="00F32CAF" w14:paraId="67DD7928" w14:textId="49AD5164">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Relationships with older individuals or groups</w:t>
      </w:r>
      <w:r w:rsidR="009D7FD2">
        <w:rPr>
          <w:rFonts w:ascii="Arial" w:hAnsi="Arial" w:eastAsia="Calibri" w:cs="Arial"/>
          <w:color w:val="000000"/>
          <w:sz w:val="24"/>
          <w:szCs w:val="24"/>
        </w:rPr>
        <w:t>.</w:t>
      </w:r>
    </w:p>
    <w:p w:rsidRPr="005000C0" w:rsidR="00F32CAF" w:rsidP="00BD1640" w:rsidRDefault="00F32CAF" w14:paraId="367DE127" w14:textId="19184BB6">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 significant decline in academic performance</w:t>
      </w:r>
      <w:r w:rsidR="009D7FD2">
        <w:rPr>
          <w:rFonts w:ascii="Arial" w:hAnsi="Arial" w:eastAsia="Calibri" w:cs="Arial"/>
          <w:color w:val="000000"/>
          <w:sz w:val="24"/>
          <w:szCs w:val="24"/>
        </w:rPr>
        <w:t>.</w:t>
      </w:r>
    </w:p>
    <w:p w:rsidRPr="005000C0" w:rsidR="00F32CAF" w:rsidP="00BD1640" w:rsidRDefault="00F32CAF" w14:paraId="1633650B" w14:textId="541D4B8D">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Signs of self-harm</w:t>
      </w:r>
      <w:r w:rsidR="009D7FD2">
        <w:rPr>
          <w:rFonts w:ascii="Arial" w:hAnsi="Arial" w:eastAsia="Calibri" w:cs="Arial"/>
          <w:color w:val="000000"/>
          <w:sz w:val="24"/>
          <w:szCs w:val="24"/>
        </w:rPr>
        <w:t>.</w:t>
      </w:r>
    </w:p>
    <w:p w:rsidRPr="005000C0" w:rsidR="00F32CAF" w:rsidP="00BD1640" w:rsidRDefault="00F32CAF" w14:paraId="4CB82299" w14:textId="02E8302D">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 significant change in wellbeing</w:t>
      </w:r>
      <w:r w:rsidR="009D7FD2">
        <w:rPr>
          <w:rFonts w:ascii="Arial" w:hAnsi="Arial" w:eastAsia="Calibri" w:cs="Arial"/>
          <w:color w:val="000000"/>
          <w:sz w:val="24"/>
          <w:szCs w:val="24"/>
        </w:rPr>
        <w:t>.</w:t>
      </w:r>
    </w:p>
    <w:p w:rsidRPr="005000C0" w:rsidR="00F32CAF" w:rsidP="00BD1640" w:rsidRDefault="00F32CAF" w14:paraId="4F142BFC" w14:textId="208CDA8F">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Signs of assault</w:t>
      </w:r>
      <w:r w:rsidR="009D7FD2">
        <w:rPr>
          <w:rFonts w:ascii="Arial" w:hAnsi="Arial" w:eastAsia="Calibri" w:cs="Arial"/>
          <w:color w:val="000000"/>
          <w:sz w:val="24"/>
          <w:szCs w:val="24"/>
        </w:rPr>
        <w:t>.</w:t>
      </w:r>
    </w:p>
    <w:p w:rsidRPr="005000C0" w:rsidR="00F32CAF" w:rsidP="00BD1640" w:rsidRDefault="00F32CAF" w14:paraId="53E84BAC" w14:textId="56A959DF">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Unexplained injuries</w:t>
      </w:r>
      <w:r w:rsidR="009D7FD2">
        <w:rPr>
          <w:rFonts w:ascii="Arial" w:hAnsi="Arial" w:eastAsia="Calibri" w:cs="Arial"/>
          <w:color w:val="000000"/>
          <w:sz w:val="24"/>
          <w:szCs w:val="24"/>
        </w:rPr>
        <w:t>.</w:t>
      </w:r>
    </w:p>
    <w:p w:rsidR="00F32CAF" w:rsidP="00BD1640" w:rsidRDefault="00F32CAF" w14:paraId="11ABD942" w14:textId="77777777">
      <w:pPr>
        <w:numPr>
          <w:ilvl w:val="0"/>
          <w:numId w:val="45"/>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Unexplained gifts or new possessions.</w:t>
      </w:r>
    </w:p>
    <w:p w:rsidRPr="005000C0" w:rsidR="004317D7" w:rsidP="004317D7" w:rsidRDefault="004317D7" w14:paraId="54BB980E"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5000C0" w:rsidR="00F32CAF" w:rsidP="00F32CAF" w:rsidRDefault="00F32CAF" w14:paraId="08BA6F4E"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Staff will be made aware of some of the most significant risk factors that could increase a pupil’s vulnerability to becoming involved in serious violence. These risk factors include, but are not limited to:</w:t>
      </w:r>
    </w:p>
    <w:p w:rsidRPr="005000C0" w:rsidR="00F32CAF" w:rsidP="00BD1640" w:rsidRDefault="00F32CAF" w14:paraId="734CAAE5" w14:textId="39E99A27">
      <w:pPr>
        <w:numPr>
          <w:ilvl w:val="0"/>
          <w:numId w:val="46"/>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Being male</w:t>
      </w:r>
      <w:r w:rsidR="009D7FD2">
        <w:rPr>
          <w:rFonts w:ascii="Arial" w:hAnsi="Arial" w:eastAsia="Calibri" w:cs="Arial"/>
          <w:color w:val="000000"/>
          <w:sz w:val="24"/>
          <w:szCs w:val="24"/>
        </w:rPr>
        <w:t>.</w:t>
      </w:r>
    </w:p>
    <w:p w:rsidRPr="005000C0" w:rsidR="00F32CAF" w:rsidP="00BD1640" w:rsidRDefault="00F32CAF" w14:paraId="5F450FCC" w14:textId="44F7259D">
      <w:pPr>
        <w:numPr>
          <w:ilvl w:val="0"/>
          <w:numId w:val="46"/>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Having been frequently absent from school</w:t>
      </w:r>
      <w:r w:rsidR="00842E77">
        <w:rPr>
          <w:rFonts w:ascii="Arial" w:hAnsi="Arial" w:eastAsia="Calibri" w:cs="Arial"/>
          <w:color w:val="000000"/>
          <w:sz w:val="24"/>
          <w:szCs w:val="24"/>
        </w:rPr>
        <w:t>.</w:t>
      </w:r>
    </w:p>
    <w:p w:rsidRPr="005000C0" w:rsidR="00F32CAF" w:rsidP="00BD1640" w:rsidRDefault="00F32CAF" w14:paraId="777BE1A5" w14:textId="586ACA88">
      <w:pPr>
        <w:numPr>
          <w:ilvl w:val="0"/>
          <w:numId w:val="46"/>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Having been permanently excluded from school</w:t>
      </w:r>
      <w:r w:rsidR="00842E77">
        <w:rPr>
          <w:rFonts w:ascii="Arial" w:hAnsi="Arial" w:eastAsia="Calibri" w:cs="Arial"/>
          <w:color w:val="000000"/>
          <w:sz w:val="24"/>
          <w:szCs w:val="24"/>
        </w:rPr>
        <w:t>.</w:t>
      </w:r>
    </w:p>
    <w:p w:rsidRPr="005000C0" w:rsidR="00F32CAF" w:rsidP="00BD1640" w:rsidRDefault="00F32CAF" w14:paraId="668C5D4B" w14:textId="13E89CB9">
      <w:pPr>
        <w:numPr>
          <w:ilvl w:val="0"/>
          <w:numId w:val="46"/>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Having experienced child maltreatment or trauma</w:t>
      </w:r>
      <w:r w:rsidR="00842E77">
        <w:rPr>
          <w:rFonts w:ascii="Arial" w:hAnsi="Arial" w:eastAsia="Calibri" w:cs="Arial"/>
          <w:color w:val="000000"/>
          <w:sz w:val="24"/>
          <w:szCs w:val="24"/>
        </w:rPr>
        <w:t>.</w:t>
      </w:r>
    </w:p>
    <w:p w:rsidRPr="005000C0" w:rsidR="00F32CAF" w:rsidP="00BD1640" w:rsidRDefault="00F32CAF" w14:paraId="31E3E4E2" w14:textId="4E636F54">
      <w:pPr>
        <w:numPr>
          <w:ilvl w:val="0"/>
          <w:numId w:val="46"/>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 xml:space="preserve">Having been involved in offending, such as theft or robbery. </w:t>
      </w:r>
    </w:p>
    <w:p w:rsidRPr="005000C0" w:rsidR="006436D3" w:rsidP="006436D3" w:rsidRDefault="006436D3" w14:paraId="57B2C6E0"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5000C0" w:rsidR="00F32CAF" w:rsidP="00F32CAF" w:rsidRDefault="00F32CAF" w14:paraId="0ED07564"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Staff members who suspect a pupil may be vulnerable to, or involved in, serious violent crime will immediately report their concerns to the DSL.</w:t>
      </w:r>
    </w:p>
    <w:p w:rsidRPr="005000C0" w:rsidR="00CD6220" w:rsidP="00F32CAF" w:rsidRDefault="00CD6220" w14:paraId="60EDC32E" w14:textId="77777777">
      <w:pPr>
        <w:autoSpaceDE w:val="0"/>
        <w:autoSpaceDN w:val="0"/>
        <w:adjustRightInd w:val="0"/>
        <w:spacing w:after="120" w:line="240" w:lineRule="auto"/>
        <w:jc w:val="both"/>
        <w:rPr>
          <w:rFonts w:ascii="Arial" w:hAnsi="Arial" w:eastAsia="Calibri" w:cs="Arial"/>
          <w:color w:val="000000"/>
          <w:sz w:val="24"/>
          <w:szCs w:val="24"/>
        </w:rPr>
      </w:pPr>
      <w:bookmarkStart w:name="_Online_safety_and" w:id="33"/>
      <w:bookmarkEnd w:id="33"/>
    </w:p>
    <w:p w:rsidRPr="005000C0" w:rsidR="00F32CAF" w:rsidP="00BD1640" w:rsidRDefault="00F32CAF" w14:paraId="6E343526"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 xml:space="preserve">Online Safety </w:t>
      </w:r>
    </w:p>
    <w:p w:rsidRPr="005000C0" w:rsidR="00F32CAF" w:rsidP="00F32CAF" w:rsidRDefault="004317D7" w14:paraId="63E7D901" w14:textId="382BE4B9">
      <w:pPr>
        <w:autoSpaceDE w:val="0"/>
        <w:autoSpaceDN w:val="0"/>
        <w:adjustRightInd w:val="0"/>
        <w:spacing w:after="120" w:line="240" w:lineRule="auto"/>
        <w:jc w:val="both"/>
        <w:rPr>
          <w:rFonts w:ascii="Arial" w:hAnsi="Arial" w:eastAsia="Calibri" w:cs="Arial"/>
          <w:color w:val="000000"/>
          <w:sz w:val="24"/>
          <w:szCs w:val="24"/>
        </w:rPr>
      </w:pPr>
      <w:r w:rsidRPr="004317D7">
        <w:rPr>
          <w:rFonts w:ascii="Arial" w:hAnsi="Arial" w:eastAsia="Calibri" w:cs="Arial"/>
          <w:color w:val="000000" w:themeColor="text1"/>
          <w:sz w:val="24"/>
          <w:szCs w:val="24"/>
        </w:rPr>
        <w:t>Roselyn House School</w:t>
      </w:r>
      <w:r w:rsidRPr="004317D7" w:rsidR="00F32CAF">
        <w:rPr>
          <w:rFonts w:ascii="Arial" w:hAnsi="Arial" w:eastAsia="Calibri" w:cs="Arial"/>
          <w:color w:val="000000" w:themeColor="text1"/>
          <w:sz w:val="24"/>
          <w:szCs w:val="24"/>
        </w:rPr>
        <w:t xml:space="preserve"> will adhere to the Online Safety Policy at </w:t>
      </w:r>
      <w:r w:rsidRPr="005000C0" w:rsidR="00F32CAF">
        <w:rPr>
          <w:rFonts w:ascii="Arial" w:hAnsi="Arial" w:eastAsia="Calibri" w:cs="Arial"/>
          <w:color w:val="000000"/>
          <w:sz w:val="24"/>
          <w:szCs w:val="24"/>
        </w:rPr>
        <w:t>all times and is committed to keeping children safe online. The school recognises that addressing online safety issues should form an integral part of the school’s safeguarding arrangements.</w:t>
      </w:r>
    </w:p>
    <w:p w:rsidRPr="005000C0" w:rsidR="00CD6220" w:rsidP="00F32CAF" w:rsidRDefault="00CD6220" w14:paraId="0209FE2C"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507CF246"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As part of a broad and balanced curriculum, all pupils will be made aware of online risks and taught how to stay safe online. </w:t>
      </w:r>
    </w:p>
    <w:p w:rsidRPr="005000C0" w:rsidR="00CD6220" w:rsidP="00F32CAF" w:rsidRDefault="00CD6220" w14:paraId="4A4AF16C"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64674B62" w14:textId="22863323">
      <w:pPr>
        <w:autoSpaceDE w:val="0"/>
        <w:autoSpaceDN w:val="0"/>
        <w:adjustRightInd w:val="0"/>
        <w:spacing w:after="120" w:line="240" w:lineRule="auto"/>
        <w:jc w:val="both"/>
        <w:rPr>
          <w:rFonts w:ascii="Arial" w:hAnsi="Arial" w:eastAsia="Calibri" w:cs="Arial"/>
          <w:color w:val="000000" w:themeColor="text1"/>
          <w:sz w:val="24"/>
          <w:szCs w:val="24"/>
        </w:rPr>
      </w:pPr>
      <w:r w:rsidRPr="005000C0">
        <w:rPr>
          <w:rFonts w:ascii="Arial" w:hAnsi="Arial" w:eastAsia="Calibri" w:cs="Arial"/>
          <w:color w:val="000000" w:themeColor="text1"/>
          <w:sz w:val="24"/>
          <w:szCs w:val="24"/>
        </w:rPr>
        <w:t>The school will ensure that suitable filtering</w:t>
      </w:r>
      <w:r w:rsidRPr="005000C0" w:rsidR="00A759C1">
        <w:rPr>
          <w:rFonts w:ascii="Arial" w:hAnsi="Arial" w:eastAsia="Calibri" w:cs="Arial"/>
          <w:color w:val="000000" w:themeColor="text1"/>
          <w:sz w:val="24"/>
          <w:szCs w:val="24"/>
        </w:rPr>
        <w:t xml:space="preserve"> and monitoring</w:t>
      </w:r>
      <w:r w:rsidRPr="005000C0">
        <w:rPr>
          <w:rFonts w:ascii="Arial" w:hAnsi="Arial" w:eastAsia="Calibri" w:cs="Arial"/>
          <w:color w:val="000000" w:themeColor="text1"/>
          <w:sz w:val="24"/>
          <w:szCs w:val="24"/>
        </w:rPr>
        <w:t xml:space="preserve"> systems are in place on </w:t>
      </w:r>
      <w:r w:rsidRPr="005000C0" w:rsidR="0035398D">
        <w:rPr>
          <w:rFonts w:ascii="Arial" w:hAnsi="Arial" w:eastAsia="Calibri" w:cs="Arial"/>
          <w:b/>
          <w:bCs/>
          <w:color w:val="000000" w:themeColor="text1"/>
          <w:sz w:val="24"/>
          <w:szCs w:val="24"/>
        </w:rPr>
        <w:t>ALL</w:t>
      </w:r>
      <w:r w:rsidRPr="005000C0" w:rsidR="0035398D">
        <w:rPr>
          <w:rFonts w:ascii="Arial" w:hAnsi="Arial" w:eastAsia="Calibri" w:cs="Arial"/>
          <w:color w:val="000000" w:themeColor="text1"/>
          <w:sz w:val="24"/>
          <w:szCs w:val="24"/>
        </w:rPr>
        <w:t xml:space="preserve"> </w:t>
      </w:r>
      <w:r w:rsidRPr="005000C0" w:rsidR="00A759C1">
        <w:rPr>
          <w:rFonts w:ascii="Arial" w:hAnsi="Arial" w:eastAsia="Calibri" w:cs="Arial"/>
          <w:color w:val="000000" w:themeColor="text1"/>
          <w:sz w:val="24"/>
          <w:szCs w:val="24"/>
        </w:rPr>
        <w:t xml:space="preserve">school owned </w:t>
      </w:r>
      <w:r w:rsidRPr="005000C0">
        <w:rPr>
          <w:rFonts w:ascii="Arial" w:hAnsi="Arial" w:eastAsia="Calibri" w:cs="Arial"/>
          <w:color w:val="000000" w:themeColor="text1"/>
          <w:sz w:val="24"/>
          <w:szCs w:val="24"/>
        </w:rPr>
        <w:t xml:space="preserve">ICT equipment </w:t>
      </w:r>
      <w:r w:rsidRPr="005000C0" w:rsidR="00A759C1">
        <w:rPr>
          <w:rFonts w:ascii="Arial" w:hAnsi="Arial" w:eastAsia="Calibri" w:cs="Arial"/>
          <w:color w:val="000000" w:themeColor="text1"/>
          <w:sz w:val="24"/>
          <w:szCs w:val="24"/>
        </w:rPr>
        <w:t xml:space="preserve">(including school-owned mobile devices) </w:t>
      </w:r>
      <w:r w:rsidRPr="005000C0">
        <w:rPr>
          <w:rFonts w:ascii="Arial" w:hAnsi="Arial" w:eastAsia="Calibri" w:cs="Arial"/>
          <w:color w:val="000000" w:themeColor="text1"/>
          <w:sz w:val="24"/>
          <w:szCs w:val="24"/>
        </w:rPr>
        <w:t xml:space="preserve">to </w:t>
      </w:r>
      <w:r w:rsidRPr="005000C0" w:rsidR="0035398D">
        <w:rPr>
          <w:rFonts w:ascii="Arial" w:hAnsi="Arial" w:eastAsia="Calibri" w:cs="Arial"/>
          <w:color w:val="000000" w:themeColor="text1"/>
          <w:sz w:val="24"/>
          <w:szCs w:val="24"/>
        </w:rPr>
        <w:t xml:space="preserve">mitigate opportunities for children to access </w:t>
      </w:r>
      <w:r w:rsidRPr="005000C0">
        <w:rPr>
          <w:rFonts w:ascii="Arial" w:hAnsi="Arial" w:eastAsia="Calibri" w:cs="Arial"/>
          <w:color w:val="000000" w:themeColor="text1"/>
          <w:sz w:val="24"/>
          <w:szCs w:val="24"/>
        </w:rPr>
        <w:t>inappropriate material. Th</w:t>
      </w:r>
      <w:r w:rsidRPr="005000C0" w:rsidR="00A759C1">
        <w:rPr>
          <w:rFonts w:ascii="Arial" w:hAnsi="Arial" w:eastAsia="Calibri" w:cs="Arial"/>
          <w:color w:val="000000" w:themeColor="text1"/>
          <w:sz w:val="24"/>
          <w:szCs w:val="24"/>
        </w:rPr>
        <w:t>ese arrangements</w:t>
      </w:r>
      <w:r w:rsidRPr="005000C0">
        <w:rPr>
          <w:rFonts w:ascii="Arial" w:hAnsi="Arial" w:eastAsia="Calibri" w:cs="Arial"/>
          <w:color w:val="000000" w:themeColor="text1"/>
          <w:sz w:val="24"/>
          <w:szCs w:val="24"/>
        </w:rPr>
        <w:t xml:space="preserve"> will be </w:t>
      </w:r>
      <w:r w:rsidRPr="005000C0" w:rsidR="0035398D">
        <w:rPr>
          <w:rFonts w:ascii="Arial" w:hAnsi="Arial" w:eastAsia="Calibri" w:cs="Arial"/>
          <w:color w:val="000000" w:themeColor="text1"/>
          <w:sz w:val="24"/>
          <w:szCs w:val="24"/>
        </w:rPr>
        <w:t xml:space="preserve">regularly </w:t>
      </w:r>
      <w:r w:rsidRPr="005000C0">
        <w:rPr>
          <w:rFonts w:ascii="Arial" w:hAnsi="Arial" w:eastAsia="Calibri" w:cs="Arial"/>
          <w:color w:val="000000" w:themeColor="text1"/>
          <w:sz w:val="24"/>
          <w:szCs w:val="24"/>
        </w:rPr>
        <w:t xml:space="preserve">monitored and reviewed </w:t>
      </w:r>
      <w:r w:rsidRPr="005000C0" w:rsidR="00A759C1">
        <w:rPr>
          <w:rFonts w:ascii="Arial" w:hAnsi="Arial" w:eastAsia="Calibri" w:cs="Arial"/>
          <w:color w:val="000000" w:themeColor="text1"/>
          <w:sz w:val="24"/>
          <w:szCs w:val="24"/>
        </w:rPr>
        <w:t xml:space="preserve">for effectiveness </w:t>
      </w:r>
      <w:r w:rsidRPr="005000C0">
        <w:rPr>
          <w:rFonts w:ascii="Arial" w:hAnsi="Arial" w:eastAsia="Calibri" w:cs="Arial"/>
          <w:color w:val="000000" w:themeColor="text1"/>
          <w:sz w:val="24"/>
          <w:szCs w:val="24"/>
        </w:rPr>
        <w:t>with any inappropriate behaviours or searches being followed up appropriately</w:t>
      </w:r>
      <w:r w:rsidRPr="005000C0" w:rsidR="00324888">
        <w:rPr>
          <w:rFonts w:ascii="Arial" w:hAnsi="Arial" w:eastAsia="Calibri" w:cs="Arial"/>
          <w:color w:val="000000" w:themeColor="text1"/>
          <w:sz w:val="24"/>
          <w:szCs w:val="24"/>
        </w:rPr>
        <w:t xml:space="preserve">. </w:t>
      </w:r>
    </w:p>
    <w:p w:rsidRPr="00994D2F" w:rsidR="0020089D" w:rsidRDefault="0020089D" w14:paraId="46C7F20F" w14:textId="77777777">
      <w:pPr>
        <w:spacing w:after="120"/>
        <w:jc w:val="both"/>
        <w:rPr>
          <w:kern w:val="2"/>
          <w:shd w:val="clear" w:color="auto" w:fill="FFFFFF" w:themeFill="background1"/>
          <w:lang w:eastAsia="en-GB"/>
          <w14:ligatures w14:val="standardContextual"/>
        </w:rPr>
      </w:pPr>
      <w:r w:rsidRPr="00994D2F">
        <w:rPr>
          <w:rFonts w:ascii="Arial" w:hAnsi="Arial" w:cs="Arial"/>
          <w:color w:val="000000"/>
          <w:sz w:val="24"/>
          <w:szCs w:val="24"/>
          <w:shd w:val="clear" w:color="auto" w:fill="FFFFFF" w:themeFill="background1"/>
        </w:rPr>
        <w:t xml:space="preserve">All safeguarding concerns, disclosures, welfare concerns, behavioural incidents with safeguarding implications, physical interventions, child protection concerns and </w:t>
      </w:r>
      <w:r w:rsidRPr="00994D2F">
        <w:rPr>
          <w:rFonts w:ascii="Arial" w:hAnsi="Arial" w:cs="Arial"/>
          <w:color w:val="000000"/>
          <w:sz w:val="24"/>
          <w:szCs w:val="24"/>
          <w:shd w:val="clear" w:color="auto" w:fill="FFFFFF" w:themeFill="background1"/>
        </w:rPr>
        <w:t>professional concerns will be recorded on CPOMS and reviewed by the Designated Safeguarding Lead.</w:t>
      </w:r>
    </w:p>
    <w:p w:rsidRPr="005000C0" w:rsidR="00CD6220" w:rsidP="00F32CAF" w:rsidRDefault="00CD6220" w14:paraId="3A9F551F" w14:textId="77777777">
      <w:pPr>
        <w:autoSpaceDE w:val="0"/>
        <w:autoSpaceDN w:val="0"/>
        <w:adjustRightInd w:val="0"/>
        <w:spacing w:after="120" w:line="240" w:lineRule="auto"/>
        <w:jc w:val="both"/>
        <w:rPr>
          <w:rFonts w:ascii="Arial" w:hAnsi="Arial" w:eastAsia="Calibri" w:cs="Arial"/>
          <w:color w:val="000000" w:themeColor="text1"/>
          <w:sz w:val="24"/>
          <w:szCs w:val="24"/>
        </w:rPr>
      </w:pPr>
    </w:p>
    <w:p w:rsidRPr="005000C0" w:rsidR="00F32CAF" w:rsidP="00F32CAF" w:rsidRDefault="00F32CAF" w14:paraId="69C3D447"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Further information regarding the school’s approach to online safety can be found in the Online Safety Policy. </w:t>
      </w:r>
    </w:p>
    <w:p w:rsidRPr="004317D7" w:rsidR="00F32CAF" w:rsidP="00BD1640" w:rsidRDefault="00F32CAF" w14:paraId="18B3944B" w14:textId="4BF98B4A">
      <w:pPr>
        <w:numPr>
          <w:ilvl w:val="0"/>
          <w:numId w:val="47"/>
        </w:numPr>
        <w:autoSpaceDE w:val="0"/>
        <w:autoSpaceDN w:val="0"/>
        <w:adjustRightInd w:val="0"/>
        <w:spacing w:after="200" w:line="276" w:lineRule="auto"/>
        <w:contextualSpacing/>
        <w:jc w:val="both"/>
        <w:rPr>
          <w:rFonts w:ascii="Arial" w:hAnsi="Arial" w:eastAsia="Calibri" w:cs="Arial"/>
          <w:bCs/>
          <w:color w:val="000000" w:themeColor="text1"/>
          <w:sz w:val="24"/>
          <w:szCs w:val="24"/>
        </w:rPr>
      </w:pPr>
      <w:r w:rsidRPr="004317D7">
        <w:rPr>
          <w:rFonts w:ascii="Arial" w:hAnsi="Arial" w:eastAsia="Calibri" w:cs="Arial"/>
          <w:color w:val="000000" w:themeColor="text1"/>
          <w:sz w:val="24"/>
          <w:szCs w:val="24"/>
        </w:rPr>
        <w:t>When school become aware of an online safety issue that has occurred outside of school, it is managed in accordance with the Online Safety Policy and School Behaviour Policy</w:t>
      </w:r>
      <w:r w:rsidRPr="004317D7" w:rsidR="004317D7">
        <w:rPr>
          <w:rFonts w:ascii="Arial" w:hAnsi="Arial" w:eastAsia="Calibri" w:cs="Arial"/>
          <w:color w:val="000000" w:themeColor="text1"/>
          <w:sz w:val="24"/>
          <w:szCs w:val="24"/>
        </w:rPr>
        <w:t>.</w:t>
      </w:r>
    </w:p>
    <w:p w:rsidRPr="005000C0" w:rsidR="004317D7" w:rsidP="004317D7" w:rsidRDefault="004317D7" w14:paraId="6B05DD5F" w14:textId="77777777">
      <w:pPr>
        <w:autoSpaceDE w:val="0"/>
        <w:autoSpaceDN w:val="0"/>
        <w:adjustRightInd w:val="0"/>
        <w:spacing w:after="200" w:line="276" w:lineRule="auto"/>
        <w:ind w:left="720"/>
        <w:contextualSpacing/>
        <w:jc w:val="both"/>
        <w:rPr>
          <w:rFonts w:ascii="Arial" w:hAnsi="Arial" w:eastAsia="Calibri" w:cs="Arial"/>
          <w:bCs/>
          <w:color w:val="FF0000"/>
          <w:sz w:val="24"/>
          <w:szCs w:val="24"/>
        </w:rPr>
      </w:pPr>
    </w:p>
    <w:p w:rsidRPr="005000C0" w:rsidR="00F32CAF" w:rsidP="00F32CAF" w:rsidRDefault="00F32CAF" w14:paraId="3C4CB552" w14:textId="5B145A26">
      <w:pPr>
        <w:autoSpaceDE w:val="0"/>
        <w:autoSpaceDN w:val="0"/>
        <w:adjustRightInd w:val="0"/>
        <w:spacing w:after="120" w:line="240" w:lineRule="auto"/>
        <w:jc w:val="both"/>
        <w:rPr>
          <w:rFonts w:ascii="Arial" w:hAnsi="Arial" w:eastAsia="Calibri" w:cs="Arial"/>
          <w:bCs/>
          <w:color w:val="000000"/>
          <w:sz w:val="24"/>
          <w:szCs w:val="24"/>
        </w:rPr>
      </w:pPr>
      <w:r w:rsidRPr="005000C0">
        <w:rPr>
          <w:rFonts w:ascii="Arial" w:hAnsi="Arial" w:eastAsia="Calibri" w:cs="Arial"/>
          <w:bCs/>
          <w:color w:val="000000"/>
          <w:sz w:val="24"/>
          <w:szCs w:val="24"/>
        </w:rPr>
        <w:t>Staff will be aware that ongoing in-person monitoring is required in addition to the software in place as it is vital staff don’t rely solely on IT systems as this may leave some children vulnerable.</w:t>
      </w:r>
      <w:r w:rsidRPr="005000C0" w:rsidR="00E83FEF">
        <w:rPr>
          <w:rFonts w:ascii="Arial" w:hAnsi="Arial" w:eastAsia="Calibri" w:cs="Arial"/>
          <w:bCs/>
          <w:color w:val="000000"/>
          <w:sz w:val="24"/>
          <w:szCs w:val="24"/>
        </w:rPr>
        <w:t xml:space="preserve"> </w:t>
      </w:r>
    </w:p>
    <w:p w:rsidRPr="005000C0" w:rsidR="00CD6220" w:rsidP="00F32CAF" w:rsidRDefault="00CD6220" w14:paraId="19B99E4E" w14:textId="77777777">
      <w:pPr>
        <w:autoSpaceDE w:val="0"/>
        <w:autoSpaceDN w:val="0"/>
        <w:adjustRightInd w:val="0"/>
        <w:spacing w:after="120" w:line="240" w:lineRule="auto"/>
        <w:jc w:val="both"/>
        <w:rPr>
          <w:rFonts w:ascii="Arial" w:hAnsi="Arial" w:eastAsia="Calibri" w:cs="Arial"/>
          <w:bCs/>
          <w:color w:val="000000"/>
          <w:sz w:val="24"/>
          <w:szCs w:val="24"/>
        </w:rPr>
      </w:pPr>
    </w:p>
    <w:p w:rsidRPr="005000C0" w:rsidR="00F32CAF" w:rsidP="00F32CAF" w:rsidRDefault="00F32CAF" w14:paraId="65D4EDD8" w14:textId="5B60C6D0">
      <w:pPr>
        <w:autoSpaceDE w:val="0"/>
        <w:autoSpaceDN w:val="0"/>
        <w:adjustRightInd w:val="0"/>
        <w:spacing w:after="120" w:line="240" w:lineRule="auto"/>
        <w:jc w:val="both"/>
        <w:rPr>
          <w:rFonts w:ascii="Arial" w:hAnsi="Arial" w:eastAsia="Calibri" w:cs="Arial"/>
          <w:bCs/>
          <w:color w:val="000000"/>
          <w:sz w:val="24"/>
          <w:szCs w:val="24"/>
        </w:rPr>
      </w:pPr>
      <w:r w:rsidRPr="005000C0">
        <w:rPr>
          <w:rFonts w:ascii="Arial" w:hAnsi="Arial" w:eastAsia="Calibri" w:cs="Arial"/>
          <w:bCs/>
          <w:color w:val="000000"/>
          <w:sz w:val="24"/>
          <w:szCs w:val="24"/>
        </w:rPr>
        <w:t xml:space="preserve">Staff will be aware of the filtering and monitoring </w:t>
      </w:r>
      <w:r w:rsidRPr="005000C0" w:rsidR="00A759C1">
        <w:rPr>
          <w:rFonts w:ascii="Arial" w:hAnsi="Arial" w:eastAsia="Calibri" w:cs="Arial"/>
          <w:bCs/>
          <w:color w:val="000000"/>
          <w:sz w:val="24"/>
          <w:szCs w:val="24"/>
        </w:rPr>
        <w:t>arrangements</w:t>
      </w:r>
      <w:r w:rsidRPr="005000C0">
        <w:rPr>
          <w:rFonts w:ascii="Arial" w:hAnsi="Arial" w:eastAsia="Calibri" w:cs="Arial"/>
          <w:bCs/>
          <w:color w:val="000000"/>
          <w:sz w:val="24"/>
          <w:szCs w:val="24"/>
        </w:rPr>
        <w:t xml:space="preserve"> in place and will know how to escalate concerns where they are identified. Staff will be made aware of their expectations and responsibilities relating to filtering and monitoring systems during their induction</w:t>
      </w:r>
      <w:r w:rsidRPr="005000C0" w:rsidR="00A759C1">
        <w:rPr>
          <w:rFonts w:ascii="Arial" w:hAnsi="Arial" w:eastAsia="Calibri" w:cs="Arial"/>
          <w:bCs/>
          <w:color w:val="000000"/>
          <w:sz w:val="24"/>
          <w:szCs w:val="24"/>
        </w:rPr>
        <w:t xml:space="preserve"> and at regular intervals. </w:t>
      </w:r>
    </w:p>
    <w:p w:rsidRPr="00994D2F" w:rsidR="0020089D" w:rsidRDefault="0020089D" w14:paraId="5BC763C4" w14:textId="77777777">
      <w:pPr>
        <w:spacing w:after="120"/>
        <w:jc w:val="both"/>
        <w:rPr>
          <w:kern w:val="2"/>
          <w:shd w:val="clear" w:color="auto" w:fill="FFFFFF" w:themeFill="background1"/>
          <w:lang w:eastAsia="en-GB"/>
          <w14:ligatures w14:val="standardContextual"/>
        </w:rPr>
      </w:pPr>
      <w:r w:rsidRPr="00994D2F">
        <w:rPr>
          <w:rFonts w:ascii="Arial" w:hAnsi="Arial" w:cs="Arial"/>
          <w:color w:val="000000"/>
          <w:sz w:val="24"/>
          <w:szCs w:val="24"/>
          <w:shd w:val="clear" w:color="auto" w:fill="FFFFFF" w:themeFill="background1"/>
        </w:rPr>
        <w:t>The school recognises the safeguarding risks associated with generative artificial intelligence, including deepfake imagery, manipulated content, online exploitation, misinformation, and inappropriate use of AI tools. These risks will be addressed through curriculum delivery, staff training and online safety procedures.</w:t>
      </w:r>
    </w:p>
    <w:p w:rsidRPr="005000C0" w:rsidR="00F32CAF" w:rsidP="00F32CAF" w:rsidRDefault="00F32CAF" w14:paraId="34B55641" w14:textId="77777777">
      <w:pPr>
        <w:autoSpaceDE w:val="0"/>
        <w:autoSpaceDN w:val="0"/>
        <w:adjustRightInd w:val="0"/>
        <w:spacing w:after="120" w:line="240" w:lineRule="auto"/>
        <w:jc w:val="both"/>
        <w:rPr>
          <w:rFonts w:ascii="Arial" w:hAnsi="Arial" w:eastAsia="Calibri" w:cs="Arial"/>
          <w:bCs/>
          <w:color w:val="000000"/>
          <w:sz w:val="24"/>
          <w:szCs w:val="24"/>
        </w:rPr>
      </w:pPr>
    </w:p>
    <w:p w:rsidRPr="004317D7" w:rsidR="00F32CAF" w:rsidP="00BD1640" w:rsidRDefault="00F32CAF" w14:paraId="2BBACCD6" w14:textId="2C517BEF">
      <w:pPr>
        <w:pStyle w:val="ListParagraph"/>
        <w:numPr>
          <w:ilvl w:val="0"/>
          <w:numId w:val="9"/>
        </w:numPr>
        <w:spacing w:after="200" w:line="276" w:lineRule="auto"/>
        <w:rPr>
          <w:rFonts w:cs="Arial"/>
          <w:b/>
          <w:bCs/>
        </w:rPr>
      </w:pPr>
      <w:r w:rsidRPr="004317D7">
        <w:rPr>
          <w:rFonts w:cs="Arial"/>
          <w:b/>
          <w:bCs/>
        </w:rPr>
        <w:t>Personal electronic devices</w:t>
      </w:r>
    </w:p>
    <w:p w:rsidRPr="005000C0" w:rsidR="006436D3" w:rsidP="006436D3" w:rsidRDefault="006436D3" w14:paraId="723C8F2E"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00F32CAF" w:rsidP="00F32CAF" w:rsidRDefault="00F32CAF" w14:paraId="385103B0" w14:textId="0D9A5AFF">
      <w:pPr>
        <w:autoSpaceDE w:val="0"/>
        <w:autoSpaceDN w:val="0"/>
        <w:adjustRightInd w:val="0"/>
        <w:spacing w:after="120" w:line="240" w:lineRule="auto"/>
        <w:jc w:val="both"/>
        <w:rPr>
          <w:rFonts w:ascii="Arial" w:hAnsi="Arial" w:eastAsia="Calibri" w:cs="Arial"/>
          <w:color w:val="000000" w:themeColor="text1"/>
          <w:sz w:val="24"/>
          <w:szCs w:val="24"/>
        </w:rPr>
      </w:pPr>
      <w:r w:rsidRPr="005000C0">
        <w:rPr>
          <w:rFonts w:ascii="Arial" w:hAnsi="Arial" w:eastAsia="Calibri" w:cs="Arial"/>
          <w:color w:val="000000"/>
          <w:sz w:val="24"/>
          <w:szCs w:val="24"/>
        </w:rPr>
        <w:t xml:space="preserve">The use of personal electronic devices, including mobile </w:t>
      </w:r>
      <w:r w:rsidRPr="005000C0">
        <w:rPr>
          <w:rFonts w:ascii="Arial" w:hAnsi="Arial" w:eastAsia="Calibri" w:cs="Arial"/>
          <w:color w:val="000000" w:themeColor="text1"/>
          <w:sz w:val="24"/>
          <w:szCs w:val="24"/>
        </w:rPr>
        <w:t>phones</w:t>
      </w:r>
      <w:r w:rsidRPr="005000C0" w:rsidR="0035398D">
        <w:rPr>
          <w:rFonts w:ascii="Arial" w:hAnsi="Arial" w:eastAsia="Calibri" w:cs="Arial"/>
          <w:color w:val="000000" w:themeColor="text1"/>
          <w:sz w:val="24"/>
          <w:szCs w:val="24"/>
        </w:rPr>
        <w:t>, smartwatches</w:t>
      </w:r>
      <w:r w:rsidRPr="005000C0">
        <w:rPr>
          <w:rFonts w:ascii="Arial" w:hAnsi="Arial" w:eastAsia="Calibri" w:cs="Arial"/>
          <w:color w:val="000000" w:themeColor="text1"/>
          <w:sz w:val="24"/>
          <w:szCs w:val="24"/>
        </w:rPr>
        <w:t xml:space="preserve"> and </w:t>
      </w:r>
      <w:r w:rsidRPr="005000C0">
        <w:rPr>
          <w:rFonts w:ascii="Arial" w:hAnsi="Arial" w:eastAsia="Calibri" w:cs="Arial"/>
          <w:color w:val="000000"/>
          <w:sz w:val="24"/>
          <w:szCs w:val="24"/>
        </w:rPr>
        <w:t xml:space="preserve">cameras, by staff and pupils is closely monitored by the school, in accordance with the </w:t>
      </w:r>
      <w:r w:rsidRPr="007B2678">
        <w:rPr>
          <w:rFonts w:ascii="Arial" w:hAnsi="Arial" w:eastAsia="Calibri" w:cs="Arial"/>
          <w:color w:val="000000" w:themeColor="text1"/>
          <w:sz w:val="24"/>
          <w:szCs w:val="24"/>
        </w:rPr>
        <w:t>Staff Code of Conduct</w:t>
      </w:r>
      <w:r w:rsidRPr="007B2678" w:rsidR="004317D7">
        <w:rPr>
          <w:rFonts w:ascii="Arial" w:hAnsi="Arial" w:eastAsia="Calibri" w:cs="Arial"/>
          <w:color w:val="000000" w:themeColor="text1"/>
          <w:sz w:val="24"/>
          <w:szCs w:val="24"/>
        </w:rPr>
        <w:t xml:space="preserve">, </w:t>
      </w:r>
      <w:r w:rsidRPr="007B2678">
        <w:rPr>
          <w:rFonts w:ascii="Arial" w:hAnsi="Arial" w:eastAsia="Calibri" w:cs="Arial"/>
          <w:color w:val="000000" w:themeColor="text1"/>
          <w:sz w:val="24"/>
          <w:szCs w:val="24"/>
        </w:rPr>
        <w:t xml:space="preserve">Behaviour Policy </w:t>
      </w:r>
      <w:r w:rsidRPr="007B2678" w:rsidR="004317D7">
        <w:rPr>
          <w:rFonts w:ascii="Arial" w:hAnsi="Arial" w:eastAsia="Calibri" w:cs="Arial"/>
          <w:color w:val="000000" w:themeColor="text1"/>
          <w:sz w:val="24"/>
          <w:szCs w:val="24"/>
        </w:rPr>
        <w:t>and</w:t>
      </w:r>
      <w:r w:rsidRPr="007B2678" w:rsidR="00184518">
        <w:rPr>
          <w:rFonts w:ascii="Arial" w:hAnsi="Arial" w:eastAsia="Calibri" w:cs="Arial"/>
          <w:color w:val="000000" w:themeColor="text1"/>
          <w:sz w:val="24"/>
          <w:szCs w:val="24"/>
        </w:rPr>
        <w:t xml:space="preserve"> Electronic and </w:t>
      </w:r>
      <w:r w:rsidRPr="007B2678" w:rsidR="007B2678">
        <w:rPr>
          <w:rFonts w:ascii="Arial" w:hAnsi="Arial" w:eastAsia="Calibri" w:cs="Arial"/>
          <w:color w:val="000000" w:themeColor="text1"/>
          <w:sz w:val="24"/>
          <w:szCs w:val="24"/>
        </w:rPr>
        <w:t xml:space="preserve">communication system. </w:t>
      </w:r>
    </w:p>
    <w:p w:rsidRPr="005000C0" w:rsidR="00CD6220" w:rsidP="00F32CAF" w:rsidRDefault="00CD6220" w14:paraId="33337EAC" w14:textId="77777777">
      <w:pPr>
        <w:autoSpaceDE w:val="0"/>
        <w:autoSpaceDN w:val="0"/>
        <w:adjustRightInd w:val="0"/>
        <w:spacing w:after="120" w:line="240" w:lineRule="auto"/>
        <w:jc w:val="both"/>
        <w:rPr>
          <w:rFonts w:ascii="Arial" w:hAnsi="Arial" w:eastAsia="Calibri" w:cs="Arial"/>
          <w:color w:val="FF0000"/>
          <w:sz w:val="24"/>
          <w:szCs w:val="24"/>
        </w:rPr>
      </w:pPr>
    </w:p>
    <w:p w:rsidRPr="005000C0" w:rsidR="00F32CAF" w:rsidP="00F32CAF" w:rsidRDefault="00F32CAF" w14:paraId="17073787"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Where photographs and videos will involve pupils who are CLA, adopted pupils, or pupils for whom there are security concerns, the headteacher</w:t>
      </w:r>
      <w:r w:rsidRPr="005000C0">
        <w:rPr>
          <w:rFonts w:ascii="Arial" w:hAnsi="Arial" w:eastAsia="Calibri" w:cs="Arial"/>
          <w:b/>
          <w:color w:val="FFD006"/>
          <w:sz w:val="24"/>
          <w:szCs w:val="24"/>
        </w:rPr>
        <w:t xml:space="preserve"> </w:t>
      </w:r>
      <w:r w:rsidRPr="005000C0">
        <w:rPr>
          <w:rFonts w:ascii="Arial" w:hAnsi="Arial" w:eastAsia="Calibri" w:cs="Arial"/>
          <w:color w:val="000000"/>
          <w:sz w:val="24"/>
          <w:szCs w:val="24"/>
        </w:rPr>
        <w:t xml:space="preserve">will liaise with the </w:t>
      </w:r>
      <w:r w:rsidRPr="005000C0">
        <w:rPr>
          <w:rFonts w:ascii="Arial" w:hAnsi="Arial" w:eastAsia="Calibri" w:cs="Arial"/>
          <w:bCs/>
          <w:color w:val="000000"/>
          <w:sz w:val="24"/>
          <w:szCs w:val="24"/>
        </w:rPr>
        <w:t>DSL</w:t>
      </w:r>
      <w:r w:rsidRPr="005000C0">
        <w:rPr>
          <w:rFonts w:ascii="Arial" w:hAnsi="Arial" w:eastAsia="Calibri" w:cs="Arial"/>
          <w:color w:val="FFD006"/>
          <w:sz w:val="24"/>
          <w:szCs w:val="24"/>
        </w:rPr>
        <w:t xml:space="preserve"> </w:t>
      </w:r>
      <w:r w:rsidRPr="005000C0">
        <w:rPr>
          <w:rFonts w:ascii="Arial" w:hAnsi="Arial" w:eastAsia="Calibri" w:cs="Arial"/>
          <w:color w:val="000000"/>
          <w:sz w:val="24"/>
          <w:szCs w:val="24"/>
        </w:rPr>
        <w:t>to determine the steps involved. The DSL will, in known cases of pupils who are CLA or who have been adopted, liaise with the pupils’ social workers, carers or adoptive parents to assess the needs and risks associated with the pupils.</w:t>
      </w:r>
    </w:p>
    <w:p w:rsidR="00F32CAF" w:rsidP="00F32CAF" w:rsidRDefault="00F32CAF" w14:paraId="0AE9FF8D" w14:textId="3499C4A8">
      <w:pPr>
        <w:autoSpaceDE w:val="0"/>
        <w:autoSpaceDN w:val="0"/>
        <w:adjustRightInd w:val="0"/>
        <w:spacing w:after="120" w:line="240" w:lineRule="auto"/>
        <w:jc w:val="both"/>
        <w:rPr>
          <w:rFonts w:ascii="Arial" w:hAnsi="Arial" w:eastAsia="Calibri" w:cs="Arial"/>
          <w:color w:val="000000" w:themeColor="text1"/>
          <w:sz w:val="24"/>
          <w:szCs w:val="24"/>
        </w:rPr>
      </w:pPr>
      <w:r w:rsidRPr="005000C0">
        <w:rPr>
          <w:rFonts w:ascii="Arial" w:hAnsi="Arial" w:eastAsia="Calibri" w:cs="Arial"/>
          <w:color w:val="000000"/>
          <w:sz w:val="24"/>
          <w:szCs w:val="24"/>
        </w:rPr>
        <w:t xml:space="preserve">Staff will report any concerns about pupils’ or other staff members’ use of personal electronic devices to the DSL, following the appropriate </w:t>
      </w:r>
      <w:r w:rsidRPr="008A1A4D">
        <w:rPr>
          <w:rFonts w:ascii="Arial" w:hAnsi="Arial" w:eastAsia="Calibri" w:cs="Arial"/>
          <w:color w:val="000000" w:themeColor="text1"/>
          <w:sz w:val="24"/>
          <w:szCs w:val="24"/>
        </w:rPr>
        <w:t>procedures.</w:t>
      </w:r>
      <w:r w:rsidR="008A1A4D">
        <w:rPr>
          <w:rFonts w:ascii="Arial" w:hAnsi="Arial" w:eastAsia="Calibri" w:cs="Arial"/>
          <w:color w:val="000000" w:themeColor="text1"/>
          <w:sz w:val="24"/>
          <w:szCs w:val="24"/>
        </w:rPr>
        <w:t xml:space="preserve"> </w:t>
      </w:r>
      <w:r w:rsidRPr="008A1A4D" w:rsidR="008A1A4D">
        <w:rPr>
          <w:rFonts w:ascii="Arial" w:hAnsi="Arial" w:eastAsia="Calibri" w:cs="Arial"/>
          <w:color w:val="000000" w:themeColor="text1"/>
          <w:sz w:val="24"/>
          <w:szCs w:val="24"/>
        </w:rPr>
        <w:t xml:space="preserve">Roselyn House School </w:t>
      </w:r>
      <w:r w:rsidRPr="008A1A4D">
        <w:rPr>
          <w:rFonts w:ascii="Arial" w:hAnsi="Arial" w:eastAsia="Calibri" w:cs="Arial"/>
          <w:color w:val="000000" w:themeColor="text1"/>
          <w:sz w:val="24"/>
          <w:szCs w:val="24"/>
        </w:rPr>
        <w:t xml:space="preserve">committed to keeping pupils safe by ensuring that electronic devices such as cameras, phones and tablets are used in an appropriate manner. </w:t>
      </w:r>
    </w:p>
    <w:p w:rsidRPr="005000C0" w:rsidR="00CD6220" w:rsidP="00F32CAF" w:rsidRDefault="00CD6220" w14:paraId="6A27DFEC"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4DFD7EF7"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School will therefore ensure that:</w:t>
      </w:r>
    </w:p>
    <w:p w:rsidRPr="008A1A4D" w:rsidR="00F32CAF" w:rsidP="00BD1640" w:rsidRDefault="00F32CAF" w14:paraId="10FCB328" w14:textId="5DD12C76">
      <w:pPr>
        <w:pStyle w:val="ListParagraph"/>
        <w:numPr>
          <w:ilvl w:val="0"/>
          <w:numId w:val="48"/>
        </w:numPr>
        <w:rPr>
          <w:rFonts w:cs="Arial"/>
        </w:rPr>
      </w:pPr>
      <w:r w:rsidRPr="008A1A4D">
        <w:rPr>
          <w:rFonts w:cs="Arial"/>
        </w:rPr>
        <w:t>informed</w:t>
      </w:r>
      <w:r w:rsidRPr="008A1A4D">
        <w:rPr>
          <w:rFonts w:cs="Arial"/>
          <w:color w:val="00B050"/>
        </w:rPr>
        <w:t xml:space="preserve"> </w:t>
      </w:r>
      <w:r w:rsidRPr="008A1A4D">
        <w:rPr>
          <w:rFonts w:cs="Arial"/>
        </w:rPr>
        <w:t>parental consent is obtained to take and use photographs and/or videos of children, for use in school, to market the school or to share on social media / internet</w:t>
      </w:r>
      <w:r w:rsidR="00842E77">
        <w:rPr>
          <w:rFonts w:cs="Arial"/>
        </w:rPr>
        <w:t>.</w:t>
      </w:r>
    </w:p>
    <w:p w:rsidRPr="008A1A4D" w:rsidR="00F32CAF" w:rsidP="00BD1640" w:rsidRDefault="00F32CAF" w14:paraId="4971CED0" w14:textId="119FCAFB">
      <w:pPr>
        <w:pStyle w:val="ListParagraph"/>
        <w:numPr>
          <w:ilvl w:val="0"/>
          <w:numId w:val="49"/>
        </w:numPr>
        <w:rPr>
          <w:rFonts w:cs="Arial"/>
        </w:rPr>
      </w:pPr>
      <w:r w:rsidRPr="008A1A4D">
        <w:rPr>
          <w:rFonts w:cs="Arial"/>
        </w:rPr>
        <w:t xml:space="preserve">staff, visitors, volunteers and students do not use their own mobile phones or devices to take or record any images of children. </w:t>
      </w:r>
    </w:p>
    <w:p w:rsidRPr="005000C0" w:rsidR="002506D6" w:rsidP="00F32CAF" w:rsidRDefault="002506D6" w14:paraId="412A4319"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2E17CDC4" w14:textId="184DDDE9">
      <w:pPr>
        <w:numPr>
          <w:ilvl w:val="0"/>
          <w:numId w:val="9"/>
        </w:numPr>
        <w:autoSpaceDE w:val="0"/>
        <w:autoSpaceDN w:val="0"/>
        <w:adjustRightInd w:val="0"/>
        <w:spacing w:after="200" w:line="276" w:lineRule="auto"/>
        <w:contextualSpacing/>
        <w:jc w:val="both"/>
        <w:rPr>
          <w:rFonts w:ascii="Arial" w:hAnsi="Arial" w:eastAsia="Calibri" w:cs="Arial"/>
          <w:b/>
          <w:color w:val="000000"/>
          <w:sz w:val="24"/>
          <w:szCs w:val="24"/>
        </w:rPr>
      </w:pPr>
      <w:r w:rsidRPr="005000C0">
        <w:rPr>
          <w:rFonts w:ascii="Arial" w:hAnsi="Arial" w:eastAsia="Calibri" w:cs="Arial"/>
          <w:b/>
          <w:color w:val="000000"/>
          <w:sz w:val="24"/>
          <w:szCs w:val="24"/>
        </w:rPr>
        <w:t xml:space="preserve">Upskirting </w:t>
      </w:r>
    </w:p>
    <w:p w:rsidRPr="005000C0" w:rsidR="006436D3" w:rsidP="006436D3" w:rsidRDefault="006436D3" w14:paraId="7E46FEF2" w14:textId="77777777">
      <w:pPr>
        <w:autoSpaceDE w:val="0"/>
        <w:autoSpaceDN w:val="0"/>
        <w:adjustRightInd w:val="0"/>
        <w:spacing w:after="200" w:line="276" w:lineRule="auto"/>
        <w:ind w:left="720"/>
        <w:contextualSpacing/>
        <w:jc w:val="both"/>
        <w:rPr>
          <w:rFonts w:ascii="Arial" w:hAnsi="Arial" w:eastAsia="Calibri" w:cs="Arial"/>
          <w:b/>
          <w:color w:val="000000"/>
          <w:sz w:val="24"/>
          <w:szCs w:val="24"/>
        </w:rPr>
      </w:pPr>
    </w:p>
    <w:p w:rsidRPr="005000C0" w:rsidR="00F32CAF" w:rsidP="00F32CAF" w:rsidRDefault="00F32CAF" w14:paraId="623DA7A0"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Under the Voyeurism (Offences) Act 2019, it is an offence to operate equipment for the purpose of upskirting. </w:t>
      </w:r>
      <w:r w:rsidRPr="005000C0">
        <w:rPr>
          <w:rFonts w:ascii="Arial" w:hAnsi="Arial" w:eastAsia="Calibri" w:cs="Arial"/>
          <w:b/>
          <w:bCs/>
          <w:color w:val="000000"/>
          <w:sz w:val="24"/>
          <w:szCs w:val="24"/>
        </w:rPr>
        <w:t>“Operating equipment”</w:t>
      </w:r>
      <w:r w:rsidRPr="005000C0">
        <w:rPr>
          <w:rFonts w:ascii="Arial" w:hAnsi="Arial" w:eastAsia="Calibri" w:cs="Arial"/>
          <w:color w:val="000000"/>
          <w:sz w:val="24"/>
          <w:szCs w:val="24"/>
        </w:rPr>
        <w:t xml:space="preserve"> includes enabling, or securing, activation by another person without that person’s knowledge, e.g. a motion-activated camera. </w:t>
      </w:r>
    </w:p>
    <w:p w:rsidR="00B452BD" w:rsidP="00F32CAF" w:rsidRDefault="00B452BD" w14:paraId="5B28C85C"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725493A4" w14:textId="56E99C94">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Upskirting will not be tolerated by the school. Any incidents of upskirting will be reported to the </w:t>
      </w:r>
      <w:r w:rsidRPr="005000C0">
        <w:rPr>
          <w:rFonts w:ascii="Arial" w:hAnsi="Arial" w:eastAsia="Calibri" w:cs="Arial"/>
          <w:bCs/>
          <w:color w:val="000000"/>
          <w:sz w:val="24"/>
          <w:szCs w:val="24"/>
        </w:rPr>
        <w:t>DSL,</w:t>
      </w:r>
      <w:r w:rsidRPr="005000C0">
        <w:rPr>
          <w:rFonts w:ascii="Arial" w:hAnsi="Arial" w:eastAsia="Calibri" w:cs="Arial"/>
          <w:color w:val="000000"/>
          <w:sz w:val="24"/>
          <w:szCs w:val="24"/>
        </w:rPr>
        <w:t xml:space="preserve"> who will then decide on the next steps to take, which may include police involvement</w:t>
      </w:r>
      <w:r w:rsidRPr="005000C0" w:rsidR="00324888">
        <w:rPr>
          <w:rFonts w:ascii="Arial" w:hAnsi="Arial" w:eastAsia="Calibri" w:cs="Arial"/>
          <w:color w:val="000000"/>
          <w:sz w:val="24"/>
          <w:szCs w:val="24"/>
        </w:rPr>
        <w:t xml:space="preserve">. </w:t>
      </w:r>
    </w:p>
    <w:p w:rsidRPr="005000C0" w:rsidR="00B452BD" w:rsidP="00F32CAF" w:rsidRDefault="00B452BD" w14:paraId="4F389449" w14:textId="77777777">
      <w:pPr>
        <w:autoSpaceDE w:val="0"/>
        <w:autoSpaceDN w:val="0"/>
        <w:adjustRightInd w:val="0"/>
        <w:spacing w:after="120" w:line="240" w:lineRule="auto"/>
        <w:jc w:val="both"/>
        <w:rPr>
          <w:rFonts w:ascii="Arial" w:hAnsi="Arial" w:eastAsia="Calibri" w:cs="Arial"/>
          <w:color w:val="000000"/>
          <w:sz w:val="24"/>
          <w:szCs w:val="24"/>
        </w:rPr>
      </w:pPr>
      <w:bookmarkStart w:name="_Mobile_phone_and" w:id="34"/>
      <w:bookmarkStart w:name="_Sexting_and_the" w:id="35"/>
      <w:bookmarkEnd w:id="34"/>
      <w:bookmarkEnd w:id="35"/>
    </w:p>
    <w:p w:rsidRPr="005000C0" w:rsidR="00F32CAF" w:rsidP="00BD1640" w:rsidRDefault="00F32CAF" w14:paraId="31B0F7B6"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Sharing nude and semi-nude images</w:t>
      </w:r>
    </w:p>
    <w:p w:rsidRPr="005000C0" w:rsidR="00F32CAF" w:rsidP="00F32CAF" w:rsidRDefault="00F32CAF" w14:paraId="6D1BC1C7" w14:textId="0DC2CBC1">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Formerly referred to as ‘Sexting</w:t>
      </w:r>
      <w:r w:rsidRPr="005000C0" w:rsidR="00324888">
        <w:rPr>
          <w:rFonts w:ascii="Arial" w:hAnsi="Arial" w:eastAsia="Calibri" w:cs="Arial"/>
          <w:color w:val="000000"/>
          <w:sz w:val="24"/>
          <w:szCs w:val="24"/>
        </w:rPr>
        <w:t>,’</w:t>
      </w:r>
      <w:r w:rsidRPr="005000C0">
        <w:rPr>
          <w:rFonts w:ascii="Arial" w:hAnsi="Arial" w:eastAsia="Calibri" w:cs="Arial"/>
          <w:color w:val="000000"/>
          <w:sz w:val="24"/>
          <w:szCs w:val="24"/>
        </w:rPr>
        <w:t xml:space="preserve"> sharing nudes and semi-nudes is defined as </w:t>
      </w:r>
      <w:r w:rsidRPr="005000C0">
        <w:rPr>
          <w:rFonts w:ascii="Arial" w:hAnsi="Arial" w:eastAsia="Calibri" w:cs="Arial"/>
          <w:i/>
          <w:iCs/>
          <w:color w:val="000000"/>
          <w:sz w:val="24"/>
          <w:szCs w:val="24"/>
        </w:rPr>
        <w:t>the sending or posting of nude or semi-nude images, videos or live streams online by young people under the age of 18. This could be via social media, gaming platforms, chat apps or forums.</w:t>
      </w:r>
      <w:r w:rsidRPr="005000C0">
        <w:rPr>
          <w:rFonts w:ascii="Arial" w:hAnsi="Arial" w:eastAsia="Calibri" w:cs="Arial"/>
          <w:color w:val="000000"/>
          <w:sz w:val="24"/>
          <w:szCs w:val="24"/>
        </w:rPr>
        <w:t xml:space="preserve"> (UKCIS, 2020) </w:t>
      </w:r>
    </w:p>
    <w:p w:rsidR="00B452BD" w:rsidP="00F32CAF" w:rsidRDefault="00B452BD" w14:paraId="61BB5673" w14:textId="77777777">
      <w:pPr>
        <w:autoSpaceDE w:val="0"/>
        <w:autoSpaceDN w:val="0"/>
        <w:adjustRightInd w:val="0"/>
        <w:spacing w:after="0" w:line="240" w:lineRule="auto"/>
        <w:jc w:val="both"/>
        <w:rPr>
          <w:rFonts w:ascii="Arial" w:hAnsi="Arial" w:eastAsia="Calibri" w:cs="Arial"/>
          <w:color w:val="000000"/>
          <w:sz w:val="24"/>
          <w:szCs w:val="24"/>
        </w:rPr>
      </w:pPr>
    </w:p>
    <w:p w:rsidRPr="005000C0" w:rsidR="00F32CAF" w:rsidP="00F32CAF" w:rsidRDefault="00F32CAF" w14:paraId="5CE5E621" w14:textId="489D9DCB">
      <w:pPr>
        <w:autoSpaceDE w:val="0"/>
        <w:autoSpaceDN w:val="0"/>
        <w:adjustRightInd w:val="0"/>
        <w:spacing w:after="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UKCIS – Sharing nudes and semi-nudes: advice for education settings (UKCIS, 202</w:t>
      </w:r>
      <w:r w:rsidRPr="005000C0" w:rsidR="002506D6">
        <w:rPr>
          <w:rFonts w:ascii="Arial" w:hAnsi="Arial" w:eastAsia="Calibri" w:cs="Arial"/>
          <w:color w:val="000000"/>
          <w:sz w:val="24"/>
          <w:szCs w:val="24"/>
        </w:rPr>
        <w:t>4</w:t>
      </w:r>
      <w:r w:rsidRPr="005000C0">
        <w:rPr>
          <w:rFonts w:ascii="Arial" w:hAnsi="Arial" w:eastAsia="Calibri" w:cs="Arial"/>
          <w:color w:val="000000"/>
          <w:sz w:val="24"/>
          <w:szCs w:val="24"/>
        </w:rPr>
        <w:t>)</w:t>
      </w:r>
    </w:p>
    <w:p w:rsidRPr="005000C0" w:rsidR="00F32CAF" w:rsidP="00F32CAF" w:rsidRDefault="00F32CAF" w14:paraId="7ABA5D1F" w14:textId="77777777">
      <w:pPr>
        <w:autoSpaceDE w:val="0"/>
        <w:autoSpaceDN w:val="0"/>
        <w:adjustRightInd w:val="0"/>
        <w:spacing w:after="120" w:line="240" w:lineRule="auto"/>
        <w:jc w:val="both"/>
        <w:rPr>
          <w:rFonts w:ascii="Arial" w:hAnsi="Arial" w:eastAsia="Calibri" w:cs="Arial"/>
          <w:color w:val="000000"/>
          <w:sz w:val="24"/>
          <w:szCs w:val="24"/>
        </w:rPr>
      </w:pPr>
      <w:hyperlink w:history="1" r:id="rId37">
        <w:r w:rsidRPr="005000C0">
          <w:rPr>
            <w:rFonts w:ascii="Arial" w:hAnsi="Arial" w:eastAsia="Calibri" w:cs="Arial"/>
            <w:color w:val="0000FF"/>
            <w:sz w:val="24"/>
            <w:szCs w:val="24"/>
            <w:u w:val="single"/>
          </w:rPr>
          <w:t>https://www.gov.uk/government/publications/sharing-nudes-and-semi-nudes-advice-for-education-settings-working-with-children-and-young-people</w:t>
        </w:r>
      </w:hyperlink>
      <w:r w:rsidRPr="005000C0">
        <w:rPr>
          <w:rFonts w:ascii="Arial" w:hAnsi="Arial" w:eastAsia="Calibri" w:cs="Arial"/>
          <w:color w:val="000000"/>
          <w:sz w:val="24"/>
          <w:szCs w:val="24"/>
        </w:rPr>
        <w:t xml:space="preserve"> </w:t>
      </w:r>
    </w:p>
    <w:p w:rsidR="00B452BD" w:rsidP="00F32CAF" w:rsidRDefault="00B452BD" w14:paraId="25B56D2B"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5A9365FF" w14:textId="6AF07495">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school will ensure that all staff are aware to treat the sharing of indecent images</w:t>
      </w:r>
      <w:r w:rsidRPr="005000C0">
        <w:rPr>
          <w:rFonts w:ascii="Arial" w:hAnsi="Arial" w:eastAsia="Calibri" w:cs="Arial"/>
          <w:strike/>
          <w:color w:val="BFBFBF"/>
          <w:sz w:val="24"/>
          <w:szCs w:val="24"/>
        </w:rPr>
        <w:t xml:space="preserve"> </w:t>
      </w:r>
      <w:r w:rsidRPr="005000C0">
        <w:rPr>
          <w:rFonts w:ascii="Arial" w:hAnsi="Arial" w:eastAsia="Calibri" w:cs="Arial"/>
          <w:color w:val="000000"/>
          <w:sz w:val="24"/>
          <w:szCs w:val="24"/>
        </w:rPr>
        <w:t>as a safeguarding concern.</w:t>
      </w:r>
    </w:p>
    <w:p w:rsidR="00B452BD" w:rsidP="00F32CAF" w:rsidRDefault="00B452BD" w14:paraId="2C9BE6A5"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63BCCBAA" w14:textId="3C29D9F9">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such</w:t>
      </w:r>
      <w:r w:rsidRPr="005000C0">
        <w:rPr>
          <w:rFonts w:ascii="Arial" w:hAnsi="Arial" w:eastAsia="Calibri" w:cs="Arial"/>
          <w:color w:val="00B050"/>
          <w:sz w:val="24"/>
          <w:szCs w:val="24"/>
        </w:rPr>
        <w:t xml:space="preserve"> </w:t>
      </w:r>
      <w:r w:rsidRPr="005000C0">
        <w:rPr>
          <w:rFonts w:ascii="Arial" w:hAnsi="Arial" w:eastAsia="Calibri" w:cs="Arial"/>
          <w:color w:val="000000"/>
          <w:sz w:val="24"/>
          <w:szCs w:val="24"/>
        </w:rPr>
        <w:t xml:space="preserve">instances in the school community, including understanding motivations, assessing risks posed to pupils depicted in the images and how and when to report. </w:t>
      </w:r>
    </w:p>
    <w:p w:rsidRPr="005000C0" w:rsidR="00F32CAF" w:rsidP="00F32CAF" w:rsidRDefault="00F32CAF" w14:paraId="5CDE2567"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rsidR="00B452BD" w:rsidP="00F32CAF" w:rsidRDefault="00B452BD" w14:paraId="45010584"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514DC8CB" w14:textId="73EC22D4">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Where a member of staff becomes aware of an incidence of sharing nudes/semi-nudes</w:t>
      </w:r>
      <w:r w:rsidRPr="005000C0">
        <w:rPr>
          <w:rFonts w:ascii="Arial" w:hAnsi="Arial" w:eastAsia="Calibri" w:cs="Arial"/>
          <w:color w:val="BFBFBF"/>
          <w:sz w:val="24"/>
          <w:szCs w:val="24"/>
        </w:rPr>
        <w:t xml:space="preserve"> </w:t>
      </w:r>
      <w:r w:rsidRPr="005000C0">
        <w:rPr>
          <w:rFonts w:ascii="Arial" w:hAnsi="Arial" w:eastAsia="Calibri" w:cs="Arial"/>
          <w:color w:val="000000"/>
          <w:sz w:val="24"/>
          <w:szCs w:val="24"/>
        </w:rPr>
        <w:t>that involves indecent images of a pupil, they will refer this to the DSL as soon as possible. Where a pupil confides in a staff member about the circulation of indecent imagery, depicting them or someone else, the staff member will:</w:t>
      </w:r>
    </w:p>
    <w:p w:rsidRPr="005000C0" w:rsidR="00B452BD" w:rsidP="00F32CAF" w:rsidRDefault="00B452BD" w14:paraId="7A328758"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301CEE8F" w14:textId="3CA3A11B">
      <w:pPr>
        <w:numPr>
          <w:ilvl w:val="0"/>
          <w:numId w:val="5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Refrain from viewing, copy, printing, sharing, storing or saving the imagery</w:t>
      </w:r>
      <w:r w:rsidR="00842E77">
        <w:rPr>
          <w:rFonts w:ascii="Arial" w:hAnsi="Arial" w:eastAsia="Calibri" w:cs="Arial"/>
          <w:color w:val="000000"/>
          <w:sz w:val="24"/>
          <w:szCs w:val="24"/>
        </w:rPr>
        <w:t>.</w:t>
      </w:r>
    </w:p>
    <w:p w:rsidRPr="005000C0" w:rsidR="00F32CAF" w:rsidP="00BD1640" w:rsidRDefault="00F32CAF" w14:paraId="60F8C37B" w14:textId="6C685469">
      <w:pPr>
        <w:numPr>
          <w:ilvl w:val="0"/>
          <w:numId w:val="5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Tell the DSL immediately if they accidentally view an indecent image and seek support</w:t>
      </w:r>
      <w:r w:rsidR="00842E77">
        <w:rPr>
          <w:rFonts w:ascii="Arial" w:hAnsi="Arial" w:eastAsia="Calibri" w:cs="Arial"/>
          <w:color w:val="000000"/>
          <w:sz w:val="24"/>
          <w:szCs w:val="24"/>
        </w:rPr>
        <w:t>.</w:t>
      </w:r>
    </w:p>
    <w:p w:rsidRPr="005000C0" w:rsidR="00F32CAF" w:rsidP="00BD1640" w:rsidRDefault="00F32CAF" w14:paraId="4270363A" w14:textId="797B248C">
      <w:pPr>
        <w:numPr>
          <w:ilvl w:val="0"/>
          <w:numId w:val="5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Explain to the pupil that the incident will need to be reported</w:t>
      </w:r>
      <w:r w:rsidR="00842E77">
        <w:rPr>
          <w:rFonts w:ascii="Arial" w:hAnsi="Arial" w:eastAsia="Calibri" w:cs="Arial"/>
          <w:color w:val="000000"/>
          <w:sz w:val="24"/>
          <w:szCs w:val="24"/>
        </w:rPr>
        <w:t>.</w:t>
      </w:r>
    </w:p>
    <w:p w:rsidRPr="005000C0" w:rsidR="00F32CAF" w:rsidP="00BD1640" w:rsidRDefault="00F32CAF" w14:paraId="65DD222A" w14:textId="41BE1933">
      <w:pPr>
        <w:numPr>
          <w:ilvl w:val="0"/>
          <w:numId w:val="5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 xml:space="preserve">Respond positively to the pupil without blaming or shaming anyone </w:t>
      </w:r>
      <w:r w:rsidRPr="005000C0" w:rsidR="00FB1913">
        <w:rPr>
          <w:rFonts w:ascii="Arial" w:hAnsi="Arial" w:eastAsia="Calibri" w:cs="Arial"/>
          <w:color w:val="000000"/>
          <w:sz w:val="24"/>
          <w:szCs w:val="24"/>
        </w:rPr>
        <w:t>involved and</w:t>
      </w:r>
      <w:r w:rsidRPr="005000C0">
        <w:rPr>
          <w:rFonts w:ascii="Arial" w:hAnsi="Arial" w:eastAsia="Calibri" w:cs="Arial"/>
          <w:color w:val="000000"/>
          <w:sz w:val="24"/>
          <w:szCs w:val="24"/>
        </w:rPr>
        <w:t xml:space="preserve"> reassuring them that they can receive support from the DSL</w:t>
      </w:r>
      <w:r w:rsidR="00842E77">
        <w:rPr>
          <w:rFonts w:ascii="Arial" w:hAnsi="Arial" w:eastAsia="Calibri" w:cs="Arial"/>
          <w:color w:val="000000"/>
          <w:sz w:val="24"/>
          <w:szCs w:val="24"/>
        </w:rPr>
        <w:t>.</w:t>
      </w:r>
    </w:p>
    <w:p w:rsidR="00F32CAF" w:rsidP="00BD1640" w:rsidRDefault="00F32CAF" w14:paraId="6F748FF4" w14:textId="77777777">
      <w:pPr>
        <w:numPr>
          <w:ilvl w:val="0"/>
          <w:numId w:val="50"/>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Report the incident to the DSL.</w:t>
      </w:r>
    </w:p>
    <w:p w:rsidRPr="005000C0" w:rsidR="00842E77" w:rsidP="00842E77" w:rsidRDefault="00842E77" w14:paraId="40D7B100"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5000C0" w:rsidR="00F32CAF" w:rsidP="00F32CAF" w:rsidRDefault="00F32CAF" w14:paraId="65C376A7" w14:textId="2356E5F4">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The DSL will attempt to understand what the image contains </w:t>
      </w:r>
      <w:r w:rsidRPr="005000C0">
        <w:rPr>
          <w:rFonts w:ascii="Arial" w:hAnsi="Arial" w:eastAsia="Calibri" w:cs="Arial"/>
          <w:b/>
          <w:bCs/>
          <w:color w:val="000000"/>
          <w:sz w:val="24"/>
          <w:szCs w:val="24"/>
        </w:rPr>
        <w:t>without viewing it</w:t>
      </w:r>
      <w:r w:rsidRPr="005000C0">
        <w:rPr>
          <w:rFonts w:ascii="Arial" w:hAnsi="Arial" w:eastAsia="Calibri" w:cs="Arial"/>
          <w:color w:val="000000"/>
          <w:sz w:val="24"/>
          <w:szCs w:val="24"/>
        </w:rPr>
        <w:t xml:space="preserve"> and the context surrounding its creation and distribution</w:t>
      </w:r>
      <w:r w:rsidR="00842E77">
        <w:rPr>
          <w:rFonts w:ascii="Arial" w:hAnsi="Arial" w:eastAsia="Calibri" w:cs="Arial"/>
          <w:color w:val="000000"/>
          <w:sz w:val="24"/>
          <w:szCs w:val="24"/>
        </w:rPr>
        <w:t xml:space="preserve">, </w:t>
      </w:r>
      <w:r w:rsidRPr="005000C0">
        <w:rPr>
          <w:rFonts w:ascii="Arial" w:hAnsi="Arial" w:eastAsia="Calibri" w:cs="Arial"/>
          <w:color w:val="000000"/>
          <w:sz w:val="24"/>
          <w:szCs w:val="24"/>
        </w:rPr>
        <w:t>they will categorise the incident into one of two categories:</w:t>
      </w:r>
    </w:p>
    <w:p w:rsidRPr="005000C0" w:rsidR="00F32CAF" w:rsidP="00BD1640" w:rsidRDefault="00F32CAF" w14:paraId="16ABDDFB" w14:textId="77777777">
      <w:pPr>
        <w:numPr>
          <w:ilvl w:val="0"/>
          <w:numId w:val="74"/>
        </w:numPr>
        <w:autoSpaceDE w:val="0"/>
        <w:autoSpaceDN w:val="0"/>
        <w:adjustRightInd w:val="0"/>
        <w:spacing w:after="200" w:line="276" w:lineRule="auto"/>
        <w:contextualSpacing/>
        <w:jc w:val="both"/>
        <w:rPr>
          <w:rFonts w:ascii="Arial" w:hAnsi="Arial" w:eastAsia="Calibri" w:cs="Arial"/>
          <w:strike/>
          <w:color w:val="BFBFBF"/>
          <w:sz w:val="24"/>
          <w:szCs w:val="24"/>
        </w:rPr>
      </w:pPr>
      <w:r w:rsidRPr="005000C0">
        <w:rPr>
          <w:rFonts w:ascii="Arial" w:hAnsi="Arial" w:eastAsia="Calibri" w:cs="Arial"/>
          <w:b/>
          <w:bCs/>
          <w:color w:val="000000"/>
          <w:sz w:val="24"/>
          <w:szCs w:val="24"/>
        </w:rPr>
        <w:t xml:space="preserve">Aggravated: </w:t>
      </w:r>
      <w:r w:rsidRPr="005000C0">
        <w:rPr>
          <w:rFonts w:ascii="Arial" w:hAnsi="Arial" w:eastAsia="Calibri" w:cs="Arial"/>
          <w:color w:val="000000"/>
          <w:sz w:val="24"/>
          <w:szCs w:val="24"/>
        </w:rPr>
        <w:t xml:space="preserve">incidents involving additional or abusive elements beyond the creation, sending or possession of nudes and semi-nudes;- including where there is an adult involved, where there is an intent to harm the pupil or where the images are used recklessly. </w:t>
      </w:r>
    </w:p>
    <w:p w:rsidRPr="005000C0" w:rsidR="00F32CAF" w:rsidP="00BD1640" w:rsidRDefault="00F32CAF" w14:paraId="5A6F9C95" w14:textId="04AF78D0">
      <w:pPr>
        <w:numPr>
          <w:ilvl w:val="0"/>
          <w:numId w:val="51"/>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b/>
          <w:bCs/>
          <w:color w:val="000000"/>
          <w:sz w:val="24"/>
          <w:szCs w:val="24"/>
        </w:rPr>
        <w:t xml:space="preserve">Experimental: </w:t>
      </w:r>
      <w:r w:rsidRPr="005000C0">
        <w:rPr>
          <w:rFonts w:ascii="Arial" w:hAnsi="Arial" w:eastAsia="Calibri" w:cs="Arial"/>
          <w:color w:val="000000"/>
          <w:sz w:val="24"/>
          <w:szCs w:val="24"/>
        </w:rPr>
        <w:t>incidents involving the creation and sending of nudes and semi-nudes with no adult involvement, no apparent intent to harm or reckless misuse.</w:t>
      </w:r>
      <w:r w:rsidRPr="005000C0">
        <w:rPr>
          <w:rFonts w:ascii="Arial" w:hAnsi="Arial" w:eastAsia="Calibri" w:cs="Arial"/>
          <w:strike/>
          <w:color w:val="000000"/>
          <w:sz w:val="24"/>
          <w:szCs w:val="24"/>
        </w:rPr>
        <w:t>.</w:t>
      </w:r>
    </w:p>
    <w:p w:rsidRPr="005000C0" w:rsidR="006436D3" w:rsidP="006436D3" w:rsidRDefault="006436D3" w14:paraId="5ABA7071"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5000C0" w:rsidR="00F32CAF" w:rsidP="00F32CAF" w:rsidRDefault="00F32CAF" w14:paraId="06D6D507"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Where it is necessary to view the imagery, e.g. if this is the only way to make a decision about whether to inform other agencies, the DSL should:</w:t>
      </w:r>
    </w:p>
    <w:p w:rsidRPr="005000C0" w:rsidR="00B452BD" w:rsidP="00F32CAF" w:rsidRDefault="00B452BD" w14:paraId="4B4DC3ED"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842E77" w14:paraId="7AB7194C" w14:textId="6137E9BA">
      <w:pPr>
        <w:numPr>
          <w:ilvl w:val="0"/>
          <w:numId w:val="52"/>
        </w:numPr>
        <w:autoSpaceDE w:val="0"/>
        <w:autoSpaceDN w:val="0"/>
        <w:adjustRightInd w:val="0"/>
        <w:spacing w:after="200" w:line="276" w:lineRule="auto"/>
        <w:contextualSpacing/>
        <w:jc w:val="both"/>
        <w:rPr>
          <w:rFonts w:ascii="Arial" w:hAnsi="Arial" w:eastAsia="Calibri" w:cs="Arial"/>
          <w:color w:val="000000"/>
          <w:sz w:val="24"/>
          <w:szCs w:val="24"/>
        </w:rPr>
      </w:pPr>
      <w:r>
        <w:rPr>
          <w:rFonts w:ascii="Arial" w:hAnsi="Arial" w:eastAsia="Calibri" w:cs="Arial"/>
          <w:color w:val="000000"/>
          <w:sz w:val="24"/>
          <w:szCs w:val="24"/>
        </w:rPr>
        <w:t>N</w:t>
      </w:r>
      <w:r w:rsidRPr="005000C0" w:rsidR="00F32CAF">
        <w:rPr>
          <w:rFonts w:ascii="Arial" w:hAnsi="Arial" w:eastAsia="Calibri" w:cs="Arial"/>
          <w:color w:val="000000"/>
          <w:sz w:val="24"/>
          <w:szCs w:val="24"/>
        </w:rPr>
        <w:t>ever copy, print, share, store or save them; this is illegal</w:t>
      </w:r>
      <w:r>
        <w:rPr>
          <w:rFonts w:ascii="Arial" w:hAnsi="Arial" w:eastAsia="Calibri" w:cs="Arial"/>
          <w:color w:val="000000"/>
          <w:sz w:val="24"/>
          <w:szCs w:val="24"/>
        </w:rPr>
        <w:t>.</w:t>
      </w:r>
    </w:p>
    <w:p w:rsidRPr="005000C0" w:rsidR="00F32CAF" w:rsidP="00BD1640" w:rsidRDefault="00842E77" w14:paraId="5D527BCF" w14:textId="6BAC60C4">
      <w:pPr>
        <w:numPr>
          <w:ilvl w:val="0"/>
          <w:numId w:val="52"/>
        </w:numPr>
        <w:autoSpaceDE w:val="0"/>
        <w:autoSpaceDN w:val="0"/>
        <w:adjustRightInd w:val="0"/>
        <w:spacing w:after="200" w:line="276" w:lineRule="auto"/>
        <w:contextualSpacing/>
        <w:jc w:val="both"/>
        <w:rPr>
          <w:rFonts w:ascii="Arial" w:hAnsi="Arial" w:eastAsia="Calibri" w:cs="Arial"/>
          <w:color w:val="000000"/>
          <w:sz w:val="24"/>
          <w:szCs w:val="24"/>
        </w:rPr>
      </w:pPr>
      <w:r>
        <w:rPr>
          <w:rFonts w:ascii="Arial" w:hAnsi="Arial" w:eastAsia="Calibri" w:cs="Arial"/>
          <w:color w:val="000000"/>
          <w:sz w:val="24"/>
          <w:szCs w:val="24"/>
        </w:rPr>
        <w:t>D</w:t>
      </w:r>
      <w:r w:rsidRPr="005000C0" w:rsidR="00F32CAF">
        <w:rPr>
          <w:rFonts w:ascii="Arial" w:hAnsi="Arial" w:eastAsia="Calibri" w:cs="Arial"/>
          <w:color w:val="000000"/>
          <w:sz w:val="24"/>
          <w:szCs w:val="24"/>
        </w:rPr>
        <w:t>iscuss the decision with the headteacher or a member of the senior leadership team</w:t>
      </w:r>
      <w:r>
        <w:rPr>
          <w:rFonts w:ascii="Arial" w:hAnsi="Arial" w:eastAsia="Calibri" w:cs="Arial"/>
          <w:color w:val="000000"/>
          <w:sz w:val="24"/>
          <w:szCs w:val="24"/>
        </w:rPr>
        <w:t>.</w:t>
      </w:r>
    </w:p>
    <w:p w:rsidRPr="005000C0" w:rsidR="00F32CAF" w:rsidP="00BD1640" w:rsidRDefault="00842E77" w14:paraId="40649023" w14:textId="7771126B">
      <w:pPr>
        <w:numPr>
          <w:ilvl w:val="0"/>
          <w:numId w:val="52"/>
        </w:numPr>
        <w:autoSpaceDE w:val="0"/>
        <w:autoSpaceDN w:val="0"/>
        <w:adjustRightInd w:val="0"/>
        <w:spacing w:after="200" w:line="276" w:lineRule="auto"/>
        <w:contextualSpacing/>
        <w:jc w:val="both"/>
        <w:rPr>
          <w:rFonts w:ascii="Arial" w:hAnsi="Arial" w:eastAsia="Calibri" w:cs="Arial"/>
          <w:color w:val="000000"/>
          <w:sz w:val="24"/>
          <w:szCs w:val="24"/>
        </w:rPr>
      </w:pPr>
      <w:r>
        <w:rPr>
          <w:rFonts w:ascii="Arial" w:hAnsi="Arial" w:eastAsia="Calibri" w:cs="Arial"/>
          <w:color w:val="000000"/>
          <w:sz w:val="24"/>
          <w:szCs w:val="24"/>
        </w:rPr>
        <w:t>M</w:t>
      </w:r>
      <w:r w:rsidRPr="005000C0" w:rsidR="00F32CAF">
        <w:rPr>
          <w:rFonts w:ascii="Arial" w:hAnsi="Arial" w:eastAsia="Calibri" w:cs="Arial"/>
          <w:color w:val="000000"/>
          <w:sz w:val="24"/>
          <w:szCs w:val="24"/>
        </w:rPr>
        <w:t>ake sure viewing is undertaken by the DSL (or equivalent) or another member of the safeguarding team with delegated authority from the headteacher or a member of the senior leadership team</w:t>
      </w:r>
      <w:r>
        <w:rPr>
          <w:rFonts w:ascii="Arial" w:hAnsi="Arial" w:eastAsia="Calibri" w:cs="Arial"/>
          <w:color w:val="000000"/>
          <w:sz w:val="24"/>
          <w:szCs w:val="24"/>
        </w:rPr>
        <w:t>.</w:t>
      </w:r>
    </w:p>
    <w:p w:rsidRPr="005000C0" w:rsidR="00F32CAF" w:rsidP="00BD1640" w:rsidRDefault="00842E77" w14:paraId="6CFA63AE" w14:textId="722CD1C7">
      <w:pPr>
        <w:numPr>
          <w:ilvl w:val="0"/>
          <w:numId w:val="52"/>
        </w:numPr>
        <w:autoSpaceDE w:val="0"/>
        <w:autoSpaceDN w:val="0"/>
        <w:adjustRightInd w:val="0"/>
        <w:spacing w:after="200" w:line="276" w:lineRule="auto"/>
        <w:contextualSpacing/>
        <w:jc w:val="both"/>
        <w:rPr>
          <w:rFonts w:ascii="Arial" w:hAnsi="Arial" w:eastAsia="Calibri" w:cs="Arial"/>
          <w:color w:val="000000"/>
          <w:sz w:val="24"/>
          <w:szCs w:val="24"/>
        </w:rPr>
      </w:pPr>
      <w:r>
        <w:rPr>
          <w:rFonts w:ascii="Arial" w:hAnsi="Arial" w:eastAsia="Calibri" w:cs="Arial"/>
          <w:color w:val="000000"/>
          <w:sz w:val="24"/>
          <w:szCs w:val="24"/>
        </w:rPr>
        <w:t>M</w:t>
      </w:r>
      <w:r w:rsidRPr="005000C0" w:rsidR="00F32CAF">
        <w:rPr>
          <w:rFonts w:ascii="Arial" w:hAnsi="Arial" w:eastAsia="Calibri" w:cs="Arial"/>
          <w:color w:val="000000"/>
          <w:sz w:val="24"/>
          <w:szCs w:val="24"/>
        </w:rPr>
        <w:t>ake sure viewing takes place with another member of staff present in the room, ideally the headteacher or a member of the senior leadership team</w:t>
      </w:r>
      <w:r>
        <w:rPr>
          <w:rFonts w:ascii="Arial" w:hAnsi="Arial" w:eastAsia="Calibri" w:cs="Arial"/>
          <w:color w:val="000000"/>
          <w:sz w:val="24"/>
          <w:szCs w:val="24"/>
        </w:rPr>
        <w:t>.</w:t>
      </w:r>
    </w:p>
    <w:p w:rsidRPr="005000C0" w:rsidR="00F32CAF" w:rsidP="00BD1640" w:rsidRDefault="00842E77" w14:paraId="5CCF09AA" w14:textId="042C85D6">
      <w:pPr>
        <w:numPr>
          <w:ilvl w:val="0"/>
          <w:numId w:val="52"/>
        </w:numPr>
        <w:autoSpaceDE w:val="0"/>
        <w:autoSpaceDN w:val="0"/>
        <w:adjustRightInd w:val="0"/>
        <w:spacing w:after="200" w:line="276" w:lineRule="auto"/>
        <w:contextualSpacing/>
        <w:jc w:val="both"/>
        <w:rPr>
          <w:rFonts w:ascii="Arial" w:hAnsi="Arial" w:eastAsia="Calibri" w:cs="Arial"/>
          <w:color w:val="000000"/>
          <w:sz w:val="24"/>
          <w:szCs w:val="24"/>
        </w:rPr>
      </w:pPr>
      <w:r>
        <w:rPr>
          <w:rFonts w:ascii="Arial" w:hAnsi="Arial" w:eastAsia="Calibri" w:cs="Arial"/>
          <w:color w:val="000000"/>
          <w:sz w:val="24"/>
          <w:szCs w:val="24"/>
        </w:rPr>
        <w:t>W</w:t>
      </w:r>
      <w:r w:rsidRPr="005000C0" w:rsidR="00F32CAF">
        <w:rPr>
          <w:rFonts w:ascii="Arial" w:hAnsi="Arial" w:eastAsia="Calibri" w:cs="Arial"/>
          <w:color w:val="000000"/>
          <w:sz w:val="24"/>
          <w:szCs w:val="24"/>
        </w:rPr>
        <w:t>herever possible, make sure viewing takes place on the premises of the education setting, ideally in the headteacher or a member of the senior leadership team’s office</w:t>
      </w:r>
      <w:r>
        <w:rPr>
          <w:rFonts w:ascii="Arial" w:hAnsi="Arial" w:eastAsia="Calibri" w:cs="Arial"/>
          <w:color w:val="000000"/>
          <w:sz w:val="24"/>
          <w:szCs w:val="24"/>
        </w:rPr>
        <w:t>.</w:t>
      </w:r>
    </w:p>
    <w:p w:rsidRPr="005000C0" w:rsidR="00F32CAF" w:rsidP="00BD1640" w:rsidRDefault="00842E77" w14:paraId="0DB2978D" w14:textId="66BAFE75">
      <w:pPr>
        <w:numPr>
          <w:ilvl w:val="0"/>
          <w:numId w:val="52"/>
        </w:numPr>
        <w:autoSpaceDE w:val="0"/>
        <w:autoSpaceDN w:val="0"/>
        <w:adjustRightInd w:val="0"/>
        <w:spacing w:after="200" w:line="276" w:lineRule="auto"/>
        <w:contextualSpacing/>
        <w:jc w:val="both"/>
        <w:rPr>
          <w:rFonts w:ascii="Arial" w:hAnsi="Arial" w:eastAsia="Calibri" w:cs="Arial"/>
          <w:color w:val="000000"/>
          <w:sz w:val="24"/>
          <w:szCs w:val="24"/>
        </w:rPr>
      </w:pPr>
      <w:r>
        <w:rPr>
          <w:rFonts w:ascii="Arial" w:hAnsi="Arial" w:eastAsia="Calibri" w:cs="Arial"/>
          <w:color w:val="000000"/>
          <w:sz w:val="24"/>
          <w:szCs w:val="24"/>
        </w:rPr>
        <w:t>M</w:t>
      </w:r>
      <w:r w:rsidRPr="005000C0" w:rsidR="00F32CAF">
        <w:rPr>
          <w:rFonts w:ascii="Arial" w:hAnsi="Arial" w:eastAsia="Calibri" w:cs="Arial"/>
          <w:color w:val="000000"/>
          <w:sz w:val="24"/>
          <w:szCs w:val="24"/>
        </w:rPr>
        <w:t>ake sure wherever possible that they are viewed by a staff member of the same sex as the child or young person in the images</w:t>
      </w:r>
      <w:r>
        <w:rPr>
          <w:rFonts w:ascii="Arial" w:hAnsi="Arial" w:eastAsia="Calibri" w:cs="Arial"/>
          <w:color w:val="000000"/>
          <w:sz w:val="24"/>
          <w:szCs w:val="24"/>
        </w:rPr>
        <w:t>.</w:t>
      </w:r>
    </w:p>
    <w:p w:rsidRPr="005000C0" w:rsidR="00F32CAF" w:rsidP="00BD1640" w:rsidRDefault="00842E77" w14:paraId="176CB911" w14:textId="301A9CF3">
      <w:pPr>
        <w:numPr>
          <w:ilvl w:val="0"/>
          <w:numId w:val="52"/>
        </w:numPr>
        <w:autoSpaceDE w:val="0"/>
        <w:autoSpaceDN w:val="0"/>
        <w:adjustRightInd w:val="0"/>
        <w:spacing w:after="200" w:line="276" w:lineRule="auto"/>
        <w:contextualSpacing/>
        <w:jc w:val="both"/>
        <w:rPr>
          <w:rFonts w:ascii="Arial" w:hAnsi="Arial" w:eastAsia="Calibri" w:cs="Arial"/>
          <w:color w:val="000000"/>
          <w:sz w:val="24"/>
          <w:szCs w:val="24"/>
        </w:rPr>
      </w:pPr>
      <w:r>
        <w:rPr>
          <w:rFonts w:ascii="Arial" w:hAnsi="Arial" w:eastAsia="Calibri" w:cs="Arial"/>
          <w:color w:val="000000"/>
          <w:sz w:val="24"/>
          <w:szCs w:val="24"/>
        </w:rPr>
        <w:t>R</w:t>
      </w:r>
      <w:r w:rsidRPr="005000C0" w:rsidR="00F32CAF">
        <w:rPr>
          <w:rFonts w:ascii="Arial" w:hAnsi="Arial" w:eastAsia="Calibri" w:cs="Arial"/>
          <w:color w:val="000000"/>
          <w:sz w:val="24"/>
          <w:szCs w:val="24"/>
        </w:rPr>
        <w:t>ecord how and why the decision was made to view the imagery in the safeguarding or child protection records, including who was present, why the nudes or semi-nudes were viewed and any subsequent actions</w:t>
      </w:r>
      <w:r>
        <w:rPr>
          <w:rFonts w:ascii="Arial" w:hAnsi="Arial" w:eastAsia="Calibri" w:cs="Arial"/>
          <w:color w:val="000000"/>
          <w:sz w:val="24"/>
          <w:szCs w:val="24"/>
        </w:rPr>
        <w:t>.</w:t>
      </w:r>
    </w:p>
    <w:p w:rsidRPr="005000C0" w:rsidR="00F32CAF" w:rsidP="00BD1640" w:rsidRDefault="00842E77" w14:paraId="41048789" w14:textId="181737FB">
      <w:pPr>
        <w:numPr>
          <w:ilvl w:val="0"/>
          <w:numId w:val="52"/>
        </w:numPr>
        <w:autoSpaceDE w:val="0"/>
        <w:autoSpaceDN w:val="0"/>
        <w:adjustRightInd w:val="0"/>
        <w:spacing w:after="200" w:line="276" w:lineRule="auto"/>
        <w:contextualSpacing/>
        <w:jc w:val="both"/>
        <w:rPr>
          <w:rFonts w:ascii="Arial" w:hAnsi="Arial" w:eastAsia="Calibri" w:cs="Arial"/>
          <w:color w:val="000000"/>
          <w:sz w:val="24"/>
          <w:szCs w:val="24"/>
        </w:rPr>
      </w:pPr>
      <w:r>
        <w:rPr>
          <w:rFonts w:ascii="Arial" w:hAnsi="Arial" w:eastAsia="Calibri" w:cs="Arial"/>
          <w:color w:val="000000"/>
          <w:sz w:val="24"/>
          <w:szCs w:val="24"/>
        </w:rPr>
        <w:t>I</w:t>
      </w:r>
      <w:r w:rsidRPr="005000C0" w:rsidR="00F32CAF">
        <w:rPr>
          <w:rFonts w:ascii="Arial" w:hAnsi="Arial" w:eastAsia="Calibri" w:cs="Arial"/>
          <w:color w:val="000000"/>
          <w:sz w:val="24"/>
          <w:szCs w:val="24"/>
        </w:rPr>
        <w:t xml:space="preserve">f any devices need to be taken and passed onto the police, the device(s) should be confiscated and the police should be called. </w:t>
      </w:r>
    </w:p>
    <w:p w:rsidRPr="005000C0" w:rsidR="00F32CAF" w:rsidP="00F32CAF" w:rsidRDefault="00F32CAF" w14:paraId="65D05BBF" w14:textId="77777777">
      <w:pPr>
        <w:autoSpaceDE w:val="0"/>
        <w:autoSpaceDN w:val="0"/>
        <w:adjustRightInd w:val="0"/>
        <w:spacing w:after="120" w:line="240" w:lineRule="auto"/>
        <w:ind w:left="360"/>
        <w:contextualSpacing/>
        <w:jc w:val="both"/>
        <w:rPr>
          <w:rFonts w:ascii="Arial" w:hAnsi="Arial" w:eastAsia="Calibri" w:cs="Arial"/>
          <w:color w:val="000000"/>
          <w:sz w:val="24"/>
          <w:szCs w:val="24"/>
        </w:rPr>
      </w:pPr>
    </w:p>
    <w:p w:rsidRPr="005000C0" w:rsidR="00F32CAF" w:rsidP="007B6088" w:rsidRDefault="00F32CAF" w14:paraId="4F29EDF5" w14:textId="53A007A8">
      <w:pPr>
        <w:autoSpaceDE w:val="0"/>
        <w:autoSpaceDN w:val="0"/>
        <w:adjustRightInd w:val="0"/>
        <w:spacing w:after="120" w:line="240"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The above summarised points are explained in further detail with important supporting guidance in the UKCIS guidance – Sharing nudes and semi-nudes: advice for education settings</w:t>
      </w:r>
      <w:r w:rsidRPr="005000C0" w:rsidR="007B6088">
        <w:rPr>
          <w:rFonts w:ascii="Arial" w:hAnsi="Arial" w:eastAsia="Calibri" w:cs="Arial"/>
          <w:color w:val="000000"/>
          <w:sz w:val="24"/>
          <w:szCs w:val="24"/>
        </w:rPr>
        <w:t>.</w:t>
      </w:r>
    </w:p>
    <w:p w:rsidRPr="005000C0" w:rsidR="007B6088" w:rsidP="007B6088" w:rsidRDefault="007B6088" w14:paraId="27C93A9C" w14:textId="77777777">
      <w:pPr>
        <w:autoSpaceDE w:val="0"/>
        <w:autoSpaceDN w:val="0"/>
        <w:adjustRightInd w:val="0"/>
        <w:spacing w:after="120" w:line="240" w:lineRule="auto"/>
        <w:contextualSpacing/>
        <w:jc w:val="both"/>
        <w:rPr>
          <w:rFonts w:ascii="Arial" w:hAnsi="Arial" w:eastAsia="Calibri" w:cs="Arial"/>
          <w:color w:val="000000"/>
          <w:sz w:val="24"/>
          <w:szCs w:val="24"/>
        </w:rPr>
      </w:pPr>
    </w:p>
    <w:p w:rsidRPr="005000C0" w:rsidR="007B6088" w:rsidP="00BD1640" w:rsidRDefault="007B6088" w14:paraId="6A0F56C3" w14:textId="38FE09C5">
      <w:pPr>
        <w:pStyle w:val="ListParagraph"/>
        <w:numPr>
          <w:ilvl w:val="0"/>
          <w:numId w:val="75"/>
        </w:numPr>
        <w:rPr>
          <w:rFonts w:cs="Arial"/>
          <w:b/>
          <w:bCs/>
        </w:rPr>
      </w:pPr>
      <w:r w:rsidRPr="005000C0">
        <w:rPr>
          <w:rFonts w:cs="Arial"/>
          <w:b/>
          <w:bCs/>
        </w:rPr>
        <w:t>Sextortion</w:t>
      </w:r>
    </w:p>
    <w:p w:rsidRPr="005000C0" w:rsidR="007B6088" w:rsidP="007B6088" w:rsidRDefault="00785637" w14:paraId="1BB923C5" w14:textId="46CD4056">
      <w:pPr>
        <w:rPr>
          <w:rFonts w:ascii="Arial" w:hAnsi="Arial" w:cs="Arial"/>
          <w:sz w:val="24"/>
          <w:szCs w:val="24"/>
        </w:rPr>
      </w:pPr>
      <w:r w:rsidRPr="005000C0">
        <w:rPr>
          <w:rFonts w:ascii="Arial" w:hAnsi="Arial" w:cs="Arial"/>
          <w:sz w:val="24"/>
          <w:szCs w:val="24"/>
        </w:rPr>
        <w:t xml:space="preserve">There has been a large increase in reports of children and young people being forced into paying money or meeting another financial demand after an offender has threatened to release nudes or semi-nudes of them. This is financially motivated sexual extortion, a type of online blackmail often referred to as ‘sextortion’.It is a form of child sexual abuse. </w:t>
      </w:r>
      <w:r w:rsidR="00842E77">
        <w:rPr>
          <w:rFonts w:ascii="Arial" w:hAnsi="Arial" w:cs="Arial"/>
          <w:sz w:val="24"/>
          <w:szCs w:val="24"/>
        </w:rPr>
        <w:t>The Headteacher and DSL(s)</w:t>
      </w:r>
      <w:r w:rsidRPr="005000C0">
        <w:rPr>
          <w:rFonts w:ascii="Arial" w:hAnsi="Arial" w:cs="Arial"/>
          <w:sz w:val="24"/>
          <w:szCs w:val="24"/>
        </w:rPr>
        <w:t xml:space="preserve"> will ensure that staff are aware that this can happen and the school will follow guidance issued by the </w:t>
      </w:r>
      <w:hyperlink w:history="1" r:id="rId38">
        <w:r w:rsidRPr="005000C0">
          <w:rPr>
            <w:rStyle w:val="Hyperlink"/>
            <w:rFonts w:ascii="Arial" w:hAnsi="Arial"/>
            <w:sz w:val="24"/>
            <w:szCs w:val="24"/>
          </w:rPr>
          <w:t>National Crime Agency.</w:t>
        </w:r>
      </w:hyperlink>
      <w:r w:rsidRPr="005000C0">
        <w:rPr>
          <w:rFonts w:ascii="Arial" w:hAnsi="Arial" w:cs="Arial"/>
          <w:sz w:val="24"/>
          <w:szCs w:val="24"/>
        </w:rPr>
        <w:t xml:space="preserve"> </w:t>
      </w:r>
    </w:p>
    <w:p w:rsidRPr="005000C0" w:rsidR="00B452BD" w:rsidP="007B6088" w:rsidRDefault="00B452BD" w14:paraId="2FE06980" w14:textId="77777777">
      <w:pPr>
        <w:rPr>
          <w:rFonts w:ascii="Arial" w:hAnsi="Arial" w:cs="Arial"/>
          <w:sz w:val="24"/>
          <w:szCs w:val="24"/>
        </w:rPr>
      </w:pPr>
      <w:bookmarkStart w:name="_Homelessness" w:id="36"/>
      <w:bookmarkStart w:name="_County_lines" w:id="37"/>
      <w:bookmarkStart w:name="_Serious_violence" w:id="38"/>
      <w:bookmarkStart w:name="_Pupils_with_family" w:id="39"/>
      <w:bookmarkStart w:name="_Contextual_safeguarding" w:id="40"/>
      <w:bookmarkStart w:name="_Context_of_safeguarding" w:id="41"/>
      <w:bookmarkEnd w:id="36"/>
      <w:bookmarkEnd w:id="37"/>
      <w:bookmarkEnd w:id="38"/>
      <w:bookmarkEnd w:id="39"/>
      <w:bookmarkEnd w:id="40"/>
      <w:bookmarkEnd w:id="41"/>
    </w:p>
    <w:p w:rsidRPr="005000C0" w:rsidR="00F32CAF" w:rsidP="00BD1640" w:rsidRDefault="00F32CAF" w14:paraId="169ABD07"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Context of safeguarding incidents</w:t>
      </w:r>
    </w:p>
    <w:p w:rsidRPr="005000C0" w:rsidR="00F32CAF" w:rsidP="00F32CAF" w:rsidRDefault="00F32CAF" w14:paraId="49527408" w14:textId="76DB1C63">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Safeguarding incidents can occur outside of school and can be associated with outside factors. All staff, particularly the DSL(s), will always consider the context of safeguarding incidents. Assessment of pupils’ behaviour will consider whether there are wider environmental factors that are a threat to their safety and/or welfare. The school will provide as much contextual information as possible when making referrals to CSC</w:t>
      </w:r>
      <w:r w:rsidRPr="005000C0" w:rsidR="001E790B">
        <w:rPr>
          <w:rFonts w:ascii="Arial" w:hAnsi="Arial" w:eastAsia="Calibri" w:cs="Arial"/>
          <w:color w:val="000000"/>
          <w:sz w:val="24"/>
          <w:szCs w:val="24"/>
        </w:rPr>
        <w:t>/CFW</w:t>
      </w:r>
      <w:r w:rsidRPr="005000C0">
        <w:rPr>
          <w:rFonts w:ascii="Arial" w:hAnsi="Arial" w:eastAsia="Calibri" w:cs="Arial"/>
          <w:color w:val="000000"/>
          <w:sz w:val="24"/>
          <w:szCs w:val="24"/>
        </w:rPr>
        <w:t xml:space="preserve"> or external agencies.</w:t>
      </w:r>
    </w:p>
    <w:p w:rsidRPr="005000C0" w:rsidR="00F32CAF" w:rsidP="00F32CAF" w:rsidRDefault="00F32CAF" w14:paraId="7B3A4379"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53B80BB" w14:textId="11ED062F">
      <w:pPr>
        <w:autoSpaceDE w:val="0"/>
        <w:autoSpaceDN w:val="0"/>
        <w:adjustRightInd w:val="0"/>
        <w:spacing w:after="120" w:line="240" w:lineRule="auto"/>
        <w:jc w:val="both"/>
        <w:rPr>
          <w:rFonts w:ascii="Arial" w:hAnsi="Arial" w:eastAsia="Calibri" w:cs="Arial"/>
          <w:b/>
          <w:bCs/>
          <w:color w:val="000000"/>
          <w:sz w:val="24"/>
          <w:szCs w:val="24"/>
        </w:rPr>
      </w:pPr>
      <w:bookmarkStart w:name="_Preventing_radicalisation" w:id="42"/>
      <w:bookmarkStart w:name="_A_child_missing" w:id="43"/>
      <w:bookmarkStart w:name="_Pupils_with_SEND" w:id="44"/>
      <w:bookmarkStart w:name="_[Updated]_Pupils_potentially" w:id="45"/>
      <w:bookmarkEnd w:id="42"/>
      <w:bookmarkEnd w:id="43"/>
      <w:bookmarkEnd w:id="44"/>
      <w:bookmarkEnd w:id="45"/>
      <w:r w:rsidRPr="005000C0">
        <w:rPr>
          <w:rFonts w:ascii="Arial" w:hAnsi="Arial" w:eastAsia="Calibri" w:cs="Arial"/>
          <w:b/>
          <w:bCs/>
          <w:color w:val="000000"/>
          <w:sz w:val="24"/>
          <w:szCs w:val="24"/>
        </w:rPr>
        <w:t xml:space="preserve">     </w:t>
      </w:r>
      <w:r w:rsidR="008A1A4D">
        <w:rPr>
          <w:rFonts w:ascii="Arial" w:hAnsi="Arial" w:eastAsia="Calibri" w:cs="Arial"/>
          <w:b/>
          <w:bCs/>
          <w:color w:val="000000"/>
          <w:sz w:val="24"/>
          <w:szCs w:val="24"/>
        </w:rPr>
        <w:t>32</w:t>
      </w:r>
      <w:r w:rsidRPr="005000C0">
        <w:rPr>
          <w:rFonts w:ascii="Arial" w:hAnsi="Arial" w:eastAsia="Calibri" w:cs="Arial"/>
          <w:b/>
          <w:bCs/>
          <w:color w:val="000000"/>
          <w:sz w:val="24"/>
          <w:szCs w:val="24"/>
        </w:rPr>
        <w:t>.</w:t>
      </w:r>
      <w:r w:rsidRPr="005000C0">
        <w:rPr>
          <w:rFonts w:ascii="Arial" w:hAnsi="Arial" w:eastAsia="Calibri" w:cs="Arial"/>
          <w:b/>
          <w:bCs/>
          <w:color w:val="000000"/>
          <w:sz w:val="24"/>
          <w:szCs w:val="24"/>
        </w:rPr>
        <w:tab/>
      </w:r>
      <w:r w:rsidRPr="005000C0">
        <w:rPr>
          <w:rFonts w:ascii="Arial" w:hAnsi="Arial" w:eastAsia="Calibri" w:cs="Arial"/>
          <w:b/>
          <w:bCs/>
          <w:color w:val="000000"/>
          <w:sz w:val="24"/>
          <w:szCs w:val="24"/>
        </w:rPr>
        <w:t>Pupils potentially at greater risk of harm</w:t>
      </w:r>
    </w:p>
    <w:p w:rsidRPr="005000C0" w:rsidR="00F32CAF" w:rsidP="00F32CAF" w:rsidRDefault="008A1A4D" w14:paraId="56C63E81" w14:textId="193F571A">
      <w:pPr>
        <w:autoSpaceDE w:val="0"/>
        <w:autoSpaceDN w:val="0"/>
        <w:adjustRightInd w:val="0"/>
        <w:spacing w:after="120" w:line="240" w:lineRule="auto"/>
        <w:jc w:val="both"/>
        <w:rPr>
          <w:rFonts w:ascii="Arial" w:hAnsi="Arial" w:eastAsia="Calibri" w:cs="Arial"/>
          <w:color w:val="000000"/>
          <w:sz w:val="24"/>
          <w:szCs w:val="24"/>
        </w:rPr>
      </w:pPr>
      <w:r w:rsidRPr="008A1A4D">
        <w:rPr>
          <w:rFonts w:ascii="Arial" w:hAnsi="Arial" w:eastAsia="Calibri" w:cs="Arial"/>
          <w:color w:val="000000" w:themeColor="text1"/>
          <w:sz w:val="24"/>
          <w:szCs w:val="24"/>
        </w:rPr>
        <w:t>Roselyn House School</w:t>
      </w:r>
      <w:r w:rsidRPr="008A1A4D" w:rsidR="00F32CAF">
        <w:rPr>
          <w:rFonts w:ascii="Arial" w:hAnsi="Arial" w:eastAsia="Calibri" w:cs="Arial"/>
          <w:color w:val="000000" w:themeColor="text1"/>
          <w:sz w:val="24"/>
          <w:szCs w:val="24"/>
        </w:rPr>
        <w:t xml:space="preserve"> recognises </w:t>
      </w:r>
      <w:r w:rsidRPr="005000C0" w:rsidR="00F32CAF">
        <w:rPr>
          <w:rFonts w:ascii="Arial" w:hAnsi="Arial" w:eastAsia="Calibri" w:cs="Arial"/>
          <w:color w:val="000000"/>
          <w:sz w:val="24"/>
          <w:szCs w:val="24"/>
        </w:rPr>
        <w:t xml:space="preserve">that some groups of pupils can face additional safeguarding </w:t>
      </w:r>
      <w:r w:rsidRPr="005000C0" w:rsidR="00FB1913">
        <w:rPr>
          <w:rFonts w:ascii="Arial" w:hAnsi="Arial" w:eastAsia="Calibri" w:cs="Arial"/>
          <w:color w:val="000000"/>
          <w:sz w:val="24"/>
          <w:szCs w:val="24"/>
        </w:rPr>
        <w:t>challenges and</w:t>
      </w:r>
      <w:r w:rsidRPr="005000C0" w:rsidR="00F32CAF">
        <w:rPr>
          <w:rFonts w:ascii="Arial" w:hAnsi="Arial" w:eastAsia="Calibri" w:cs="Arial"/>
          <w:color w:val="000000"/>
          <w:sz w:val="24"/>
          <w:szCs w:val="24"/>
        </w:rPr>
        <w:t xml:space="preserve"> understands that further barriers may exist when determining abuse and neglect in these groups of pupils. Additional considerations for managing safeguarding concerns and incidents amongst these groups are outline below.</w:t>
      </w:r>
    </w:p>
    <w:p w:rsidRPr="005000C0" w:rsidR="00F32CAF" w:rsidP="00BD1640" w:rsidRDefault="00F32CAF" w14:paraId="0E58BA07" w14:textId="3D7897B0">
      <w:pPr>
        <w:numPr>
          <w:ilvl w:val="0"/>
          <w:numId w:val="53"/>
        </w:numPr>
        <w:autoSpaceDE w:val="0"/>
        <w:autoSpaceDN w:val="0"/>
        <w:adjustRightInd w:val="0"/>
        <w:spacing w:after="200" w:line="276" w:lineRule="auto"/>
        <w:contextualSpacing/>
        <w:jc w:val="both"/>
        <w:rPr>
          <w:rFonts w:ascii="Arial" w:hAnsi="Arial" w:eastAsia="Calibri" w:cs="Arial"/>
          <w:b/>
          <w:bCs/>
          <w:color w:val="000000"/>
          <w:sz w:val="24"/>
          <w:szCs w:val="24"/>
        </w:rPr>
      </w:pPr>
      <w:r w:rsidRPr="005000C0">
        <w:rPr>
          <w:rFonts w:ascii="Arial" w:hAnsi="Arial" w:eastAsia="Calibri" w:cs="Arial"/>
          <w:b/>
          <w:bCs/>
          <w:color w:val="000000"/>
          <w:sz w:val="24"/>
          <w:szCs w:val="24"/>
        </w:rPr>
        <w:t>Pupils who need social workers</w:t>
      </w:r>
    </w:p>
    <w:p w:rsidRPr="005000C0" w:rsidR="006436D3" w:rsidP="006436D3" w:rsidRDefault="006436D3" w14:paraId="565FFF59"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Pr="005000C0" w:rsidR="00F32CAF" w:rsidP="00F32CAF" w:rsidRDefault="00F32CAF" w14:paraId="7CE545E0"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Pupils may need social workers due to safeguarding or welfare needs. These needs can leave pupils vulnerable to further harm and educational disadvantage.</w:t>
      </w:r>
    </w:p>
    <w:p w:rsidRPr="005000C0" w:rsidR="00F32CAF" w:rsidP="00F32CAF" w:rsidRDefault="00F32CAF" w14:paraId="02B6B071" w14:textId="6970BE2A">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As a matter of routine, the DSL</w:t>
      </w:r>
      <w:r w:rsidR="00926251">
        <w:rPr>
          <w:rFonts w:ascii="Arial" w:hAnsi="Arial" w:eastAsia="Calibri" w:cs="Arial"/>
          <w:color w:val="000000"/>
          <w:sz w:val="24"/>
          <w:szCs w:val="24"/>
        </w:rPr>
        <w:t>(s)</w:t>
      </w:r>
      <w:r w:rsidRPr="005000C0">
        <w:rPr>
          <w:rFonts w:ascii="Arial" w:hAnsi="Arial" w:eastAsia="Calibri" w:cs="Arial"/>
          <w:color w:val="000000"/>
          <w:sz w:val="24"/>
          <w:szCs w:val="24"/>
        </w:rPr>
        <w:t xml:space="preserve"> </w:t>
      </w:r>
      <w:r w:rsidR="00926251">
        <w:rPr>
          <w:rFonts w:ascii="Arial" w:hAnsi="Arial" w:eastAsia="Calibri" w:cs="Arial"/>
          <w:color w:val="000000"/>
          <w:sz w:val="24"/>
          <w:szCs w:val="24"/>
        </w:rPr>
        <w:t xml:space="preserve">across the </w:t>
      </w:r>
      <w:r w:rsidRPr="005000C0">
        <w:rPr>
          <w:rFonts w:ascii="Arial" w:hAnsi="Arial" w:eastAsia="Calibri" w:cs="Arial"/>
          <w:color w:val="000000"/>
          <w:sz w:val="24"/>
          <w:szCs w:val="24"/>
        </w:rPr>
        <w:t xml:space="preserve">school will hold and use information from their LA about whether a pupil has a social worker in order to make decisions in the best interests of the pupil’s safety, welfare, and educational outcomes. </w:t>
      </w:r>
    </w:p>
    <w:p w:rsidRPr="005000C0" w:rsidR="00F32CAF" w:rsidP="00F32CAF" w:rsidRDefault="00F32CAF" w14:paraId="359BA183"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Where a pupil needs a social worker, this will inform decisions about safeguarding, e.g. responding to unauthorised absence, and promoting welfare and educational outcomes, e.g. considering the provision pastoral or academic support and support with behaviour.</w:t>
      </w:r>
    </w:p>
    <w:p w:rsidR="00F32CAF" w:rsidP="00BD1640" w:rsidRDefault="00F32CAF" w14:paraId="2E8FFCDA" w14:textId="77777777">
      <w:pPr>
        <w:numPr>
          <w:ilvl w:val="0"/>
          <w:numId w:val="54"/>
        </w:numPr>
        <w:autoSpaceDE w:val="0"/>
        <w:autoSpaceDN w:val="0"/>
        <w:adjustRightInd w:val="0"/>
        <w:spacing w:after="200" w:line="276" w:lineRule="auto"/>
        <w:contextualSpacing/>
        <w:jc w:val="both"/>
        <w:rPr>
          <w:rFonts w:ascii="Arial" w:hAnsi="Arial" w:eastAsia="Calibri" w:cs="Arial"/>
          <w:b/>
          <w:bCs/>
          <w:color w:val="000000"/>
          <w:sz w:val="24"/>
          <w:szCs w:val="24"/>
        </w:rPr>
      </w:pPr>
      <w:r w:rsidRPr="005000C0">
        <w:rPr>
          <w:rFonts w:ascii="Arial" w:hAnsi="Arial" w:eastAsia="Calibri" w:cs="Arial"/>
          <w:b/>
          <w:bCs/>
          <w:color w:val="000000"/>
          <w:sz w:val="24"/>
          <w:szCs w:val="24"/>
        </w:rPr>
        <w:t>Home-educated children</w:t>
      </w:r>
    </w:p>
    <w:p w:rsidRPr="005000C0" w:rsidR="008A1A4D" w:rsidP="008A1A4D" w:rsidRDefault="008A1A4D" w14:paraId="4DB00E99"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Pr="005000C0" w:rsidR="00F32CAF" w:rsidP="00F32CAF" w:rsidRDefault="00F32CAF" w14:paraId="64E41501"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Parents may choose elective home education (EHE) for their children. In some cases, EHE can mean that children are less visible to the services needed to safeguard and support them.</w:t>
      </w:r>
    </w:p>
    <w:p w:rsidRPr="005000C0" w:rsidR="0072373A" w:rsidP="0072373A" w:rsidRDefault="0072373A" w14:paraId="782D3440" w14:textId="2578BDEA">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In line with the School Attendance (Pupil Registration) (England) Regulations 2024, </w:t>
      </w:r>
      <w:r w:rsidRPr="008A1A4D" w:rsidR="008A1A4D">
        <w:rPr>
          <w:rFonts w:ascii="Arial" w:hAnsi="Arial" w:eastAsia="Calibri" w:cs="Arial"/>
          <w:color w:val="000000" w:themeColor="text1"/>
          <w:sz w:val="24"/>
          <w:szCs w:val="24"/>
        </w:rPr>
        <w:t xml:space="preserve">Roselyn House School </w:t>
      </w:r>
      <w:r w:rsidRPr="005000C0">
        <w:rPr>
          <w:rFonts w:ascii="Arial" w:hAnsi="Arial" w:eastAsia="Calibri" w:cs="Arial"/>
          <w:color w:val="000000"/>
          <w:sz w:val="24"/>
          <w:szCs w:val="24"/>
        </w:rPr>
        <w:t>will ensure it informs their LA of all deletions from the admissions register when a pupil is taken off roll.</w:t>
      </w:r>
    </w:p>
    <w:p w:rsidRPr="005000C0" w:rsidR="00F32CAF" w:rsidP="00F32CAF" w:rsidRDefault="00F32CAF" w14:paraId="24C47E26"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Where a parent has expressed their intention to remove a pupil from a school within the trust for EHE, the school and other key professionals, will coordinate a meeting with the parent, where possible, before the final decision has been made, particularly if the pupil has SEND, is vulnerable, and/or has a social worker.</w:t>
      </w:r>
    </w:p>
    <w:p w:rsidRPr="005000C0" w:rsidR="00F32CAF" w:rsidP="00F32CAF" w:rsidRDefault="00F32CAF" w14:paraId="21283386"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Where children are removed from roll for Elective Home Education and there are safeguarding concerns, school will ensure that concerns are shared with the LA. </w:t>
      </w:r>
    </w:p>
    <w:p w:rsidRPr="005000C0" w:rsidR="00F32CAF" w:rsidP="00BD1640" w:rsidRDefault="00F32CAF" w14:paraId="1E4D6C9B" w14:textId="77777777">
      <w:pPr>
        <w:numPr>
          <w:ilvl w:val="0"/>
          <w:numId w:val="55"/>
        </w:numPr>
        <w:autoSpaceDE w:val="0"/>
        <w:autoSpaceDN w:val="0"/>
        <w:adjustRightInd w:val="0"/>
        <w:spacing w:after="200" w:line="276" w:lineRule="auto"/>
        <w:contextualSpacing/>
        <w:jc w:val="both"/>
        <w:rPr>
          <w:rFonts w:ascii="Arial" w:hAnsi="Arial" w:eastAsia="Calibri" w:cs="Arial"/>
          <w:b/>
          <w:bCs/>
          <w:color w:val="000000"/>
          <w:sz w:val="24"/>
          <w:szCs w:val="24"/>
        </w:rPr>
      </w:pPr>
      <w:r w:rsidRPr="005000C0">
        <w:rPr>
          <w:rFonts w:ascii="Arial" w:hAnsi="Arial" w:eastAsia="Calibri" w:cs="Arial"/>
          <w:b/>
          <w:bCs/>
          <w:color w:val="000000"/>
          <w:sz w:val="24"/>
          <w:szCs w:val="24"/>
        </w:rPr>
        <w:t>CLA</w:t>
      </w:r>
    </w:p>
    <w:p w:rsidRPr="005000C0" w:rsidR="00F32CAF" w:rsidP="00F32CAF" w:rsidRDefault="00F32CAF" w14:paraId="1B4C3061"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Children most commonly become looked after because of abuse and/or neglect. Because of this, they can be at potentially greater risk in relation to safeguarding. Previously CLA, also known as care leavers, can also remain vulnerable after leaving care.</w:t>
      </w:r>
    </w:p>
    <w:p w:rsidRPr="005000C0" w:rsidR="00F32CAF" w:rsidP="00F32CAF" w:rsidRDefault="00F32CAF" w14:paraId="54E8CA4F"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school will ensure that the appropriate staff have the information they need, such as:</w:t>
      </w:r>
    </w:p>
    <w:p w:rsidRPr="008A1A4D" w:rsidR="00F32CAF" w:rsidP="00BD1640" w:rsidRDefault="00F32CAF" w14:paraId="01A62713" w14:textId="6967B0FC">
      <w:pPr>
        <w:pStyle w:val="ListParagraph"/>
        <w:numPr>
          <w:ilvl w:val="0"/>
          <w:numId w:val="56"/>
        </w:numPr>
        <w:rPr>
          <w:rFonts w:cs="Arial"/>
        </w:rPr>
      </w:pPr>
      <w:r w:rsidRPr="008A1A4D">
        <w:rPr>
          <w:rFonts w:cs="Arial"/>
        </w:rPr>
        <w:t xml:space="preserve">Looked after legal status, i.e. whether they are looked after under voluntary arrangements with consent of parents, or on an interim or full care order. </w:t>
      </w:r>
    </w:p>
    <w:p w:rsidRPr="008A1A4D" w:rsidR="00F32CAF" w:rsidP="00BD1640" w:rsidRDefault="00F32CAF" w14:paraId="5E35A65E" w14:textId="2E9785C1">
      <w:pPr>
        <w:pStyle w:val="ListParagraph"/>
        <w:numPr>
          <w:ilvl w:val="0"/>
          <w:numId w:val="56"/>
        </w:numPr>
        <w:rPr>
          <w:rFonts w:cs="Arial"/>
        </w:rPr>
      </w:pPr>
      <w:r w:rsidRPr="008A1A4D">
        <w:rPr>
          <w:rFonts w:cs="Arial"/>
        </w:rPr>
        <w:t>Contact arrangements with parents or those with parental responsibility.</w:t>
      </w:r>
    </w:p>
    <w:p w:rsidR="00F32CAF" w:rsidP="00BD1640" w:rsidRDefault="00F32CAF" w14:paraId="4B3C5345" w14:textId="2ABED8FB">
      <w:pPr>
        <w:pStyle w:val="ListParagraph"/>
        <w:numPr>
          <w:ilvl w:val="0"/>
          <w:numId w:val="56"/>
        </w:numPr>
        <w:rPr>
          <w:rFonts w:cs="Arial"/>
        </w:rPr>
      </w:pPr>
      <w:r w:rsidRPr="008A1A4D">
        <w:rPr>
          <w:rFonts w:cs="Arial"/>
        </w:rPr>
        <w:t>Care arrangements and the levels of authority delegated to the carer by the authority looking after the pupil.</w:t>
      </w:r>
    </w:p>
    <w:p w:rsidRPr="008A1A4D" w:rsidR="00F46880" w:rsidP="00F46880" w:rsidRDefault="00F46880" w14:paraId="2C358EBF" w14:textId="77777777">
      <w:pPr>
        <w:pStyle w:val="ListParagraph"/>
        <w:rPr>
          <w:rFonts w:cs="Arial"/>
        </w:rPr>
      </w:pPr>
    </w:p>
    <w:p w:rsidR="00F32CAF" w:rsidP="00BD1640" w:rsidRDefault="00F32CAF" w14:paraId="64534B51" w14:textId="77777777">
      <w:pPr>
        <w:numPr>
          <w:ilvl w:val="0"/>
          <w:numId w:val="57"/>
        </w:numPr>
        <w:autoSpaceDE w:val="0"/>
        <w:autoSpaceDN w:val="0"/>
        <w:adjustRightInd w:val="0"/>
        <w:spacing w:after="200" w:line="276" w:lineRule="auto"/>
        <w:contextualSpacing/>
        <w:jc w:val="both"/>
        <w:rPr>
          <w:rFonts w:ascii="Arial" w:hAnsi="Arial" w:eastAsia="Calibri" w:cs="Arial"/>
          <w:b/>
          <w:bCs/>
          <w:color w:val="000000"/>
          <w:sz w:val="24"/>
          <w:szCs w:val="24"/>
        </w:rPr>
      </w:pPr>
      <w:r w:rsidRPr="005000C0">
        <w:rPr>
          <w:rFonts w:ascii="Arial" w:hAnsi="Arial" w:eastAsia="Calibri" w:cs="Arial"/>
          <w:b/>
          <w:bCs/>
          <w:color w:val="000000"/>
          <w:sz w:val="24"/>
          <w:szCs w:val="24"/>
        </w:rPr>
        <w:t>Pupils with SEND</w:t>
      </w:r>
    </w:p>
    <w:p w:rsidRPr="005000C0" w:rsidR="008A1A4D" w:rsidP="00F46880" w:rsidRDefault="008A1A4D" w14:paraId="77E2F02A" w14:textId="77777777">
      <w:pPr>
        <w:autoSpaceDE w:val="0"/>
        <w:autoSpaceDN w:val="0"/>
        <w:adjustRightInd w:val="0"/>
        <w:spacing w:after="200" w:line="276" w:lineRule="auto"/>
        <w:ind w:left="360"/>
        <w:contextualSpacing/>
        <w:jc w:val="both"/>
        <w:rPr>
          <w:rFonts w:ascii="Arial" w:hAnsi="Arial" w:eastAsia="Calibri" w:cs="Arial"/>
          <w:b/>
          <w:bCs/>
          <w:color w:val="000000"/>
          <w:sz w:val="24"/>
          <w:szCs w:val="24"/>
        </w:rPr>
      </w:pPr>
    </w:p>
    <w:p w:rsidRPr="005000C0" w:rsidR="00F32CAF" w:rsidP="00F32CAF" w:rsidRDefault="00F32CAF" w14:paraId="6A7D46AD"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When managing safeguarding in relation to pupils with SEND, staff within the trust and its schools will be aware of the following:</w:t>
      </w:r>
    </w:p>
    <w:p w:rsidRPr="008A1A4D" w:rsidR="00F32CAF" w:rsidP="00BD1640" w:rsidRDefault="00F32CAF" w14:paraId="630D5C66" w14:textId="1DB1F84D">
      <w:pPr>
        <w:pStyle w:val="ListParagraph"/>
        <w:numPr>
          <w:ilvl w:val="0"/>
          <w:numId w:val="58"/>
        </w:numPr>
        <w:rPr>
          <w:rFonts w:cs="Arial"/>
        </w:rPr>
      </w:pPr>
      <w:r w:rsidRPr="008A1A4D">
        <w:rPr>
          <w:rFonts w:cs="Arial"/>
        </w:rPr>
        <w:t>Certain indicators of abuse, such as behaviour, mood and injury, may relate to the pupil’s disability without further exploration; however, it should never be assumed that a pupil’s indicators relate only to their disability</w:t>
      </w:r>
      <w:r w:rsidR="00F46880">
        <w:rPr>
          <w:rFonts w:cs="Arial"/>
        </w:rPr>
        <w:t>.</w:t>
      </w:r>
    </w:p>
    <w:p w:rsidRPr="008A1A4D" w:rsidR="00F32CAF" w:rsidP="00BD1640" w:rsidRDefault="00F32CAF" w14:paraId="129E9112" w14:textId="49FBC0DF">
      <w:pPr>
        <w:pStyle w:val="ListParagraph"/>
        <w:numPr>
          <w:ilvl w:val="0"/>
          <w:numId w:val="58"/>
        </w:numPr>
        <w:rPr>
          <w:rFonts w:cs="Arial"/>
        </w:rPr>
      </w:pPr>
      <w:r w:rsidRPr="008A1A4D">
        <w:rPr>
          <w:rFonts w:cs="Arial"/>
        </w:rPr>
        <w:t>Pupils with SEND can be disproportionally impacted by issues such as bullying, without outwardly showing any signs</w:t>
      </w:r>
      <w:r w:rsidR="00F46880">
        <w:rPr>
          <w:rFonts w:cs="Arial"/>
        </w:rPr>
        <w:t>.</w:t>
      </w:r>
    </w:p>
    <w:p w:rsidRPr="008A1A4D" w:rsidR="00F32CAF" w:rsidP="00BD1640" w:rsidRDefault="00F32CAF" w14:paraId="6830151C" w14:textId="4F8F5D51">
      <w:pPr>
        <w:pStyle w:val="ListParagraph"/>
        <w:numPr>
          <w:ilvl w:val="0"/>
          <w:numId w:val="58"/>
        </w:numPr>
        <w:rPr>
          <w:rFonts w:cs="Arial"/>
        </w:rPr>
      </w:pPr>
      <w:r w:rsidRPr="008A1A4D">
        <w:rPr>
          <w:rFonts w:cs="Arial"/>
        </w:rPr>
        <w:t>Communication barriers may exist, as well as difficulties in overcoming these barriers</w:t>
      </w:r>
      <w:r w:rsidR="00F46880">
        <w:rPr>
          <w:rFonts w:cs="Arial"/>
        </w:rPr>
        <w:t>.</w:t>
      </w:r>
    </w:p>
    <w:p w:rsidRPr="005000C0" w:rsidR="00F32CAF" w:rsidP="00F32CAF" w:rsidRDefault="00F32CAF" w14:paraId="17A6CE82"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When reporting concerns or making referrals for pupils with SEND, the above factors will always be taken into consideration. When managing a safeguarding issue relating to a pupil with SEND, the DSL will liaise with the school’s SENCO, as well as the pupil’s parents where appropriate, to ensure that the pupil’s needs are met effectively.</w:t>
      </w:r>
    </w:p>
    <w:p w:rsidRPr="005000C0" w:rsidR="00B452BD" w:rsidP="00F32CAF" w:rsidRDefault="00B452BD" w14:paraId="4E03F50F" w14:textId="77777777">
      <w:pPr>
        <w:autoSpaceDE w:val="0"/>
        <w:autoSpaceDN w:val="0"/>
        <w:adjustRightInd w:val="0"/>
        <w:spacing w:after="120" w:line="240" w:lineRule="auto"/>
        <w:jc w:val="both"/>
        <w:rPr>
          <w:rFonts w:ascii="Arial" w:hAnsi="Arial" w:eastAsia="Calibri" w:cs="Arial"/>
          <w:color w:val="000000"/>
          <w:sz w:val="24"/>
          <w:szCs w:val="24"/>
        </w:rPr>
      </w:pPr>
    </w:p>
    <w:p w:rsidR="00F32CAF" w:rsidP="00BD1640" w:rsidRDefault="00F32CAF" w14:paraId="754D03F3" w14:textId="77777777">
      <w:pPr>
        <w:numPr>
          <w:ilvl w:val="0"/>
          <w:numId w:val="59"/>
        </w:numPr>
        <w:autoSpaceDE w:val="0"/>
        <w:autoSpaceDN w:val="0"/>
        <w:adjustRightInd w:val="0"/>
        <w:spacing w:after="200" w:line="276" w:lineRule="auto"/>
        <w:contextualSpacing/>
        <w:jc w:val="both"/>
        <w:rPr>
          <w:rFonts w:ascii="Arial" w:hAnsi="Arial" w:eastAsia="Calibri" w:cs="Arial"/>
          <w:b/>
          <w:bCs/>
          <w:color w:val="000000"/>
          <w:sz w:val="24"/>
          <w:szCs w:val="24"/>
        </w:rPr>
      </w:pPr>
      <w:r w:rsidRPr="005000C0">
        <w:rPr>
          <w:rFonts w:ascii="Arial" w:hAnsi="Arial" w:eastAsia="Calibri" w:cs="Arial"/>
          <w:b/>
          <w:bCs/>
          <w:color w:val="000000"/>
          <w:sz w:val="24"/>
          <w:szCs w:val="24"/>
        </w:rPr>
        <w:t xml:space="preserve">LGBTQ+ pupils </w:t>
      </w:r>
    </w:p>
    <w:p w:rsidRPr="005000C0" w:rsidR="008A1A4D" w:rsidP="008A1A4D" w:rsidRDefault="008A1A4D" w14:paraId="49E36D20"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Pr="005000C0" w:rsidR="00F32CAF" w:rsidP="00F32CAF" w:rsidRDefault="00F32CAF" w14:paraId="269D805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The fact that a pupil may be LGBTQ+ is not in itself an inherent risk factor for harm; however, staff will be aware that LGBTQ+ pupils can be targeted by other individuals. Staff will also be aware that, in some cases, a pupil who is perceived by others to be LGBTQ+ (whether they are or not) can be just as vulnerable as pupils who identify as LGBTQ+. </w:t>
      </w:r>
    </w:p>
    <w:p w:rsidRPr="005000C0" w:rsidR="00F32CAF" w:rsidP="00F32CAF" w:rsidRDefault="00F32CAF" w14:paraId="0351FF4D"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Staff will also be aware that the risks to these pupils can be compounded when they do not have a trusted adult with whom they can speak openly with. All staff will endeavour to reduce the additional barriers faced by these pupils and provide a safe space for them to speak out and share any concerns they have. </w:t>
      </w:r>
    </w:p>
    <w:p w:rsidRPr="005000C0" w:rsidR="00B452BD" w:rsidP="00F32CAF" w:rsidRDefault="00B452BD" w14:paraId="28E1110B"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7BBBD116" w14:textId="3BD3CCF4">
      <w:pPr>
        <w:numPr>
          <w:ilvl w:val="0"/>
          <w:numId w:val="60"/>
        </w:numPr>
        <w:autoSpaceDE w:val="0"/>
        <w:autoSpaceDN w:val="0"/>
        <w:adjustRightInd w:val="0"/>
        <w:spacing w:after="200" w:line="276" w:lineRule="auto"/>
        <w:contextualSpacing/>
        <w:jc w:val="both"/>
        <w:rPr>
          <w:rFonts w:ascii="Arial" w:hAnsi="Arial" w:eastAsia="Calibri" w:cs="Arial"/>
          <w:b/>
          <w:bCs/>
          <w:color w:val="000000"/>
          <w:sz w:val="24"/>
          <w:szCs w:val="24"/>
        </w:rPr>
      </w:pPr>
      <w:r w:rsidRPr="005000C0">
        <w:rPr>
          <w:rFonts w:ascii="Arial" w:hAnsi="Arial" w:eastAsia="Calibri" w:cs="Arial"/>
          <w:b/>
          <w:bCs/>
          <w:color w:val="000000"/>
          <w:sz w:val="24"/>
          <w:szCs w:val="24"/>
        </w:rPr>
        <w:t>Adverse Childhood Experiences and trauma</w:t>
      </w:r>
    </w:p>
    <w:p w:rsidRPr="005000C0" w:rsidR="006436D3" w:rsidP="006436D3" w:rsidRDefault="006436D3" w14:paraId="476A7B64"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Pr="005000C0" w:rsidR="00F32CAF" w:rsidP="00F32CAF" w:rsidRDefault="00F32CAF" w14:paraId="6F5127F6"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We acknowledge that children who have experienced adverse childhood experiences and trauma may be at increased risk of developing health and social difficulties. </w:t>
      </w:r>
    </w:p>
    <w:p w:rsidRPr="005000C0" w:rsidR="00F32CAF" w:rsidP="00F32CAF" w:rsidRDefault="00F32CAF" w14:paraId="1776F996" w14:textId="64F47F75">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All staff will be made aware of the </w:t>
      </w:r>
      <w:r w:rsidRPr="005000C0" w:rsidR="00FB1913">
        <w:rPr>
          <w:rFonts w:ascii="Arial" w:hAnsi="Arial" w:eastAsia="Calibri" w:cs="Arial"/>
          <w:color w:val="000000"/>
          <w:sz w:val="24"/>
          <w:szCs w:val="24"/>
        </w:rPr>
        <w:t>long-lasting</w:t>
      </w:r>
      <w:r w:rsidRPr="005000C0">
        <w:rPr>
          <w:rFonts w:ascii="Arial" w:hAnsi="Arial" w:eastAsia="Calibri" w:cs="Arial"/>
          <w:color w:val="000000"/>
          <w:sz w:val="24"/>
          <w:szCs w:val="24"/>
        </w:rPr>
        <w:t xml:space="preserve"> impact of experiencing adversity and the lasting effect trauma can have on a child’s development. </w:t>
      </w:r>
    </w:p>
    <w:p w:rsidRPr="005000C0" w:rsidR="00F32CAF" w:rsidP="00F32CAF" w:rsidRDefault="00F32CAF" w14:paraId="4A51B4A7"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Where a pupil is known to have experienced trauma, appropriate arrangements will be made to provide support based on the needs of the pupil and in line with all relevant guidance and policies. This may include close multi-agency working with external services.</w:t>
      </w:r>
    </w:p>
    <w:p w:rsidRPr="00994D2F" w:rsidR="0020089D" w:rsidRDefault="0020089D" w14:paraId="5212CF31" w14:textId="77777777">
      <w:pPr>
        <w:spacing w:after="120"/>
        <w:jc w:val="both"/>
        <w:rPr>
          <w:kern w:val="2"/>
          <w:shd w:val="clear" w:color="auto" w:fill="FFFFFF" w:themeFill="background1"/>
          <w:lang w:eastAsia="en-GB"/>
          <w14:ligatures w14:val="standardContextual"/>
        </w:rPr>
      </w:pPr>
      <w:r w:rsidRPr="00994D2F">
        <w:rPr>
          <w:rFonts w:ascii="Arial" w:hAnsi="Arial" w:cs="Arial"/>
          <w:color w:val="000000"/>
          <w:sz w:val="24"/>
          <w:szCs w:val="24"/>
          <w:shd w:val="clear" w:color="auto" w:fill="FFFFFF" w:themeFill="background1"/>
        </w:rPr>
        <w:t>Any pupil presenting with suicidal ideation, serious self-harm, overdose, ligature incident or immediate risk of significant harm will be treated as a safeguarding concern requiring immediate intervention, risk assessment and DSL oversight.</w:t>
      </w:r>
    </w:p>
    <w:p w:rsidRPr="00994D2F" w:rsidR="0020089D" w:rsidRDefault="0020089D" w14:paraId="657A2391" w14:textId="77777777">
      <w:pPr>
        <w:spacing w:after="120"/>
        <w:jc w:val="both"/>
        <w:rPr>
          <w:kern w:val="2"/>
          <w:shd w:val="clear" w:color="auto" w:fill="FFFFFF" w:themeFill="background1"/>
          <w:lang w:eastAsia="en-GB"/>
          <w14:ligatures w14:val="standardContextual"/>
        </w:rPr>
      </w:pPr>
      <w:r w:rsidRPr="00994D2F">
        <w:rPr>
          <w:rFonts w:ascii="Arial" w:hAnsi="Arial" w:cs="Arial"/>
          <w:color w:val="000000"/>
          <w:sz w:val="24"/>
          <w:szCs w:val="24"/>
          <w:shd w:val="clear" w:color="auto" w:fill="FFFFFF" w:themeFill="background1"/>
        </w:rPr>
        <w:t>Roselyn House School adopts a trauma-informed approach to behaviour, safeguarding and pastoral care, recognising that adverse childhood experiences can significantly affect a child's emotional regulation, relationships and engagement with education.</w:t>
      </w:r>
    </w:p>
    <w:p w:rsidR="00F32CAF" w:rsidP="00F32CAF" w:rsidRDefault="00F32CAF" w14:paraId="3B8C373F" w14:textId="77777777">
      <w:pPr>
        <w:autoSpaceDE w:val="0"/>
        <w:autoSpaceDN w:val="0"/>
        <w:adjustRightInd w:val="0"/>
        <w:spacing w:after="120" w:line="240" w:lineRule="auto"/>
        <w:jc w:val="both"/>
        <w:rPr>
          <w:rFonts w:ascii="Arial" w:hAnsi="Arial" w:eastAsia="Calibri" w:cs="Arial"/>
          <w:color w:val="000000"/>
          <w:sz w:val="24"/>
          <w:szCs w:val="24"/>
        </w:rPr>
      </w:pPr>
    </w:p>
    <w:p w:rsidRPr="008A1A4D" w:rsidR="00F32CAF" w:rsidP="00BD1640" w:rsidRDefault="00F32CAF" w14:paraId="0D3037CB" w14:textId="33D1729B">
      <w:pPr>
        <w:pStyle w:val="ListParagraph"/>
        <w:numPr>
          <w:ilvl w:val="0"/>
          <w:numId w:val="9"/>
        </w:numPr>
        <w:spacing w:before="200" w:after="200" w:line="276" w:lineRule="auto"/>
        <w:outlineLvl w:val="0"/>
        <w:rPr>
          <w:rFonts w:eastAsia="Times New Roman" w:cs="Arial"/>
          <w:b/>
          <w:bCs/>
          <w:lang w:eastAsia="en-GB"/>
        </w:rPr>
      </w:pPr>
      <w:r w:rsidRPr="008A1A4D">
        <w:rPr>
          <w:rFonts w:eastAsia="Times New Roman" w:cs="Arial"/>
          <w:b/>
          <w:bCs/>
          <w:lang w:eastAsia="en-GB"/>
        </w:rPr>
        <w:t>Extracurricular activities and clubs and use of school premises by external organisations</w:t>
      </w:r>
    </w:p>
    <w:p w:rsidRPr="005000C0" w:rsidR="00F32CAF" w:rsidP="00F32CAF" w:rsidRDefault="00F32CAF" w14:paraId="0DD91A4D"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Extra-curricular activities and clubs hosted by external bodies, e.g. charities or companies, will work in collaboration with the school to effectively safeguard pupils and adhere to local safeguarding arrangements. </w:t>
      </w:r>
    </w:p>
    <w:p w:rsidRPr="005000C0" w:rsidR="00B452BD" w:rsidP="00F32CAF" w:rsidRDefault="00B452BD" w14:paraId="47C8EA6C"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5CD2AE40"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rsidRPr="005000C0" w:rsidR="00B452BD" w:rsidP="00F32CAF" w:rsidRDefault="00B452BD" w14:paraId="0CA73BBD"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8A1A4D" w14:paraId="1973A285" w14:textId="0484D0ED">
      <w:pPr>
        <w:autoSpaceDE w:val="0"/>
        <w:autoSpaceDN w:val="0"/>
        <w:adjustRightInd w:val="0"/>
        <w:spacing w:after="120" w:line="240" w:lineRule="auto"/>
        <w:jc w:val="both"/>
        <w:rPr>
          <w:rFonts w:ascii="Arial" w:hAnsi="Arial" w:eastAsia="Calibri" w:cs="Arial"/>
          <w:color w:val="000000"/>
          <w:sz w:val="24"/>
          <w:szCs w:val="24"/>
        </w:rPr>
      </w:pPr>
      <w:r w:rsidRPr="008A1A4D">
        <w:rPr>
          <w:rFonts w:ascii="Arial" w:hAnsi="Arial" w:eastAsia="Calibri" w:cs="Arial"/>
          <w:color w:val="000000" w:themeColor="text1"/>
          <w:sz w:val="24"/>
          <w:szCs w:val="24"/>
        </w:rPr>
        <w:t>Roselyn House School</w:t>
      </w:r>
      <w:r w:rsidRPr="008A1A4D" w:rsidR="00F32CAF">
        <w:rPr>
          <w:rFonts w:ascii="Arial" w:hAnsi="Arial" w:eastAsia="Calibri" w:cs="Arial"/>
          <w:color w:val="000000" w:themeColor="text1"/>
          <w:sz w:val="24"/>
          <w:szCs w:val="24"/>
        </w:rPr>
        <w:t xml:space="preserve"> will </w:t>
      </w:r>
      <w:r w:rsidRPr="005000C0" w:rsidR="00F32CAF">
        <w:rPr>
          <w:rFonts w:ascii="Arial" w:hAnsi="Arial" w:eastAsia="Calibri" w:cs="Arial"/>
          <w:color w:val="000000"/>
          <w:sz w:val="24"/>
          <w:szCs w:val="24"/>
        </w:rPr>
        <w:t xml:space="preserve">always consider safeguarding arrangements when an extracurricular activity or club is arranged in view of DSL availability or ensuring that a transfer of control document has been completed for external agencies and the school is satisfied that the agency has appropriate safeguarding policies and procedures in place. </w:t>
      </w:r>
    </w:p>
    <w:p w:rsidRPr="005000C0" w:rsidR="00F32CAF" w:rsidP="00F32CAF" w:rsidRDefault="00F32CAF" w14:paraId="042E96EC" w14:textId="7E0AD21E">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Where the </w:t>
      </w:r>
      <w:r w:rsidR="00DE41B8">
        <w:rPr>
          <w:rFonts w:ascii="Arial" w:hAnsi="Arial" w:eastAsia="Calibri" w:cs="Arial"/>
          <w:color w:val="000000"/>
          <w:sz w:val="24"/>
          <w:szCs w:val="24"/>
        </w:rPr>
        <w:t>proprietary</w:t>
      </w:r>
      <w:r w:rsidR="00FC6A69">
        <w:rPr>
          <w:rFonts w:ascii="Arial" w:hAnsi="Arial" w:eastAsia="Calibri" w:cs="Arial"/>
          <w:color w:val="000000"/>
          <w:sz w:val="24"/>
          <w:szCs w:val="24"/>
        </w:rPr>
        <w:t xml:space="preserve"> </w:t>
      </w:r>
      <w:r w:rsidRPr="005000C0">
        <w:rPr>
          <w:rFonts w:ascii="Arial" w:hAnsi="Arial" w:eastAsia="Calibri" w:cs="Arial"/>
          <w:color w:val="000000"/>
          <w:sz w:val="24"/>
          <w:szCs w:val="24"/>
        </w:rPr>
        <w:t xml:space="preserve">body hires or rents out school facilities or the school premises to organisations or individuals, e.g. for providers to run community or extracurricular activities, it will ensure that appropriate safeguarding arrangements are in place to </w:t>
      </w:r>
      <w:r w:rsidRPr="005000C0">
        <w:rPr>
          <w:rFonts w:ascii="Arial" w:hAnsi="Arial" w:eastAsia="Calibri" w:cs="Arial"/>
          <w:color w:val="000000"/>
          <w:sz w:val="24"/>
          <w:szCs w:val="24"/>
        </w:rPr>
        <w:t xml:space="preserve">keep pupils safe. The school will refer to the DfE’s guidance on </w:t>
      </w:r>
      <w:hyperlink w:history="1" r:id="rId39">
        <w:r w:rsidRPr="005000C0">
          <w:rPr>
            <w:rStyle w:val="Hyperlink"/>
            <w:rFonts w:ascii="Arial" w:hAnsi="Arial" w:eastAsia="Calibri"/>
            <w:sz w:val="24"/>
            <w:szCs w:val="24"/>
          </w:rPr>
          <w:t>keeping children safe in out-of-school settings</w:t>
        </w:r>
      </w:hyperlink>
      <w:r w:rsidRPr="005000C0">
        <w:rPr>
          <w:rFonts w:ascii="Arial" w:hAnsi="Arial" w:eastAsia="Calibri" w:cs="Arial"/>
          <w:color w:val="000000"/>
          <w:sz w:val="24"/>
          <w:szCs w:val="24"/>
        </w:rPr>
        <w:t xml:space="preserve"> in these circumstances.</w:t>
      </w:r>
    </w:p>
    <w:p w:rsidRPr="005000C0" w:rsidR="00B452BD" w:rsidP="00F32CAF" w:rsidRDefault="00B452BD" w14:paraId="7D90E7A8"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A607D9B" w14:textId="55993812">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Where the </w:t>
      </w:r>
      <w:r w:rsidR="00CE5BE5">
        <w:rPr>
          <w:rFonts w:ascii="Arial" w:hAnsi="Arial" w:eastAsia="Calibri" w:cs="Arial"/>
          <w:color w:val="000000"/>
          <w:sz w:val="24"/>
          <w:szCs w:val="24"/>
        </w:rPr>
        <w:t>proprietors</w:t>
      </w:r>
      <w:r w:rsidRPr="005000C0">
        <w:rPr>
          <w:rFonts w:ascii="Arial" w:hAnsi="Arial" w:eastAsia="Calibri" w:cs="Arial"/>
          <w:color w:val="000000"/>
          <w:sz w:val="24"/>
          <w:szCs w:val="24"/>
        </w:rPr>
        <w:t xml:space="preserve"> provide the activities under the direct supervision or management of school staff, child protection arrangements will apply. Where activities are provided separately by another body, this may not be the case; therefore, the </w:t>
      </w:r>
      <w:r w:rsidR="00DE41B8">
        <w:rPr>
          <w:rFonts w:ascii="Arial" w:hAnsi="Arial" w:eastAsia="Calibri" w:cs="Arial"/>
          <w:color w:val="000000"/>
          <w:sz w:val="24"/>
          <w:szCs w:val="24"/>
        </w:rPr>
        <w:t>proprietors</w:t>
      </w:r>
      <w:r w:rsidRPr="005000C0">
        <w:rPr>
          <w:rFonts w:ascii="Arial" w:hAnsi="Arial" w:eastAsia="Calibri" w:cs="Arial"/>
          <w:color w:val="000000"/>
          <w:sz w:val="24"/>
          <w:szCs w:val="24"/>
        </w:rPr>
        <w:t xml:space="preserve"> will seek assurance that the body concerned has appropriate safeguarding and child protection policies and procedures in place, including inspecting these as needed. The </w:t>
      </w:r>
      <w:r w:rsidR="00CE5BE5">
        <w:rPr>
          <w:rFonts w:ascii="Arial" w:hAnsi="Arial" w:eastAsia="Calibri" w:cs="Arial"/>
          <w:color w:val="000000"/>
          <w:sz w:val="24"/>
          <w:szCs w:val="24"/>
        </w:rPr>
        <w:t>proprietors</w:t>
      </w:r>
      <w:r w:rsidR="00FC6A69">
        <w:rPr>
          <w:rFonts w:ascii="Arial" w:hAnsi="Arial" w:eastAsia="Calibri" w:cs="Arial"/>
          <w:color w:val="000000"/>
          <w:sz w:val="24"/>
          <w:szCs w:val="24"/>
        </w:rPr>
        <w:t xml:space="preserve"> </w:t>
      </w:r>
      <w:r w:rsidRPr="005000C0">
        <w:rPr>
          <w:rFonts w:ascii="Arial" w:hAnsi="Arial" w:eastAsia="Calibri" w:cs="Arial"/>
          <w:color w:val="000000"/>
          <w:sz w:val="24"/>
          <w:szCs w:val="24"/>
        </w:rPr>
        <w:t xml:space="preserve">will also ensure that there are arrangements in place to liaise with the school on these matters where appropriate. The </w:t>
      </w:r>
      <w:r w:rsidR="00E474D7">
        <w:rPr>
          <w:rFonts w:ascii="Arial" w:hAnsi="Arial" w:eastAsia="Calibri" w:cs="Arial"/>
          <w:color w:val="000000"/>
          <w:sz w:val="24"/>
          <w:szCs w:val="24"/>
        </w:rPr>
        <w:t>proprietors</w:t>
      </w:r>
      <w:r w:rsidR="00FC6A69">
        <w:rPr>
          <w:rFonts w:ascii="Arial" w:hAnsi="Arial" w:eastAsia="Calibri" w:cs="Arial"/>
          <w:color w:val="000000"/>
          <w:sz w:val="24"/>
          <w:szCs w:val="24"/>
        </w:rPr>
        <w:t xml:space="preserve"> </w:t>
      </w:r>
      <w:r w:rsidRPr="005000C0">
        <w:rPr>
          <w:rFonts w:ascii="Arial" w:hAnsi="Arial" w:eastAsia="Calibri" w:cs="Arial"/>
          <w:color w:val="000000"/>
          <w:sz w:val="24"/>
          <w:szCs w:val="24"/>
        </w:rPr>
        <w:t xml:space="preserve">will ensure safeguarding requirements are included in any transfer of control agreement, i.e. a lease or hire agreement, as a condition of use and occupation of the premises, and specify that failure to comply with this would lead to termination of the agreement. </w:t>
      </w:r>
    </w:p>
    <w:p w:rsidRPr="005000C0" w:rsidR="006436D3" w:rsidP="00F32CAF" w:rsidRDefault="006436D3" w14:paraId="09D0BAA2"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32BF5AAF"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Alternative_provision" w:id="46"/>
      <w:bookmarkEnd w:id="46"/>
      <w:r w:rsidRPr="005000C0">
        <w:rPr>
          <w:rFonts w:ascii="Arial" w:hAnsi="Arial" w:eastAsia="Times New Roman" w:cs="Arial"/>
          <w:b/>
          <w:bCs/>
          <w:sz w:val="24"/>
          <w:szCs w:val="24"/>
          <w:lang w:eastAsia="en-GB"/>
        </w:rPr>
        <w:t>Alternative provision</w:t>
      </w:r>
    </w:p>
    <w:p w:rsidRPr="005000C0" w:rsidR="00F32CAF" w:rsidP="00F32CAF" w:rsidRDefault="00F32CAF" w14:paraId="7206A7F7" w14:textId="6FBAF655">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school will remain responsible for a pupil’s welfare during their time at an alternative provider. When placing a pupil with an alternative provider, the school will obtain</w:t>
      </w:r>
      <w:r w:rsidRPr="005000C0" w:rsidR="002506D6">
        <w:rPr>
          <w:rFonts w:ascii="Arial" w:hAnsi="Arial" w:eastAsia="Calibri" w:cs="Arial"/>
          <w:color w:val="000000"/>
          <w:sz w:val="24"/>
          <w:szCs w:val="24"/>
        </w:rPr>
        <w:t xml:space="preserve"> or conduct</w:t>
      </w:r>
      <w:r w:rsidRPr="005000C0">
        <w:rPr>
          <w:rFonts w:ascii="Arial" w:hAnsi="Arial" w:eastAsia="Calibri" w:cs="Arial"/>
          <w:color w:val="000000"/>
          <w:sz w:val="24"/>
          <w:szCs w:val="24"/>
        </w:rPr>
        <w:t xml:space="preserve"> written c</w:t>
      </w:r>
      <w:r w:rsidRPr="005000C0" w:rsidR="002506D6">
        <w:rPr>
          <w:rFonts w:ascii="Arial" w:hAnsi="Arial" w:eastAsia="Calibri" w:cs="Arial"/>
          <w:color w:val="000000"/>
          <w:sz w:val="24"/>
          <w:szCs w:val="24"/>
        </w:rPr>
        <w:t>hecks</w:t>
      </w:r>
      <w:r w:rsidRPr="005000C0">
        <w:rPr>
          <w:rFonts w:ascii="Arial" w:hAnsi="Arial" w:eastAsia="Calibri" w:cs="Arial"/>
          <w:color w:val="000000"/>
          <w:sz w:val="24"/>
          <w:szCs w:val="24"/>
        </w:rPr>
        <w:t xml:space="preserve"> that the provider has conducted all relevant safeguarding checks on staff</w:t>
      </w:r>
      <w:r w:rsidRPr="005000C0" w:rsidR="002506D6">
        <w:rPr>
          <w:rFonts w:ascii="Arial" w:hAnsi="Arial" w:eastAsia="Calibri" w:cs="Arial"/>
          <w:color w:val="000000"/>
          <w:sz w:val="24"/>
          <w:szCs w:val="24"/>
        </w:rPr>
        <w:t>, have effective policies</w:t>
      </w:r>
      <w:r w:rsidRPr="005000C0">
        <w:rPr>
          <w:rFonts w:ascii="Arial" w:hAnsi="Arial" w:eastAsia="Calibri" w:cs="Arial"/>
          <w:color w:val="000000"/>
          <w:sz w:val="24"/>
          <w:szCs w:val="24"/>
        </w:rPr>
        <w:t xml:space="preserve"> an</w:t>
      </w:r>
      <w:r w:rsidRPr="005000C0" w:rsidR="002506D6">
        <w:rPr>
          <w:rFonts w:ascii="Arial" w:hAnsi="Arial" w:eastAsia="Calibri" w:cs="Arial"/>
          <w:color w:val="000000"/>
          <w:sz w:val="24"/>
          <w:szCs w:val="24"/>
        </w:rPr>
        <w:t>d ensure</w:t>
      </w:r>
      <w:r w:rsidRPr="005000C0">
        <w:rPr>
          <w:rFonts w:ascii="Arial" w:hAnsi="Arial" w:eastAsia="Calibri" w:cs="Arial"/>
          <w:color w:val="000000"/>
          <w:sz w:val="24"/>
          <w:szCs w:val="24"/>
        </w:rPr>
        <w:t xml:space="preserve"> clear communication procedures in place in view of attendance. </w:t>
      </w:r>
      <w:r w:rsidRPr="005000C0" w:rsidR="002506D6">
        <w:rPr>
          <w:rFonts w:ascii="Arial" w:hAnsi="Arial" w:eastAsia="Calibri" w:cs="Arial"/>
          <w:color w:val="000000"/>
          <w:sz w:val="24"/>
          <w:szCs w:val="24"/>
        </w:rPr>
        <w:t xml:space="preserve">The checks will be regularly updated and stored centrally. </w:t>
      </w:r>
    </w:p>
    <w:p w:rsidRPr="005000C0" w:rsidR="00B452BD" w:rsidP="00F32CAF" w:rsidRDefault="00B452BD" w14:paraId="0DF64FCB" w14:textId="77777777">
      <w:pPr>
        <w:autoSpaceDE w:val="0"/>
        <w:autoSpaceDN w:val="0"/>
        <w:adjustRightInd w:val="0"/>
        <w:spacing w:after="120" w:line="240" w:lineRule="auto"/>
        <w:jc w:val="both"/>
        <w:rPr>
          <w:rFonts w:ascii="Arial" w:hAnsi="Arial" w:eastAsia="Calibri" w:cs="Arial"/>
          <w:color w:val="000000"/>
          <w:sz w:val="24"/>
          <w:szCs w:val="24"/>
        </w:rPr>
      </w:pPr>
      <w:bookmarkStart w:name="_Work_experience" w:id="47"/>
      <w:bookmarkStart w:name="_Homestay_exchange_visits" w:id="48"/>
      <w:bookmarkStart w:name="_Private_fostering" w:id="49"/>
      <w:bookmarkStart w:name="_Concerns_about_a" w:id="50"/>
      <w:bookmarkStart w:name="_Early_help" w:id="51"/>
      <w:bookmarkStart w:name="_Managing_referrals" w:id="52"/>
      <w:bookmarkEnd w:id="47"/>
      <w:bookmarkEnd w:id="48"/>
      <w:bookmarkEnd w:id="49"/>
      <w:bookmarkEnd w:id="50"/>
      <w:bookmarkEnd w:id="51"/>
      <w:bookmarkEnd w:id="52"/>
    </w:p>
    <w:p w:rsidRPr="005000C0" w:rsidR="00F32CAF" w:rsidP="00BD1640" w:rsidRDefault="00F32CAF" w14:paraId="04669802"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Managing referrals</w:t>
      </w:r>
    </w:p>
    <w:p w:rsidRPr="005000C0" w:rsidR="00F32CAF" w:rsidP="00F32CAF" w:rsidRDefault="00F32CAF" w14:paraId="6EE24024"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All staff members, in particular the DSL, will be aware of the LA’s arrangements in place for managing referrals. The DSL will provide staff members with clarity and support where needed. When making a referral to CSC or other external agencies, information will be shared in line with confidentiality requirements and will only be shared where necessary to do so. </w:t>
      </w:r>
    </w:p>
    <w:p w:rsidRPr="005000C0" w:rsidR="00B452BD" w:rsidP="00F32CAF" w:rsidRDefault="00B452BD" w14:paraId="21CE3256"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78C3A6DA" w14:textId="2800EE3A">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The DSL will work alongside external agencies, maintaining continuous liaison, including multi-agency liaison where appropriate, in order to ensure the wellbeing of the pupils involved. The DSL will work closely with the police to ensure the school does not jeopardise any criminal proceedings, and to obtain help and </w:t>
      </w:r>
      <w:r w:rsidRPr="005000C0" w:rsidR="007A391E">
        <w:rPr>
          <w:rFonts w:ascii="Arial" w:hAnsi="Arial" w:eastAsia="Calibri" w:cs="Arial"/>
          <w:color w:val="000000"/>
          <w:sz w:val="24"/>
          <w:szCs w:val="24"/>
        </w:rPr>
        <w:t>support,</w:t>
      </w:r>
      <w:r w:rsidRPr="005000C0">
        <w:rPr>
          <w:rFonts w:ascii="Arial" w:hAnsi="Arial" w:eastAsia="Calibri" w:cs="Arial"/>
          <w:color w:val="000000"/>
          <w:sz w:val="24"/>
          <w:szCs w:val="24"/>
        </w:rPr>
        <w:t xml:space="preserve"> as necessary. </w:t>
      </w:r>
    </w:p>
    <w:p w:rsidRPr="005000C0" w:rsidR="00B452BD" w:rsidP="00F32CAF" w:rsidRDefault="00B452BD" w14:paraId="55786E24"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4E4EA1E"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Where a pupil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rsidRPr="005000C0" w:rsidR="00F32CAF" w:rsidP="00F32CAF" w:rsidRDefault="00F32CAF" w14:paraId="5CF62A2F" w14:textId="6137A53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school will not wait for the start or outcome of an investigation before protecting the victim and other pupils: this applies to criminal investigations as well as those made by CSC</w:t>
      </w:r>
      <w:r w:rsidRPr="005000C0" w:rsidR="007A391E">
        <w:rPr>
          <w:rFonts w:ascii="Arial" w:hAnsi="Arial" w:eastAsia="Calibri" w:cs="Arial"/>
          <w:color w:val="000000"/>
          <w:sz w:val="24"/>
          <w:szCs w:val="24"/>
        </w:rPr>
        <w:t xml:space="preserve">. </w:t>
      </w:r>
      <w:r w:rsidRPr="005000C0">
        <w:rPr>
          <w:rFonts w:ascii="Arial" w:hAnsi="Arial" w:eastAsia="Calibri" w:cs="Arial"/>
          <w:color w:val="000000"/>
          <w:sz w:val="24"/>
          <w:szCs w:val="24"/>
        </w:rPr>
        <w:t>Where CSC decide that a statutory investigation is not appropriate, the school will consider referring the incident again if it is believed that the pupil is at risk of harm</w:t>
      </w:r>
      <w:r w:rsidRPr="005000C0" w:rsidR="007A391E">
        <w:rPr>
          <w:rFonts w:ascii="Arial" w:hAnsi="Arial" w:eastAsia="Calibri" w:cs="Arial"/>
          <w:color w:val="000000"/>
          <w:sz w:val="24"/>
          <w:szCs w:val="24"/>
        </w:rPr>
        <w:t xml:space="preserve">. </w:t>
      </w:r>
      <w:r w:rsidRPr="005000C0">
        <w:rPr>
          <w:rFonts w:ascii="Arial" w:hAnsi="Arial" w:eastAsia="Calibri" w:cs="Arial"/>
          <w:color w:val="000000"/>
          <w:sz w:val="24"/>
          <w:szCs w:val="24"/>
        </w:rPr>
        <w:t xml:space="preserve">Where CSC decide that a statutory investigation is not appropriate and the school agrees with this decision, the school will consider the use of other support mechanisms, such as early help and pastoral support. </w:t>
      </w:r>
    </w:p>
    <w:p w:rsidRPr="005000C0" w:rsidR="00B452BD" w:rsidP="00F32CAF" w:rsidRDefault="00B452BD" w14:paraId="3F1ED225"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6ABD2A22"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rsidRPr="005000C0" w:rsidR="00B452BD" w:rsidP="00F32CAF" w:rsidRDefault="00B452BD" w14:paraId="27F6065E"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76064B1E" w14:textId="65F29CB8">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If the school are dissatisfied, local escalation procedures will be followed.</w:t>
      </w:r>
      <w:r w:rsidRPr="005000C0" w:rsidR="00BE6FAC">
        <w:rPr>
          <w:rFonts w:ascii="Arial" w:hAnsi="Arial" w:cs="Arial"/>
          <w:sz w:val="24"/>
          <w:szCs w:val="24"/>
        </w:rPr>
        <w:t xml:space="preserve"> </w:t>
      </w:r>
      <w:hyperlink w:history="1" r:id="rId40">
        <w:r w:rsidRPr="005000C0" w:rsidR="00BE6FAC">
          <w:rPr>
            <w:rStyle w:val="Hyperlink"/>
            <w:rFonts w:ascii="Arial" w:hAnsi="Arial" w:eastAsia="Calibri"/>
            <w:sz w:val="24"/>
            <w:szCs w:val="24"/>
          </w:rPr>
          <w:t>Conflict Resolution Policy</w:t>
        </w:r>
      </w:hyperlink>
      <w:r w:rsidRPr="005000C0">
        <w:rPr>
          <w:rFonts w:ascii="Arial" w:hAnsi="Arial" w:eastAsia="Calibri" w:cs="Arial"/>
          <w:color w:val="000000"/>
          <w:sz w:val="24"/>
          <w:szCs w:val="24"/>
        </w:rPr>
        <w:t xml:space="preserve"> </w:t>
      </w:r>
    </w:p>
    <w:p w:rsidRPr="005000C0" w:rsidR="00B452BD" w:rsidP="00F32CAF" w:rsidRDefault="00B452BD" w14:paraId="6D67E31A"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6A7CA5E6" w14:textId="7C938925">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Concerns about staff and safeguarding practices</w:t>
      </w:r>
    </w:p>
    <w:p w:rsidRPr="005000C0" w:rsidR="00F32CAF" w:rsidP="00F32CAF" w:rsidRDefault="00F32CAF" w14:paraId="4AF546E4" w14:textId="18034EFD">
      <w:pPr>
        <w:autoSpaceDE w:val="0"/>
        <w:autoSpaceDN w:val="0"/>
        <w:adjustRightInd w:val="0"/>
        <w:spacing w:after="120" w:line="240" w:lineRule="auto"/>
        <w:jc w:val="both"/>
        <w:rPr>
          <w:rFonts w:ascii="Arial" w:hAnsi="Arial" w:eastAsia="Calibri" w:cs="Arial"/>
          <w:color w:val="FF0000"/>
          <w:sz w:val="24"/>
          <w:szCs w:val="24"/>
        </w:rPr>
      </w:pPr>
      <w:r w:rsidRPr="005000C0">
        <w:rPr>
          <w:rFonts w:ascii="Arial" w:hAnsi="Arial" w:eastAsia="Calibri" w:cs="Arial"/>
          <w:color w:val="000000"/>
          <w:sz w:val="24"/>
          <w:szCs w:val="24"/>
        </w:rPr>
        <w:t xml:space="preserve">If a staff member has concerns about another member of staff (including supply staff, volunteers and persons who use/hire the school premises), it will be raised with the </w:t>
      </w:r>
      <w:r w:rsidRPr="008A1A4D">
        <w:rPr>
          <w:rFonts w:ascii="Arial" w:hAnsi="Arial" w:eastAsia="Calibri" w:cs="Arial"/>
          <w:color w:val="000000" w:themeColor="text1"/>
          <w:sz w:val="24"/>
          <w:szCs w:val="24"/>
        </w:rPr>
        <w:t>headteacher</w:t>
      </w:r>
      <w:r w:rsidRPr="008A1A4D" w:rsidR="007A391E">
        <w:rPr>
          <w:rFonts w:ascii="Arial" w:hAnsi="Arial" w:eastAsia="Calibri" w:cs="Arial"/>
          <w:color w:val="000000" w:themeColor="text1"/>
          <w:sz w:val="24"/>
          <w:szCs w:val="24"/>
        </w:rPr>
        <w:t xml:space="preserve">. </w:t>
      </w:r>
      <w:r w:rsidRPr="005000C0">
        <w:rPr>
          <w:rFonts w:ascii="Arial" w:hAnsi="Arial" w:eastAsia="Calibri" w:cs="Arial"/>
          <w:color w:val="000000"/>
          <w:sz w:val="24"/>
          <w:szCs w:val="24"/>
        </w:rPr>
        <w:t xml:space="preserve">If the concern is with regards to the headteacher, it must be referred to the </w:t>
      </w:r>
      <w:r w:rsidR="008A1A4D">
        <w:rPr>
          <w:rFonts w:ascii="Arial" w:hAnsi="Arial" w:eastAsia="Calibri" w:cs="Arial"/>
          <w:color w:val="000000"/>
          <w:sz w:val="24"/>
          <w:szCs w:val="24"/>
        </w:rPr>
        <w:t>Executive Headteacher or Executive Lead (Directors).</w:t>
      </w:r>
      <w:r w:rsidRPr="005000C0">
        <w:rPr>
          <w:rFonts w:ascii="Arial" w:hAnsi="Arial" w:eastAsia="Calibri" w:cs="Arial"/>
          <w:color w:val="FF0000"/>
          <w:sz w:val="24"/>
          <w:szCs w:val="24"/>
        </w:rPr>
        <w:t xml:space="preserve"> </w:t>
      </w:r>
    </w:p>
    <w:p w:rsidRPr="005000C0" w:rsidR="00F32CAF" w:rsidP="00F32CAF" w:rsidRDefault="00F32CAF" w14:paraId="3EAD669B" w14:textId="544C3A25">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Any concerns regarding the safeguarding practices at the school will be raised with the </w:t>
      </w:r>
      <w:r w:rsidR="005C09B1">
        <w:rPr>
          <w:rFonts w:ascii="Arial" w:hAnsi="Arial" w:eastAsia="Calibri" w:cs="Arial"/>
          <w:color w:val="000000"/>
          <w:sz w:val="24"/>
          <w:szCs w:val="24"/>
        </w:rPr>
        <w:t>headteacher and DSL(s)</w:t>
      </w:r>
      <w:r w:rsidRPr="005000C0">
        <w:rPr>
          <w:rFonts w:ascii="Arial" w:hAnsi="Arial" w:eastAsia="Calibri" w:cs="Arial"/>
          <w:color w:val="000000"/>
          <w:sz w:val="24"/>
          <w:szCs w:val="24"/>
        </w:rPr>
        <w:t xml:space="preserve">, and the necessary whistleblowing procedures will be followed, as outlined in the </w:t>
      </w:r>
      <w:r w:rsidRPr="008A1A4D">
        <w:rPr>
          <w:rFonts w:ascii="Arial" w:hAnsi="Arial" w:eastAsia="Calibri" w:cs="Arial"/>
          <w:color w:val="000000" w:themeColor="text1"/>
          <w:sz w:val="24"/>
          <w:szCs w:val="24"/>
        </w:rPr>
        <w:t>Whistleblowing Policy.</w:t>
      </w:r>
      <w:r w:rsidRPr="008A1A4D" w:rsidR="008A1A4D">
        <w:rPr>
          <w:rFonts w:ascii="Arial" w:hAnsi="Arial" w:eastAsia="Calibri" w:cs="Arial"/>
          <w:color w:val="000000" w:themeColor="text1"/>
          <w:sz w:val="24"/>
          <w:szCs w:val="24"/>
        </w:rPr>
        <w:t xml:space="preserve"> </w:t>
      </w:r>
      <w:r w:rsidRPr="008A1A4D">
        <w:rPr>
          <w:rFonts w:ascii="Arial" w:hAnsi="Arial" w:eastAsia="Calibri" w:cs="Arial"/>
          <w:color w:val="000000" w:themeColor="text1"/>
          <w:sz w:val="24"/>
          <w:szCs w:val="24"/>
        </w:rPr>
        <w:t xml:space="preserve">If </w:t>
      </w:r>
      <w:r w:rsidRPr="005000C0">
        <w:rPr>
          <w:rFonts w:ascii="Arial" w:hAnsi="Arial" w:eastAsia="Calibri" w:cs="Arial"/>
          <w:color w:val="000000"/>
          <w:sz w:val="24"/>
          <w:szCs w:val="24"/>
        </w:rPr>
        <w:t xml:space="preserve">a staff member feels unable to raise an issue with the </w:t>
      </w:r>
      <w:r w:rsidR="005C09B1">
        <w:rPr>
          <w:rFonts w:ascii="Arial" w:hAnsi="Arial" w:eastAsia="Calibri" w:cs="Arial"/>
          <w:color w:val="000000"/>
          <w:sz w:val="24"/>
          <w:szCs w:val="24"/>
        </w:rPr>
        <w:t>headteacher or DSL(s)</w:t>
      </w:r>
      <w:r w:rsidRPr="005000C0">
        <w:rPr>
          <w:rFonts w:ascii="Arial" w:hAnsi="Arial" w:eastAsia="Calibri" w:cs="Arial"/>
          <w:color w:val="000000"/>
          <w:sz w:val="24"/>
          <w:szCs w:val="24"/>
        </w:rPr>
        <w:t>, they should access other whistleblowing channels such as the NSPCC whistleblowing helpline (0800 028 0285).</w:t>
      </w:r>
    </w:p>
    <w:p w:rsidRPr="005000C0" w:rsidR="00B452BD" w:rsidP="00F32CAF" w:rsidRDefault="00B452BD" w14:paraId="64A389C3"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1D46109E"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Dealing_with_allegations" w:id="53"/>
      <w:bookmarkStart w:name="_[Updated]_Allegations_of" w:id="54"/>
      <w:bookmarkStart w:name="_Hlk76565743" w:id="55"/>
      <w:bookmarkEnd w:id="53"/>
      <w:bookmarkEnd w:id="54"/>
      <w:r w:rsidRPr="005000C0">
        <w:rPr>
          <w:rFonts w:ascii="Arial" w:hAnsi="Arial" w:eastAsia="Times New Roman" w:cs="Arial"/>
          <w:b/>
          <w:bCs/>
          <w:sz w:val="24"/>
          <w:szCs w:val="24"/>
          <w:lang w:eastAsia="en-GB"/>
        </w:rPr>
        <w:t>Allegations of abuse against staff and low-level concerns</w:t>
      </w:r>
    </w:p>
    <w:p w:rsidRPr="005000C0" w:rsidR="00F32CAF" w:rsidP="00F32CAF" w:rsidRDefault="00F32CAF" w14:paraId="23F83BBE"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bCs/>
          <w:color w:val="000000"/>
          <w:sz w:val="24"/>
          <w:szCs w:val="24"/>
        </w:rPr>
        <w:t xml:space="preserve">There are clear policies in line with those from the CSAP (Children's Safeguarding Assurance Partnership) for dealing with allegations against people who work with children. </w:t>
      </w:r>
    </w:p>
    <w:bookmarkEnd w:id="55"/>
    <w:p w:rsidRPr="005000C0" w:rsidR="00B452BD" w:rsidP="00F32CAF" w:rsidRDefault="00B452BD" w14:paraId="32674033"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518A04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All allegations against staff, supply staff, volunteers, contractors and any person who may use or hire the school premises, will be managed in line with the school’s </w:t>
      </w:r>
      <w:r w:rsidRPr="005000C0">
        <w:rPr>
          <w:rFonts w:ascii="Arial" w:hAnsi="Arial" w:eastAsia="Calibri" w:cs="Arial"/>
          <w:bCs/>
          <w:color w:val="000000"/>
          <w:sz w:val="24"/>
          <w:szCs w:val="24"/>
        </w:rPr>
        <w:t>Whistleblowing Policy</w:t>
      </w:r>
      <w:r w:rsidRPr="005000C0">
        <w:rPr>
          <w:rFonts w:ascii="Arial" w:hAnsi="Arial" w:eastAsia="Calibri" w:cs="Arial"/>
          <w:color w:val="000000"/>
          <w:sz w:val="24"/>
          <w:szCs w:val="24"/>
        </w:rPr>
        <w:t xml:space="preserve"> – a copy of which will be provided to, and understood by, all staff at induction. The school will ensure all allegations against staff, including those who are not employees of the school, are dealt with appropriately and that the school liaises with the relevant parties. </w:t>
      </w:r>
    </w:p>
    <w:p w:rsidRPr="005000C0" w:rsidR="00B452BD" w:rsidP="00F32CAF" w:rsidRDefault="00B452BD" w14:paraId="5F89BBED"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1CCA46E6" w14:textId="7FF4AC5D">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When managing allegations against staff, the school will recognise the distinction between allegations that meet the harms threshold and allegations that do not, also known as “low-level concerns</w:t>
      </w:r>
      <w:r w:rsidRPr="005000C0" w:rsidR="007A391E">
        <w:rPr>
          <w:rFonts w:ascii="Arial" w:hAnsi="Arial" w:eastAsia="Calibri" w:cs="Arial"/>
          <w:color w:val="000000"/>
          <w:sz w:val="24"/>
          <w:szCs w:val="24"/>
        </w:rPr>
        <w:t>.”</w:t>
      </w:r>
      <w:r w:rsidRPr="005000C0">
        <w:rPr>
          <w:rFonts w:ascii="Arial" w:hAnsi="Arial" w:eastAsia="Calibri" w:cs="Arial"/>
          <w:color w:val="000000"/>
          <w:sz w:val="24"/>
          <w:szCs w:val="24"/>
        </w:rPr>
        <w:t xml:space="preserve"> Allegations that meet the harm threshold include instances where staff have:</w:t>
      </w:r>
    </w:p>
    <w:p w:rsidRPr="005000C0" w:rsidR="00F32CAF" w:rsidP="00BD1640" w:rsidRDefault="00F32CAF" w14:paraId="170E9D61" w14:textId="77777777">
      <w:pPr>
        <w:numPr>
          <w:ilvl w:val="0"/>
          <w:numId w:val="61"/>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Behaved in a way that has harmed a child or may have harmed a child.</w:t>
      </w:r>
    </w:p>
    <w:p w:rsidRPr="005000C0" w:rsidR="00F32CAF" w:rsidP="00BD1640" w:rsidRDefault="00F32CAF" w14:paraId="26B85214" w14:textId="77777777">
      <w:pPr>
        <w:numPr>
          <w:ilvl w:val="0"/>
          <w:numId w:val="61"/>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Committed or possibly committed a criminal offence against or related to a child.</w:t>
      </w:r>
    </w:p>
    <w:p w:rsidRPr="005000C0" w:rsidR="00F32CAF" w:rsidP="00BD1640" w:rsidRDefault="00F32CAF" w14:paraId="083199D1" w14:textId="77777777">
      <w:pPr>
        <w:numPr>
          <w:ilvl w:val="0"/>
          <w:numId w:val="61"/>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Behaved towards a child in a way that indicates they may pose a risk of harm to children.</w:t>
      </w:r>
    </w:p>
    <w:p w:rsidRPr="005000C0" w:rsidR="00F32CAF" w:rsidP="00BD1640" w:rsidRDefault="00F32CAF" w14:paraId="71E6A484" w14:textId="00756FF8">
      <w:pPr>
        <w:numPr>
          <w:ilvl w:val="0"/>
          <w:numId w:val="61"/>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Behaved, or may have behaved, in a way that indicates they may not be suitable to work with children.</w:t>
      </w:r>
    </w:p>
    <w:p w:rsidRPr="005000C0" w:rsidR="006436D3" w:rsidP="006436D3" w:rsidRDefault="006436D3" w14:paraId="34553B36" w14:textId="77777777">
      <w:pPr>
        <w:autoSpaceDE w:val="0"/>
        <w:autoSpaceDN w:val="0"/>
        <w:adjustRightInd w:val="0"/>
        <w:spacing w:after="200" w:line="276" w:lineRule="auto"/>
        <w:ind w:left="720"/>
        <w:contextualSpacing/>
        <w:jc w:val="both"/>
        <w:rPr>
          <w:rFonts w:ascii="Arial" w:hAnsi="Arial" w:eastAsia="Calibri" w:cs="Arial"/>
          <w:color w:val="000000"/>
          <w:sz w:val="24"/>
          <w:szCs w:val="24"/>
        </w:rPr>
      </w:pPr>
    </w:p>
    <w:p w:rsidRPr="005000C0" w:rsidR="00F32CAF" w:rsidP="00F32CAF" w:rsidRDefault="00F32CAF" w14:paraId="384241A2" w14:textId="189240BD">
      <w:pPr>
        <w:autoSpaceDE w:val="0"/>
        <w:autoSpaceDN w:val="0"/>
        <w:adjustRightInd w:val="0"/>
        <w:spacing w:after="0" w:line="240" w:lineRule="auto"/>
        <w:jc w:val="both"/>
        <w:rPr>
          <w:rFonts w:ascii="Arial" w:hAnsi="Arial" w:eastAsia="Times New Roman" w:cs="Arial"/>
          <w:i/>
          <w:color w:val="000000"/>
          <w:sz w:val="24"/>
          <w:szCs w:val="24"/>
        </w:rPr>
      </w:pPr>
      <w:r w:rsidRPr="005000C0">
        <w:rPr>
          <w:rFonts w:ascii="Arial" w:hAnsi="Arial" w:eastAsia="Times New Roman" w:cs="Arial"/>
          <w:color w:val="000000"/>
          <w:sz w:val="24"/>
          <w:szCs w:val="24"/>
        </w:rPr>
        <w:t xml:space="preserve">All staff </w:t>
      </w:r>
      <w:r w:rsidRPr="008A1A4D">
        <w:rPr>
          <w:rFonts w:ascii="Arial" w:hAnsi="Arial" w:eastAsia="Times New Roman" w:cs="Arial"/>
          <w:color w:val="000000" w:themeColor="text1"/>
          <w:sz w:val="24"/>
          <w:szCs w:val="24"/>
        </w:rPr>
        <w:t xml:space="preserve">at </w:t>
      </w:r>
      <w:r w:rsidRPr="008A1A4D" w:rsidR="008A1A4D">
        <w:rPr>
          <w:rFonts w:ascii="Arial" w:hAnsi="Arial" w:eastAsia="Times New Roman" w:cs="Arial"/>
          <w:color w:val="000000" w:themeColor="text1"/>
          <w:sz w:val="24"/>
          <w:szCs w:val="24"/>
        </w:rPr>
        <w:t>Roselyn House School</w:t>
      </w:r>
      <w:r w:rsidRPr="008A1A4D">
        <w:rPr>
          <w:rFonts w:ascii="Arial" w:hAnsi="Arial" w:eastAsia="Times New Roman" w:cs="Arial"/>
          <w:color w:val="000000" w:themeColor="text1"/>
          <w:sz w:val="24"/>
          <w:szCs w:val="24"/>
        </w:rPr>
        <w:t xml:space="preserve"> </w:t>
      </w:r>
      <w:r w:rsidRPr="005000C0">
        <w:rPr>
          <w:rFonts w:ascii="Arial" w:hAnsi="Arial" w:eastAsia="Times New Roman" w:cs="Arial"/>
          <w:color w:val="000000"/>
          <w:sz w:val="24"/>
          <w:szCs w:val="24"/>
        </w:rPr>
        <w:t xml:space="preserve">are aware of these procedures and aware of the following expectations and protocol:- </w:t>
      </w:r>
    </w:p>
    <w:p w:rsidRPr="005000C0" w:rsidR="00F32CAF" w:rsidP="00F32CAF" w:rsidRDefault="00F32CAF" w14:paraId="60DCAA0F" w14:textId="77777777">
      <w:pPr>
        <w:autoSpaceDE w:val="0"/>
        <w:autoSpaceDN w:val="0"/>
        <w:adjustRightInd w:val="0"/>
        <w:spacing w:after="0" w:line="240" w:lineRule="auto"/>
        <w:jc w:val="both"/>
        <w:rPr>
          <w:rFonts w:ascii="Arial" w:hAnsi="Arial" w:eastAsia="Times New Roman" w:cs="Arial"/>
          <w:b/>
          <w:bCs/>
          <w:i/>
          <w:color w:val="000000"/>
          <w:sz w:val="24"/>
          <w:szCs w:val="24"/>
        </w:rPr>
      </w:pPr>
    </w:p>
    <w:p w:rsidRPr="008A1A4D" w:rsidR="00F32CAF" w:rsidP="00BD1640" w:rsidRDefault="00F32CAF" w14:paraId="0C74E2DC" w14:textId="0E4A66FB">
      <w:pPr>
        <w:numPr>
          <w:ilvl w:val="0"/>
          <w:numId w:val="62"/>
        </w:numPr>
        <w:autoSpaceDE w:val="0"/>
        <w:autoSpaceDN w:val="0"/>
        <w:adjustRightInd w:val="0"/>
        <w:spacing w:after="0"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ALL staff and volunteers are aware that they must refer allegations or concerns around staff (including supply staff</w:t>
      </w:r>
      <w:r w:rsidRPr="008A1A4D" w:rsidR="002506D6">
        <w:rPr>
          <w:rFonts w:ascii="Arial" w:hAnsi="Arial" w:eastAsia="Calibri" w:cs="Arial"/>
          <w:color w:val="000000" w:themeColor="text1"/>
          <w:sz w:val="24"/>
          <w:szCs w:val="24"/>
        </w:rPr>
        <w:t xml:space="preserve"> and volunteers</w:t>
      </w:r>
      <w:r w:rsidRPr="008A1A4D">
        <w:rPr>
          <w:rFonts w:ascii="Arial" w:hAnsi="Arial" w:eastAsia="Calibri" w:cs="Arial"/>
          <w:color w:val="000000" w:themeColor="text1"/>
          <w:sz w:val="24"/>
          <w:szCs w:val="24"/>
        </w:rPr>
        <w:t>) conduct to the Headteacher</w:t>
      </w:r>
      <w:r w:rsidRPr="008A1A4D" w:rsidR="008A1A4D">
        <w:rPr>
          <w:rFonts w:ascii="Arial" w:hAnsi="Arial" w:eastAsia="Calibri" w:cs="Arial"/>
          <w:color w:val="000000" w:themeColor="text1"/>
          <w:sz w:val="24"/>
          <w:szCs w:val="24"/>
        </w:rPr>
        <w:t>.</w:t>
      </w:r>
    </w:p>
    <w:p w:rsidRPr="008A1A4D" w:rsidR="00F32CAF" w:rsidP="00BD1640" w:rsidRDefault="00F32CAF" w14:paraId="7B2FCA7D" w14:textId="597EA7F0">
      <w:pPr>
        <w:numPr>
          <w:ilvl w:val="0"/>
          <w:numId w:val="62"/>
        </w:numPr>
        <w:autoSpaceDE w:val="0"/>
        <w:autoSpaceDN w:val="0"/>
        <w:adjustRightInd w:val="0"/>
        <w:spacing w:after="0"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 xml:space="preserve">ALL staff and volunteers are aware of the requirement to, and process of referring allegations or concerns around the Headteacher to the nominated </w:t>
      </w:r>
      <w:r w:rsidRPr="008A1A4D" w:rsidR="008A1A4D">
        <w:rPr>
          <w:rFonts w:ascii="Arial" w:hAnsi="Arial" w:eastAsia="Calibri" w:cs="Arial"/>
          <w:color w:val="000000" w:themeColor="text1"/>
          <w:sz w:val="24"/>
          <w:szCs w:val="24"/>
        </w:rPr>
        <w:t>staff members.</w:t>
      </w:r>
    </w:p>
    <w:p w:rsidRPr="008A1A4D" w:rsidR="00F32CAF" w:rsidP="00BD1640" w:rsidRDefault="00F32CAF" w14:paraId="737822EE" w14:textId="5833D995">
      <w:pPr>
        <w:numPr>
          <w:ilvl w:val="0"/>
          <w:numId w:val="62"/>
        </w:numPr>
        <w:autoSpaceDE w:val="0"/>
        <w:autoSpaceDN w:val="0"/>
        <w:adjustRightInd w:val="0"/>
        <w:spacing w:before="100" w:beforeAutospacing="1" w:after="100" w:afterAutospacing="1"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 xml:space="preserve">The Headteacher will </w:t>
      </w:r>
      <w:r w:rsidRPr="008A1A4D" w:rsidR="003B2D13">
        <w:rPr>
          <w:rFonts w:ascii="Arial" w:hAnsi="Arial" w:eastAsia="Calibri" w:cs="Arial"/>
          <w:color w:val="000000" w:themeColor="text1"/>
          <w:sz w:val="24"/>
          <w:szCs w:val="24"/>
        </w:rPr>
        <w:t xml:space="preserve">make a referral to </w:t>
      </w:r>
      <w:r w:rsidRPr="008A1A4D">
        <w:rPr>
          <w:rFonts w:ascii="Arial" w:hAnsi="Arial" w:eastAsia="Calibri" w:cs="Arial"/>
          <w:color w:val="000000" w:themeColor="text1"/>
          <w:sz w:val="24"/>
          <w:szCs w:val="24"/>
        </w:rPr>
        <w:t>the Local Authority Designated Officer (LADO)</w:t>
      </w:r>
      <w:r w:rsidRPr="008A1A4D" w:rsidR="003B2D13">
        <w:rPr>
          <w:rFonts w:ascii="Arial" w:hAnsi="Arial" w:eastAsia="Calibri" w:cs="Arial"/>
          <w:color w:val="000000" w:themeColor="text1"/>
          <w:sz w:val="24"/>
          <w:szCs w:val="24"/>
        </w:rPr>
        <w:t xml:space="preserve"> when they feel the threshold of harm has been met</w:t>
      </w:r>
      <w:r w:rsidR="00926722">
        <w:rPr>
          <w:rFonts w:ascii="Arial" w:hAnsi="Arial" w:eastAsia="Calibri" w:cs="Arial"/>
          <w:color w:val="000000" w:themeColor="text1"/>
          <w:sz w:val="24"/>
          <w:szCs w:val="24"/>
        </w:rPr>
        <w:t>.</w:t>
      </w:r>
    </w:p>
    <w:p w:rsidRPr="008A1A4D" w:rsidR="00F32CAF" w:rsidP="00BD1640" w:rsidRDefault="00F32CAF" w14:paraId="62E0F8AC" w14:textId="1277B56A">
      <w:pPr>
        <w:numPr>
          <w:ilvl w:val="0"/>
          <w:numId w:val="62"/>
        </w:numPr>
        <w:autoSpaceDE w:val="0"/>
        <w:autoSpaceDN w:val="0"/>
        <w:adjustRightInd w:val="0"/>
        <w:spacing w:before="100" w:beforeAutospacing="1" w:after="100" w:afterAutospacing="1"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 xml:space="preserve">CSAP procedures for dealing with allegations against staff will be followed </w:t>
      </w:r>
      <w:hyperlink w:history="1" r:id="rId41">
        <w:r w:rsidRPr="008A1A4D" w:rsidR="00BE6FAC">
          <w:rPr>
            <w:rStyle w:val="Hyperlink"/>
            <w:rFonts w:ascii="Arial" w:hAnsi="Arial" w:eastAsia="Calibri"/>
            <w:color w:val="000000" w:themeColor="text1"/>
            <w:sz w:val="24"/>
            <w:szCs w:val="24"/>
          </w:rPr>
          <w:t>Allegations Against Staff or Volunteers</w:t>
        </w:r>
      </w:hyperlink>
      <w:r w:rsidR="00926722">
        <w:rPr>
          <w:rFonts w:ascii="Arial" w:hAnsi="Arial" w:eastAsia="Calibri" w:cs="Arial"/>
          <w:color w:val="000000" w:themeColor="text1"/>
          <w:sz w:val="24"/>
          <w:szCs w:val="24"/>
        </w:rPr>
        <w:t>.</w:t>
      </w:r>
    </w:p>
    <w:p w:rsidRPr="008A1A4D" w:rsidR="00F32CAF" w:rsidP="00BD1640" w:rsidRDefault="00F32CAF" w14:paraId="6BB0D432" w14:textId="1577673F">
      <w:pPr>
        <w:numPr>
          <w:ilvl w:val="0"/>
          <w:numId w:val="62"/>
        </w:numPr>
        <w:autoSpaceDE w:val="0"/>
        <w:autoSpaceDN w:val="0"/>
        <w:adjustRightInd w:val="0"/>
        <w:spacing w:before="100" w:beforeAutospacing="1" w:after="100" w:afterAutospacing="1"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ALL staff and volunteers remember that the welfare of the child is paramount and that they have a duty to inform</w:t>
      </w:r>
      <w:r w:rsidRPr="008A1A4D" w:rsidR="008A1A4D">
        <w:rPr>
          <w:rFonts w:ascii="Arial" w:hAnsi="Arial" w:eastAsia="Calibri" w:cs="Arial"/>
          <w:color w:val="000000" w:themeColor="text1"/>
          <w:sz w:val="24"/>
          <w:szCs w:val="24"/>
        </w:rPr>
        <w:t xml:space="preserve"> the </w:t>
      </w:r>
      <w:r w:rsidRPr="008A1A4D">
        <w:rPr>
          <w:rFonts w:ascii="Arial" w:hAnsi="Arial" w:eastAsia="Calibri" w:cs="Arial"/>
          <w:color w:val="000000" w:themeColor="text1"/>
          <w:sz w:val="24"/>
          <w:szCs w:val="24"/>
        </w:rPr>
        <w:t xml:space="preserve"> </w:t>
      </w:r>
      <w:r w:rsidRPr="008A1A4D" w:rsidR="008A1A4D">
        <w:rPr>
          <w:rFonts w:ascii="Arial" w:hAnsi="Arial" w:eastAsia="Calibri" w:cs="Arial"/>
          <w:color w:val="000000" w:themeColor="text1"/>
          <w:sz w:val="24"/>
          <w:szCs w:val="24"/>
        </w:rPr>
        <w:t>headteacher</w:t>
      </w:r>
      <w:r w:rsidRPr="008A1A4D">
        <w:rPr>
          <w:rFonts w:ascii="Arial" w:hAnsi="Arial" w:eastAsia="Calibri" w:cs="Arial"/>
          <w:color w:val="000000" w:themeColor="text1"/>
          <w:sz w:val="24"/>
          <w:szCs w:val="24"/>
        </w:rPr>
        <w:t xml:space="preserve"> if any adult's conduct gives cause for concern</w:t>
      </w:r>
      <w:r w:rsidR="00926722">
        <w:rPr>
          <w:rFonts w:ascii="Arial" w:hAnsi="Arial" w:eastAsia="Calibri" w:cs="Arial"/>
          <w:color w:val="000000" w:themeColor="text1"/>
          <w:sz w:val="24"/>
          <w:szCs w:val="24"/>
        </w:rPr>
        <w:t>.</w:t>
      </w:r>
      <w:r w:rsidRPr="008A1A4D">
        <w:rPr>
          <w:rFonts w:ascii="Arial" w:hAnsi="Arial" w:eastAsia="Calibri" w:cs="Arial"/>
          <w:color w:val="000000" w:themeColor="text1"/>
          <w:sz w:val="24"/>
          <w:szCs w:val="24"/>
        </w:rPr>
        <w:t xml:space="preserve"> </w:t>
      </w:r>
    </w:p>
    <w:p w:rsidRPr="008A1A4D" w:rsidR="00F32CAF" w:rsidP="00BD1640" w:rsidRDefault="00F32CAF" w14:paraId="79C969B6" w14:textId="7380E8A4">
      <w:pPr>
        <w:numPr>
          <w:ilvl w:val="0"/>
          <w:numId w:val="62"/>
        </w:numPr>
        <w:autoSpaceDE w:val="0"/>
        <w:autoSpaceDN w:val="0"/>
        <w:adjustRightInd w:val="0"/>
        <w:spacing w:before="100" w:beforeAutospacing="1" w:after="100" w:afterAutospacing="1"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 xml:space="preserve">All staff recognise the importance of sharing and reporting low-level concerns (see below guidance on low-level concerns) surrounding staff or any adult in a position of trust to the </w:t>
      </w:r>
      <w:r w:rsidRPr="008A1A4D" w:rsidR="008A1A4D">
        <w:rPr>
          <w:rFonts w:ascii="Arial" w:hAnsi="Arial" w:eastAsia="Calibri" w:cs="Arial"/>
          <w:color w:val="000000" w:themeColor="text1"/>
          <w:sz w:val="24"/>
          <w:szCs w:val="24"/>
        </w:rPr>
        <w:t>headteacher.</w:t>
      </w:r>
      <w:r w:rsidRPr="008A1A4D">
        <w:rPr>
          <w:rFonts w:ascii="Arial" w:hAnsi="Arial" w:eastAsia="Calibri" w:cs="Arial"/>
          <w:color w:val="000000" w:themeColor="text1"/>
          <w:sz w:val="24"/>
          <w:szCs w:val="24"/>
        </w:rPr>
        <w:t xml:space="preserve"> </w:t>
      </w:r>
    </w:p>
    <w:p w:rsidRPr="008A1A4D" w:rsidR="00F32CAF" w:rsidP="00BD1640" w:rsidRDefault="00F32CAF" w14:paraId="3EE96C85" w14:textId="20C09728">
      <w:pPr>
        <w:numPr>
          <w:ilvl w:val="0"/>
          <w:numId w:val="62"/>
        </w:numPr>
        <w:autoSpaceDE w:val="0"/>
        <w:autoSpaceDN w:val="0"/>
        <w:adjustRightInd w:val="0"/>
        <w:spacing w:before="100" w:beforeAutospacing="1" w:after="100" w:afterAutospacing="1"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 xml:space="preserve">ALL staff are aware of the school’s </w:t>
      </w:r>
      <w:r w:rsidRPr="008A1A4D">
        <w:rPr>
          <w:rFonts w:ascii="Arial" w:hAnsi="Arial" w:eastAsia="Times New Roman" w:cs="Arial"/>
          <w:color w:val="000000" w:themeColor="text1"/>
          <w:sz w:val="24"/>
          <w:szCs w:val="24"/>
        </w:rPr>
        <w:t>Whistle Blowing Policy which</w:t>
      </w:r>
      <w:r w:rsidRPr="008A1A4D">
        <w:rPr>
          <w:rFonts w:ascii="Arial" w:hAnsi="Arial" w:eastAsia="Calibri" w:cs="Arial"/>
          <w:color w:val="000000" w:themeColor="text1"/>
          <w:sz w:val="24"/>
          <w:szCs w:val="24"/>
        </w:rPr>
        <w:t xml:space="preserve"> enables staff to raise concerns or allegations in confidence and for a sensitive enquiry to take place</w:t>
      </w:r>
      <w:r w:rsidR="00926722">
        <w:rPr>
          <w:rFonts w:ascii="Arial" w:hAnsi="Arial" w:eastAsia="Calibri" w:cs="Arial"/>
          <w:color w:val="000000" w:themeColor="text1"/>
          <w:sz w:val="24"/>
          <w:szCs w:val="24"/>
        </w:rPr>
        <w:t>.</w:t>
      </w:r>
    </w:p>
    <w:p w:rsidRPr="008A1A4D" w:rsidR="00F32CAF" w:rsidP="00BD1640" w:rsidRDefault="00F32CAF" w14:paraId="1BF4F878" w14:textId="7CD1340A">
      <w:pPr>
        <w:numPr>
          <w:ilvl w:val="0"/>
          <w:numId w:val="62"/>
        </w:numPr>
        <w:autoSpaceDE w:val="0"/>
        <w:autoSpaceDN w:val="0"/>
        <w:adjustRightInd w:val="0"/>
        <w:spacing w:before="100" w:beforeAutospacing="1" w:after="100" w:afterAutospacing="1"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 xml:space="preserve">Staff are fully aware of Guidance for Safer Working Practice 2022 and are aware of professional expectations of their own behaviour and conduct. </w:t>
      </w:r>
    </w:p>
    <w:p w:rsidRPr="008A1A4D" w:rsidR="001E293D" w:rsidP="00BD1640" w:rsidRDefault="00F32CAF" w14:paraId="2769E25A" w14:textId="3018BE57">
      <w:pPr>
        <w:numPr>
          <w:ilvl w:val="0"/>
          <w:numId w:val="62"/>
        </w:numPr>
        <w:autoSpaceDE w:val="0"/>
        <w:autoSpaceDN w:val="0"/>
        <w:adjustRightInd w:val="0"/>
        <w:spacing w:before="100" w:beforeAutospacing="1" w:after="100" w:afterAutospacing="1"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Further information, LADO</w:t>
      </w:r>
      <w:r w:rsidRPr="008A1A4D" w:rsidR="00910631">
        <w:rPr>
          <w:rFonts w:ascii="Arial" w:hAnsi="Arial" w:eastAsia="Calibri" w:cs="Arial"/>
          <w:color w:val="000000" w:themeColor="text1"/>
          <w:sz w:val="24"/>
          <w:szCs w:val="24"/>
        </w:rPr>
        <w:t xml:space="preserve"> referral</w:t>
      </w:r>
      <w:r w:rsidRPr="008A1A4D">
        <w:rPr>
          <w:rFonts w:ascii="Arial" w:hAnsi="Arial" w:eastAsia="Calibri" w:cs="Arial"/>
          <w:color w:val="000000" w:themeColor="text1"/>
          <w:sz w:val="24"/>
          <w:szCs w:val="24"/>
        </w:rPr>
        <w:t xml:space="preserve"> information and flowchart of how allegations are managed: </w:t>
      </w:r>
      <w:hyperlink w:history="1" r:id="rId42">
        <w:r w:rsidRPr="008A1A4D" w:rsidR="001E293D">
          <w:rPr>
            <w:rStyle w:val="Hyperlink"/>
            <w:rFonts w:ascii="Arial" w:hAnsi="Arial" w:eastAsia="Calibri"/>
            <w:color w:val="000000" w:themeColor="text1"/>
            <w:sz w:val="24"/>
            <w:szCs w:val="24"/>
          </w:rPr>
          <w:t>Local Authority Designated Officer (LADO) - Lancashire County Council</w:t>
        </w:r>
      </w:hyperlink>
      <w:r w:rsidRPr="008A1A4D" w:rsidR="001E293D">
        <w:rPr>
          <w:rFonts w:ascii="Arial" w:hAnsi="Arial" w:eastAsia="Calibri" w:cs="Arial"/>
          <w:color w:val="000000" w:themeColor="text1"/>
          <w:sz w:val="24"/>
          <w:szCs w:val="24"/>
        </w:rPr>
        <w:t xml:space="preserve"> includes the threshold matrix.</w:t>
      </w:r>
    </w:p>
    <w:p w:rsidRPr="008A1A4D" w:rsidR="001E293D" w:rsidP="00BD1640" w:rsidRDefault="001E293D" w14:paraId="1460924C" w14:textId="79589CC3">
      <w:pPr>
        <w:numPr>
          <w:ilvl w:val="0"/>
          <w:numId w:val="62"/>
        </w:numPr>
        <w:autoSpaceDE w:val="0"/>
        <w:autoSpaceDN w:val="0"/>
        <w:adjustRightInd w:val="0"/>
        <w:spacing w:before="100" w:beforeAutospacing="1" w:after="100" w:afterAutospacing="1" w:line="276" w:lineRule="auto"/>
        <w:contextualSpacing/>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 xml:space="preserve">Referrals will be </w:t>
      </w:r>
      <w:r w:rsidRPr="008A1A4D" w:rsidR="008A1A4D">
        <w:rPr>
          <w:rFonts w:ascii="Arial" w:hAnsi="Arial" w:eastAsia="Calibri" w:cs="Arial"/>
          <w:color w:val="000000" w:themeColor="text1"/>
          <w:sz w:val="24"/>
          <w:szCs w:val="24"/>
        </w:rPr>
        <w:t>m</w:t>
      </w:r>
      <w:r w:rsidRPr="008A1A4D">
        <w:rPr>
          <w:rFonts w:ascii="Arial" w:hAnsi="Arial" w:eastAsia="Calibri" w:cs="Arial"/>
          <w:color w:val="000000" w:themeColor="text1"/>
          <w:sz w:val="24"/>
          <w:szCs w:val="24"/>
        </w:rPr>
        <w:t xml:space="preserve">ade using the required format below when necessary. </w:t>
      </w:r>
    </w:p>
    <w:p w:rsidRPr="008A1A4D" w:rsidR="00F32CAF" w:rsidP="00BD1640" w:rsidRDefault="008A1A4D" w14:paraId="1FECD861" w14:textId="1773A703">
      <w:pPr>
        <w:pStyle w:val="ListParagraph"/>
        <w:numPr>
          <w:ilvl w:val="0"/>
          <w:numId w:val="40"/>
        </w:numPr>
        <w:spacing w:before="100" w:beforeAutospacing="1" w:after="100" w:afterAutospacing="1" w:line="276" w:lineRule="auto"/>
        <w:rPr>
          <w:rFonts w:cs="Arial"/>
          <w:color w:val="000000" w:themeColor="text1"/>
        </w:rPr>
      </w:pPr>
      <w:hyperlink w:history="1" r:id="rId43">
        <w:r w:rsidRPr="008A1A4D">
          <w:rPr>
            <w:rStyle w:val="Hyperlink"/>
            <w:color w:val="000000" w:themeColor="text1"/>
          </w:rPr>
          <w:t>https://my.apps.lancashire.gov.uk/w/webpage/request?form=management_of_allegations_notification</w:t>
        </w:r>
      </w:hyperlink>
      <w:r w:rsidR="00926722">
        <w:t>.</w:t>
      </w:r>
    </w:p>
    <w:p w:rsidRPr="005000C0" w:rsidR="00910631" w:rsidP="00910631" w:rsidRDefault="00910631" w14:paraId="29735F14" w14:textId="77777777">
      <w:pPr>
        <w:autoSpaceDE w:val="0"/>
        <w:autoSpaceDN w:val="0"/>
        <w:adjustRightInd w:val="0"/>
        <w:spacing w:before="100" w:beforeAutospacing="1" w:after="100" w:afterAutospacing="1" w:line="276" w:lineRule="auto"/>
        <w:ind w:left="720"/>
        <w:contextualSpacing/>
        <w:jc w:val="both"/>
        <w:rPr>
          <w:rFonts w:ascii="Arial" w:hAnsi="Arial" w:eastAsia="Calibri" w:cs="Arial"/>
          <w:color w:val="FF0000"/>
          <w:sz w:val="24"/>
          <w:szCs w:val="24"/>
        </w:rPr>
      </w:pPr>
    </w:p>
    <w:p w:rsidRPr="008A1A4D" w:rsidR="00F32CAF" w:rsidP="00F32CAF" w:rsidRDefault="00F32CAF" w14:paraId="5C35D156" w14:textId="1A9B0D39">
      <w:pPr>
        <w:autoSpaceDE w:val="0"/>
        <w:autoSpaceDN w:val="0"/>
        <w:adjustRightInd w:val="0"/>
        <w:spacing w:after="120" w:line="240" w:lineRule="auto"/>
        <w:jc w:val="center"/>
        <w:rPr>
          <w:rFonts w:ascii="Arial" w:hAnsi="Arial" w:eastAsia="Calibri" w:cs="Arial"/>
          <w:color w:val="000000" w:themeColor="text1"/>
          <w:sz w:val="24"/>
          <w:szCs w:val="24"/>
        </w:rPr>
      </w:pPr>
    </w:p>
    <w:p w:rsidRPr="008A1A4D" w:rsidR="00F32CAF" w:rsidP="00F32CAF" w:rsidRDefault="008A1A4D" w14:paraId="17ACB0C1" w14:textId="45EF7438">
      <w:pPr>
        <w:autoSpaceDE w:val="0"/>
        <w:autoSpaceDN w:val="0"/>
        <w:adjustRightInd w:val="0"/>
        <w:spacing w:after="120" w:line="240" w:lineRule="auto"/>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Roselyn House School</w:t>
      </w:r>
      <w:r w:rsidRPr="008A1A4D" w:rsidR="00F32CAF">
        <w:rPr>
          <w:rFonts w:ascii="Arial" w:hAnsi="Arial" w:eastAsia="Calibri" w:cs="Arial"/>
          <w:color w:val="000000" w:themeColor="text1"/>
          <w:sz w:val="24"/>
          <w:szCs w:val="24"/>
        </w:rPr>
        <w:t xml:space="preserve"> recognises that children may make disclosures against someone who is in a position of trust / is working or volunteering with children, not in the school setting. This may be an adult in a place of worship, a sports coach or a club </w:t>
      </w:r>
      <w:r w:rsidRPr="008A1A4D" w:rsidR="00F32CAF">
        <w:rPr>
          <w:rFonts w:ascii="Arial" w:hAnsi="Arial" w:eastAsia="Calibri" w:cs="Arial"/>
          <w:color w:val="000000" w:themeColor="text1"/>
          <w:sz w:val="24"/>
          <w:szCs w:val="24"/>
        </w:rPr>
        <w:t>leader. After ensuring that the child is safe, we recognise that we must refer to the LADO and share information.</w:t>
      </w:r>
    </w:p>
    <w:p w:rsidRPr="008A1A4D" w:rsidR="00B452BD" w:rsidP="00F32CAF" w:rsidRDefault="00B452BD" w14:paraId="118F8B40" w14:textId="77777777">
      <w:pPr>
        <w:autoSpaceDE w:val="0"/>
        <w:autoSpaceDN w:val="0"/>
        <w:adjustRightInd w:val="0"/>
        <w:spacing w:after="120" w:line="240" w:lineRule="auto"/>
        <w:jc w:val="both"/>
        <w:rPr>
          <w:rFonts w:ascii="Arial" w:hAnsi="Arial" w:eastAsia="Calibri" w:cs="Arial"/>
          <w:color w:val="000000" w:themeColor="text1"/>
          <w:sz w:val="24"/>
          <w:szCs w:val="24"/>
        </w:rPr>
      </w:pPr>
    </w:p>
    <w:p w:rsidRPr="008A1A4D" w:rsidR="00F32CAF" w:rsidP="00BD1640" w:rsidRDefault="00F32CAF" w14:paraId="57058DCA" w14:textId="77777777">
      <w:pPr>
        <w:pStyle w:val="ListParagraph"/>
        <w:numPr>
          <w:ilvl w:val="0"/>
          <w:numId w:val="63"/>
        </w:numPr>
        <w:spacing w:after="200" w:line="276" w:lineRule="auto"/>
        <w:rPr>
          <w:rFonts w:cs="Arial"/>
          <w:b/>
          <w:bCs/>
        </w:rPr>
      </w:pPr>
      <w:r w:rsidRPr="008A1A4D">
        <w:rPr>
          <w:rFonts w:cs="Arial"/>
          <w:b/>
          <w:bCs/>
        </w:rPr>
        <w:t>Low Level Concerns</w:t>
      </w:r>
    </w:p>
    <w:p w:rsidRPr="008A1A4D" w:rsidR="00F32CAF" w:rsidP="00F32CAF" w:rsidRDefault="008A1A4D" w14:paraId="0B1D68A2" w14:textId="44C981B5">
      <w:pPr>
        <w:autoSpaceDE w:val="0"/>
        <w:autoSpaceDN w:val="0"/>
        <w:adjustRightInd w:val="0"/>
        <w:spacing w:after="120" w:line="240" w:lineRule="auto"/>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Roselyn House School</w:t>
      </w:r>
      <w:r w:rsidRPr="008A1A4D" w:rsidR="00F32CAF">
        <w:rPr>
          <w:rFonts w:ascii="Arial" w:hAnsi="Arial" w:eastAsia="Calibri" w:cs="Arial"/>
          <w:color w:val="000000" w:themeColor="text1"/>
          <w:sz w:val="24"/>
          <w:szCs w:val="24"/>
        </w:rPr>
        <w:t xml:space="preserve"> ensure that all staff are aware of how to recognise and report </w:t>
      </w:r>
      <w:r w:rsidRPr="008A1A4D" w:rsidR="00F32CAF">
        <w:rPr>
          <w:rFonts w:ascii="Arial" w:hAnsi="Arial" w:eastAsia="Calibri" w:cs="Arial"/>
          <w:b/>
          <w:bCs/>
          <w:color w:val="000000" w:themeColor="text1"/>
          <w:sz w:val="24"/>
          <w:szCs w:val="24"/>
        </w:rPr>
        <w:t>low level concerns</w:t>
      </w:r>
      <w:r w:rsidRPr="008A1A4D" w:rsidR="00F32CAF">
        <w:rPr>
          <w:rFonts w:ascii="Arial" w:hAnsi="Arial" w:eastAsia="Calibri" w:cs="Arial"/>
          <w:color w:val="000000" w:themeColor="text1"/>
          <w:sz w:val="24"/>
          <w:szCs w:val="24"/>
        </w:rPr>
        <w:t xml:space="preserve"> around staff behaviour or conduct. </w:t>
      </w:r>
    </w:p>
    <w:p w:rsidR="00B452BD" w:rsidP="00F32CAF" w:rsidRDefault="00B452BD" w14:paraId="3C95F374"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243D810" w14:textId="4ADDDDE2">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rsidR="00B452BD" w:rsidP="00926722" w:rsidRDefault="00B452BD" w14:paraId="0599C2C8" w14:textId="77777777">
      <w:pPr>
        <w:rPr>
          <w:rFonts w:ascii="Arial" w:hAnsi="Arial" w:cs="Arial"/>
          <w:sz w:val="24"/>
          <w:szCs w:val="24"/>
        </w:rPr>
      </w:pPr>
    </w:p>
    <w:p w:rsidRPr="00926722" w:rsidR="00F32CAF" w:rsidP="00926722" w:rsidRDefault="00926722" w14:paraId="2FF0191F" w14:textId="5FA98680">
      <w:pPr>
        <w:rPr>
          <w:rFonts w:ascii="Arial" w:hAnsi="Arial" w:cs="Arial"/>
          <w:sz w:val="24"/>
          <w:szCs w:val="24"/>
        </w:rPr>
      </w:pPr>
      <w:r w:rsidRPr="00926722">
        <w:rPr>
          <w:rFonts w:ascii="Arial" w:hAnsi="Arial" w:cs="Arial"/>
          <w:sz w:val="24"/>
          <w:szCs w:val="24"/>
        </w:rPr>
        <w:t>I</w:t>
      </w:r>
      <w:r w:rsidRPr="00926722" w:rsidR="00F32CAF">
        <w:rPr>
          <w:rFonts w:ascii="Arial" w:hAnsi="Arial" w:cs="Arial"/>
          <w:sz w:val="24"/>
          <w:szCs w:val="24"/>
        </w:rPr>
        <w:t>s inconsistent with the staff code of conduct, including inappropriate conduct outside of work and does not meet the harm threshold or is otherwise not serious enough to consider a referral to the LADO.</w:t>
      </w:r>
    </w:p>
    <w:p w:rsidR="00B452BD" w:rsidP="00F32CAF" w:rsidRDefault="00B452BD" w14:paraId="76B49C08"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2900990C" w14:textId="76D223CE">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Examples of such behaviour could include, but are not limited to: </w:t>
      </w:r>
    </w:p>
    <w:p w:rsidRPr="008A1A4D" w:rsidR="00F32CAF" w:rsidP="00BD1640" w:rsidRDefault="00926722" w14:paraId="16FC3296" w14:textId="4AC07FB0">
      <w:pPr>
        <w:pStyle w:val="ListParagraph"/>
        <w:numPr>
          <w:ilvl w:val="0"/>
          <w:numId w:val="64"/>
        </w:numPr>
        <w:rPr>
          <w:rFonts w:cs="Arial"/>
        </w:rPr>
      </w:pPr>
      <w:r>
        <w:rPr>
          <w:rFonts w:cs="Arial"/>
        </w:rPr>
        <w:t>B</w:t>
      </w:r>
      <w:r w:rsidRPr="008A1A4D" w:rsidR="00F32CAF">
        <w:rPr>
          <w:rFonts w:cs="Arial"/>
        </w:rPr>
        <w:t>eing over friendly with children</w:t>
      </w:r>
      <w:r>
        <w:rPr>
          <w:rFonts w:cs="Arial"/>
        </w:rPr>
        <w:t>.</w:t>
      </w:r>
      <w:r w:rsidRPr="008A1A4D" w:rsidR="00F32CAF">
        <w:rPr>
          <w:rFonts w:cs="Arial"/>
        </w:rPr>
        <w:tab/>
      </w:r>
    </w:p>
    <w:p w:rsidRPr="008A1A4D" w:rsidR="00F32CAF" w:rsidP="00BD1640" w:rsidRDefault="00926722" w14:paraId="642D5412" w14:textId="2B7CFEA8">
      <w:pPr>
        <w:pStyle w:val="ListParagraph"/>
        <w:numPr>
          <w:ilvl w:val="0"/>
          <w:numId w:val="64"/>
        </w:numPr>
        <w:rPr>
          <w:rFonts w:cs="Arial"/>
        </w:rPr>
      </w:pPr>
      <w:r>
        <w:rPr>
          <w:rFonts w:cs="Arial"/>
        </w:rPr>
        <w:t>H</w:t>
      </w:r>
      <w:r w:rsidRPr="008A1A4D" w:rsidR="00F32CAF">
        <w:rPr>
          <w:rFonts w:cs="Arial"/>
        </w:rPr>
        <w:t>aving favourites</w:t>
      </w:r>
      <w:r>
        <w:rPr>
          <w:rFonts w:cs="Arial"/>
        </w:rPr>
        <w:t>.</w:t>
      </w:r>
      <w:r w:rsidRPr="008A1A4D" w:rsidR="00F32CAF">
        <w:rPr>
          <w:rFonts w:cs="Arial"/>
        </w:rPr>
        <w:t xml:space="preserve"> </w:t>
      </w:r>
    </w:p>
    <w:p w:rsidRPr="008A1A4D" w:rsidR="00F32CAF" w:rsidP="00BD1640" w:rsidRDefault="00926722" w14:paraId="39FF1D7E" w14:textId="06DD2E9E">
      <w:pPr>
        <w:pStyle w:val="ListParagraph"/>
        <w:numPr>
          <w:ilvl w:val="0"/>
          <w:numId w:val="64"/>
        </w:numPr>
        <w:rPr>
          <w:rFonts w:cs="Arial"/>
        </w:rPr>
      </w:pPr>
      <w:r>
        <w:rPr>
          <w:rFonts w:cs="Arial"/>
        </w:rPr>
        <w:t>T</w:t>
      </w:r>
      <w:r w:rsidRPr="008A1A4D" w:rsidR="00F32CAF">
        <w:rPr>
          <w:rFonts w:cs="Arial"/>
        </w:rPr>
        <w:t xml:space="preserve">aking photographs of children on their mobile phone, contrary to school policy </w:t>
      </w:r>
    </w:p>
    <w:p w:rsidRPr="00926722" w:rsidR="00F32CAF" w:rsidP="00BD1640" w:rsidRDefault="00F32CAF" w14:paraId="2DB168E7" w14:textId="55A430C4">
      <w:pPr>
        <w:pStyle w:val="ListParagraph"/>
        <w:numPr>
          <w:ilvl w:val="0"/>
          <w:numId w:val="64"/>
        </w:numPr>
        <w:rPr>
          <w:rFonts w:cs="Arial"/>
        </w:rPr>
      </w:pPr>
      <w:r w:rsidRPr="008A1A4D">
        <w:rPr>
          <w:rFonts w:cs="Arial"/>
        </w:rPr>
        <w:t xml:space="preserve">engaging with a child on a one-to-one basis in a secluded area or behind a closed door, or </w:t>
      </w:r>
      <w:r w:rsidRPr="00926722">
        <w:rPr>
          <w:rFonts w:cs="Arial"/>
        </w:rPr>
        <w:t>humiliating pupils.</w:t>
      </w:r>
    </w:p>
    <w:p w:rsidR="00B452BD" w:rsidP="00F32CAF" w:rsidRDefault="00B452BD" w14:paraId="75DDB3EC" w14:textId="77777777">
      <w:pPr>
        <w:autoSpaceDE w:val="0"/>
        <w:autoSpaceDN w:val="0"/>
        <w:adjustRightInd w:val="0"/>
        <w:spacing w:after="120" w:line="240" w:lineRule="auto"/>
        <w:jc w:val="both"/>
        <w:rPr>
          <w:rFonts w:ascii="Arial" w:hAnsi="Arial" w:eastAsia="Calibri" w:cs="Arial"/>
          <w:color w:val="000000" w:themeColor="text1"/>
          <w:sz w:val="24"/>
          <w:szCs w:val="24"/>
        </w:rPr>
      </w:pPr>
    </w:p>
    <w:p w:rsidRPr="005000C0" w:rsidR="00F32CAF" w:rsidP="00F32CAF" w:rsidRDefault="008A1A4D" w14:paraId="0A1228FB" w14:textId="09D2C50A">
      <w:pPr>
        <w:autoSpaceDE w:val="0"/>
        <w:autoSpaceDN w:val="0"/>
        <w:adjustRightInd w:val="0"/>
        <w:spacing w:after="120" w:line="240" w:lineRule="auto"/>
        <w:jc w:val="both"/>
        <w:rPr>
          <w:rFonts w:ascii="Arial" w:hAnsi="Arial" w:eastAsia="Calibri" w:cs="Arial"/>
          <w:color w:val="000000"/>
          <w:sz w:val="24"/>
          <w:szCs w:val="24"/>
        </w:rPr>
      </w:pPr>
      <w:r w:rsidRPr="008A1A4D">
        <w:rPr>
          <w:rFonts w:ascii="Arial" w:hAnsi="Arial" w:eastAsia="Calibri" w:cs="Arial"/>
          <w:color w:val="000000" w:themeColor="text1"/>
          <w:sz w:val="24"/>
          <w:szCs w:val="24"/>
        </w:rPr>
        <w:t>Roselyn House School</w:t>
      </w:r>
      <w:r w:rsidRPr="008A1A4D" w:rsidR="00F32CAF">
        <w:rPr>
          <w:rFonts w:ascii="Arial" w:hAnsi="Arial" w:eastAsia="Calibri" w:cs="Arial"/>
          <w:color w:val="000000" w:themeColor="text1"/>
          <w:sz w:val="24"/>
          <w:szCs w:val="24"/>
        </w:rPr>
        <w:t xml:space="preserve"> will promote an open and transparent culture in which all concerns about all adults </w:t>
      </w:r>
      <w:r w:rsidRPr="005000C0" w:rsidR="00F32CAF">
        <w:rPr>
          <w:rFonts w:ascii="Arial" w:hAnsi="Arial" w:eastAsia="Calibri" w:cs="Arial"/>
          <w:color w:val="000000"/>
          <w:sz w:val="24"/>
          <w:szCs w:val="24"/>
        </w:rPr>
        <w:t>working in or on behalf of the school or college (including supply teachers, volunteers, contractors or those that have hired/let the premises) are dealt with promptly and appropr</w:t>
      </w:r>
      <w:r w:rsidRPr="008A1A4D" w:rsidR="00F32CAF">
        <w:rPr>
          <w:rFonts w:ascii="Arial" w:hAnsi="Arial" w:eastAsia="Calibri" w:cs="Arial"/>
          <w:color w:val="000000" w:themeColor="text1"/>
          <w:sz w:val="24"/>
          <w:szCs w:val="24"/>
        </w:rPr>
        <w:t xml:space="preserve">iately. </w:t>
      </w:r>
      <w:r w:rsidRPr="008A1A4D">
        <w:rPr>
          <w:rFonts w:ascii="Arial" w:hAnsi="Arial" w:eastAsia="Calibri" w:cs="Arial"/>
          <w:color w:val="000000" w:themeColor="text1"/>
          <w:sz w:val="24"/>
          <w:szCs w:val="24"/>
        </w:rPr>
        <w:t>Roselyn House School</w:t>
      </w:r>
      <w:r w:rsidRPr="008A1A4D" w:rsidR="00F32CAF">
        <w:rPr>
          <w:rFonts w:ascii="Arial" w:hAnsi="Arial" w:eastAsia="Calibri" w:cs="Arial"/>
          <w:color w:val="000000" w:themeColor="text1"/>
          <w:sz w:val="24"/>
          <w:szCs w:val="24"/>
        </w:rPr>
        <w:t xml:space="preserve"> </w:t>
      </w:r>
      <w:r w:rsidRPr="005000C0" w:rsidR="00F32CAF">
        <w:rPr>
          <w:rFonts w:ascii="Arial" w:hAnsi="Arial" w:eastAsia="Calibri" w:cs="Arial"/>
          <w:color w:val="000000"/>
          <w:sz w:val="24"/>
          <w:szCs w:val="24"/>
        </w:rPr>
        <w:t>will strive to embed a culture of openness, trust and transparency in which t</w:t>
      </w:r>
      <w:r w:rsidRPr="008A1A4D" w:rsidR="00F32CAF">
        <w:rPr>
          <w:rFonts w:ascii="Arial" w:hAnsi="Arial" w:eastAsia="Calibri" w:cs="Arial"/>
          <w:color w:val="000000" w:themeColor="text1"/>
          <w:sz w:val="24"/>
          <w:szCs w:val="24"/>
        </w:rPr>
        <w:t xml:space="preserve">he </w:t>
      </w:r>
      <w:r w:rsidRPr="008A1A4D" w:rsidR="007A391E">
        <w:rPr>
          <w:rFonts w:ascii="Arial" w:hAnsi="Arial" w:eastAsia="Calibri" w:cs="Arial"/>
          <w:color w:val="000000" w:themeColor="text1"/>
          <w:sz w:val="24"/>
          <w:szCs w:val="24"/>
        </w:rPr>
        <w:t>school’s</w:t>
      </w:r>
      <w:r w:rsidRPr="008A1A4D" w:rsidR="00F32CAF">
        <w:rPr>
          <w:rFonts w:ascii="Arial" w:hAnsi="Arial" w:eastAsia="Calibri" w:cs="Arial"/>
          <w:color w:val="000000" w:themeColor="text1"/>
          <w:sz w:val="24"/>
          <w:szCs w:val="24"/>
        </w:rPr>
        <w:t xml:space="preserve"> values and </w:t>
      </w:r>
      <w:r w:rsidRPr="005000C0" w:rsidR="00F32CAF">
        <w:rPr>
          <w:rFonts w:ascii="Arial" w:hAnsi="Arial" w:eastAsia="Calibri" w:cs="Arial"/>
          <w:color w:val="000000"/>
          <w:sz w:val="24"/>
          <w:szCs w:val="24"/>
        </w:rPr>
        <w:t>expected behaviour set out in the staff code of conduct are lived, monitored and reinforced constantly by all staff.</w:t>
      </w:r>
    </w:p>
    <w:p w:rsidR="00B452BD" w:rsidP="00F32CAF" w:rsidRDefault="00B452BD" w14:paraId="6C36DA9F" w14:textId="77777777">
      <w:pPr>
        <w:autoSpaceDE w:val="0"/>
        <w:autoSpaceDN w:val="0"/>
        <w:adjustRightInd w:val="0"/>
        <w:spacing w:after="120" w:line="240" w:lineRule="auto"/>
        <w:jc w:val="both"/>
        <w:rPr>
          <w:rFonts w:ascii="Arial" w:hAnsi="Arial" w:eastAsia="Calibri" w:cs="Arial"/>
          <w:color w:val="000000" w:themeColor="text1"/>
          <w:sz w:val="24"/>
          <w:szCs w:val="24"/>
        </w:rPr>
      </w:pPr>
    </w:p>
    <w:p w:rsidRPr="005000C0" w:rsidR="00F32CAF" w:rsidP="00F32CAF" w:rsidRDefault="008A1A4D" w14:paraId="75BAEE76" w14:textId="554C53C7">
      <w:pPr>
        <w:autoSpaceDE w:val="0"/>
        <w:autoSpaceDN w:val="0"/>
        <w:adjustRightInd w:val="0"/>
        <w:spacing w:after="120" w:line="240" w:lineRule="auto"/>
        <w:jc w:val="both"/>
        <w:rPr>
          <w:rFonts w:ascii="Arial" w:hAnsi="Arial" w:eastAsia="Calibri" w:cs="Arial"/>
          <w:color w:val="000000"/>
          <w:sz w:val="24"/>
          <w:szCs w:val="24"/>
        </w:rPr>
      </w:pPr>
      <w:r w:rsidRPr="008A1A4D">
        <w:rPr>
          <w:rFonts w:ascii="Arial" w:hAnsi="Arial" w:eastAsia="Calibri" w:cs="Arial"/>
          <w:color w:val="000000" w:themeColor="text1"/>
          <w:sz w:val="24"/>
          <w:szCs w:val="24"/>
        </w:rPr>
        <w:t>Roselyn House School</w:t>
      </w:r>
      <w:r w:rsidRPr="008A1A4D" w:rsidR="00F32CAF">
        <w:rPr>
          <w:rFonts w:ascii="Arial" w:hAnsi="Arial" w:eastAsia="Calibri" w:cs="Arial"/>
          <w:color w:val="000000" w:themeColor="text1"/>
          <w:sz w:val="24"/>
          <w:szCs w:val="24"/>
        </w:rPr>
        <w:t xml:space="preserve"> will </w:t>
      </w:r>
      <w:r w:rsidRPr="005000C0" w:rsidR="00F32CAF">
        <w:rPr>
          <w:rFonts w:ascii="Arial" w:hAnsi="Arial" w:eastAsia="Calibri" w:cs="Arial"/>
          <w:color w:val="000000"/>
          <w:sz w:val="24"/>
          <w:szCs w:val="24"/>
        </w:rPr>
        <w:t>ensure that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rsidR="00B452BD" w:rsidP="00F32CAF" w:rsidRDefault="00B452BD" w14:paraId="0A9FC9CA" w14:textId="77777777">
      <w:pPr>
        <w:autoSpaceDE w:val="0"/>
        <w:autoSpaceDN w:val="0"/>
        <w:adjustRightInd w:val="0"/>
        <w:spacing w:after="120" w:line="240" w:lineRule="auto"/>
        <w:jc w:val="both"/>
        <w:rPr>
          <w:rFonts w:ascii="Arial" w:hAnsi="Arial" w:eastAsia="Calibri" w:cs="Arial"/>
          <w:color w:val="000000"/>
          <w:sz w:val="24"/>
          <w:szCs w:val="24"/>
        </w:rPr>
      </w:pPr>
    </w:p>
    <w:p w:rsidR="0020089D" w:rsidRDefault="0020089D" w14:paraId="7374A5FB" w14:textId="5D6A09AA">
      <w:pPr>
        <w:spacing w:after="120"/>
        <w:jc w:val="both"/>
        <w:rPr>
          <w:kern w:val="2"/>
          <w:lang w:eastAsia="en-GB"/>
          <w14:ligatures w14:val="standardContextual"/>
        </w:rPr>
      </w:pPr>
      <w:r>
        <w:rPr>
          <w:rFonts w:ascii="Arial" w:hAnsi="Arial" w:cs="Arial"/>
          <w:color w:val="000000"/>
          <w:sz w:val="24"/>
          <w:szCs w:val="24"/>
        </w:rPr>
        <w:t xml:space="preserve">All staff are clear on how to report low level concerns and will be empowered to do so. Staff must report their concerns to the headteacher, Mr Birkenhead or one of the other DSL(s). The headteacher will always be kept informed of a low-level allegation in a timely manner. If concerns are surrounding the headteacher, this must be referred to </w:t>
      </w:r>
      <w:r>
        <w:rPr>
          <w:rFonts w:ascii="Arial" w:hAnsi="Arial" w:cs="Arial"/>
          <w:color w:val="000000"/>
          <w:sz w:val="24"/>
          <w:szCs w:val="24"/>
        </w:rPr>
        <w:t xml:space="preserve">the </w:t>
      </w:r>
      <w:r w:rsidR="00E474D7">
        <w:rPr>
          <w:rFonts w:ascii="Arial" w:hAnsi="Arial" w:cs="Arial"/>
          <w:color w:val="000000"/>
          <w:sz w:val="24"/>
          <w:szCs w:val="24"/>
        </w:rPr>
        <w:t>proprietors</w:t>
      </w:r>
      <w:r>
        <w:rPr>
          <w:rFonts w:ascii="Arial" w:hAnsi="Arial" w:cs="Arial"/>
          <w:color w:val="000000"/>
          <w:sz w:val="24"/>
          <w:szCs w:val="24"/>
        </w:rPr>
        <w:t xml:space="preserve"> (Directors).</w:t>
      </w:r>
      <w:r>
        <w:rPr>
          <w:rFonts w:ascii="Arial" w:hAnsi="Arial" w:cs="Arial"/>
          <w:i/>
          <w:iCs/>
          <w:color w:val="000000"/>
          <w:sz w:val="24"/>
          <w:szCs w:val="24"/>
        </w:rPr>
        <w:t xml:space="preserve"> </w:t>
      </w:r>
      <w:r w:rsidRPr="00994D2F">
        <w:rPr>
          <w:rFonts w:ascii="Arial" w:hAnsi="Arial" w:cs="Arial"/>
          <w:color w:val="000000"/>
          <w:sz w:val="24"/>
          <w:szCs w:val="24"/>
          <w:shd w:val="clear" w:color="auto" w:fill="FFFFFF" w:themeFill="background1"/>
        </w:rPr>
        <w:t>Guidance from Keeping Children Safe in Education, September 2026, will be followed in view of recording and storage of such concerns.</w:t>
      </w:r>
    </w:p>
    <w:p w:rsidR="00B452BD" w:rsidP="00F32CAF" w:rsidRDefault="00B452BD" w14:paraId="20AA5024" w14:textId="77777777">
      <w:pPr>
        <w:autoSpaceDE w:val="0"/>
        <w:autoSpaceDN w:val="0"/>
        <w:adjustRightInd w:val="0"/>
        <w:spacing w:after="120" w:line="240" w:lineRule="auto"/>
        <w:jc w:val="both"/>
        <w:rPr>
          <w:rFonts w:ascii="Arial" w:hAnsi="Arial" w:eastAsia="Calibri" w:cs="Arial"/>
          <w:color w:val="000000" w:themeColor="text1"/>
          <w:sz w:val="24"/>
          <w:szCs w:val="24"/>
        </w:rPr>
      </w:pPr>
    </w:p>
    <w:p w:rsidRPr="008A1A4D" w:rsidR="00F32CAF" w:rsidP="00F32CAF" w:rsidRDefault="00F32CAF" w14:paraId="049ECCD4" w14:textId="2F0CFF49">
      <w:pPr>
        <w:autoSpaceDE w:val="0"/>
        <w:autoSpaceDN w:val="0"/>
        <w:adjustRightInd w:val="0"/>
        <w:spacing w:after="120" w:line="240" w:lineRule="auto"/>
        <w:jc w:val="both"/>
        <w:rPr>
          <w:rFonts w:ascii="Arial" w:hAnsi="Arial" w:eastAsia="Calibri" w:cs="Arial"/>
          <w:color w:val="000000" w:themeColor="text1"/>
          <w:sz w:val="24"/>
          <w:szCs w:val="24"/>
        </w:rPr>
      </w:pPr>
      <w:r w:rsidRPr="008A1A4D">
        <w:rPr>
          <w:rFonts w:ascii="Arial" w:hAnsi="Arial" w:eastAsia="Calibri" w:cs="Arial"/>
          <w:color w:val="000000" w:themeColor="text1"/>
          <w:sz w:val="24"/>
          <w:szCs w:val="24"/>
        </w:rPr>
        <w:t xml:space="preserve">If in doubt whether the concern is a low-level concern, </w:t>
      </w:r>
      <w:r w:rsidRPr="008A1A4D" w:rsidR="008A1A4D">
        <w:rPr>
          <w:rFonts w:ascii="Arial" w:hAnsi="Arial" w:eastAsia="Calibri" w:cs="Arial"/>
          <w:color w:val="000000" w:themeColor="text1"/>
          <w:sz w:val="24"/>
          <w:szCs w:val="24"/>
        </w:rPr>
        <w:t xml:space="preserve">the </w:t>
      </w:r>
      <w:r w:rsidR="00643957">
        <w:rPr>
          <w:rFonts w:ascii="Arial" w:hAnsi="Arial" w:eastAsia="Calibri" w:cs="Arial"/>
          <w:color w:val="000000" w:themeColor="text1"/>
          <w:sz w:val="24"/>
          <w:szCs w:val="24"/>
        </w:rPr>
        <w:t>h</w:t>
      </w:r>
      <w:r w:rsidR="00AD50D8">
        <w:rPr>
          <w:rFonts w:ascii="Arial" w:hAnsi="Arial" w:eastAsia="Calibri" w:cs="Arial"/>
          <w:color w:val="000000" w:themeColor="text1"/>
          <w:sz w:val="24"/>
          <w:szCs w:val="24"/>
        </w:rPr>
        <w:t>ea</w:t>
      </w:r>
      <w:r w:rsidRPr="008A1A4D" w:rsidR="008A1A4D">
        <w:rPr>
          <w:rFonts w:ascii="Arial" w:hAnsi="Arial" w:eastAsia="Calibri" w:cs="Arial"/>
          <w:color w:val="000000" w:themeColor="text1"/>
          <w:sz w:val="24"/>
          <w:szCs w:val="24"/>
        </w:rPr>
        <w:t>dteacher or one of the nominated DSL</w:t>
      </w:r>
      <w:r w:rsidR="008A1A4D">
        <w:rPr>
          <w:rFonts w:ascii="Arial" w:hAnsi="Arial" w:eastAsia="Calibri" w:cs="Arial"/>
          <w:color w:val="000000" w:themeColor="text1"/>
          <w:sz w:val="24"/>
          <w:szCs w:val="24"/>
        </w:rPr>
        <w:t>(s)</w:t>
      </w:r>
      <w:r w:rsidRPr="008A1A4D" w:rsidR="008A1A4D">
        <w:rPr>
          <w:rFonts w:ascii="Arial" w:hAnsi="Arial" w:eastAsia="Calibri" w:cs="Arial"/>
          <w:color w:val="000000" w:themeColor="text1"/>
          <w:sz w:val="24"/>
          <w:szCs w:val="24"/>
        </w:rPr>
        <w:t xml:space="preserve"> consults</w:t>
      </w:r>
      <w:r w:rsidRPr="008A1A4D">
        <w:rPr>
          <w:rFonts w:ascii="Arial" w:hAnsi="Arial" w:eastAsia="Calibri" w:cs="Arial"/>
          <w:color w:val="000000" w:themeColor="text1"/>
          <w:sz w:val="24"/>
          <w:szCs w:val="24"/>
        </w:rPr>
        <w:t xml:space="preserve"> with LADO for guidance. </w:t>
      </w:r>
    </w:p>
    <w:p w:rsidR="00B452BD" w:rsidP="00F32CAF" w:rsidRDefault="00B452BD" w14:paraId="32C004C0" w14:textId="77777777">
      <w:pPr>
        <w:autoSpaceDE w:val="0"/>
        <w:autoSpaceDN w:val="0"/>
        <w:adjustRightInd w:val="0"/>
        <w:spacing w:after="120" w:line="240" w:lineRule="auto"/>
        <w:jc w:val="both"/>
        <w:rPr>
          <w:rFonts w:ascii="Arial" w:hAnsi="Arial" w:eastAsia="Calibri" w:cs="Arial"/>
          <w:color w:val="000000"/>
          <w:sz w:val="24"/>
          <w:szCs w:val="24"/>
        </w:rPr>
      </w:pPr>
    </w:p>
    <w:p w:rsidR="00F32CAF" w:rsidP="00F32CAF" w:rsidRDefault="00F32CAF" w14:paraId="5B2489C6" w14:textId="441F858F">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The </w:t>
      </w:r>
      <w:r w:rsidR="00F7205B">
        <w:rPr>
          <w:rFonts w:ascii="Arial" w:hAnsi="Arial" w:eastAsia="Calibri" w:cs="Arial"/>
          <w:color w:val="000000"/>
          <w:sz w:val="24"/>
          <w:szCs w:val="24"/>
        </w:rPr>
        <w:t>headteacher</w:t>
      </w:r>
      <w:r w:rsidR="00B47797">
        <w:rPr>
          <w:rFonts w:ascii="Arial" w:hAnsi="Arial" w:eastAsia="Calibri" w:cs="Arial"/>
          <w:color w:val="000000"/>
          <w:sz w:val="24"/>
          <w:szCs w:val="24"/>
        </w:rPr>
        <w:t xml:space="preserve">, backup DSL(s) and </w:t>
      </w:r>
      <w:r w:rsidR="00123B3C">
        <w:rPr>
          <w:rFonts w:ascii="Arial" w:hAnsi="Arial" w:eastAsia="Calibri" w:cs="Arial"/>
          <w:color w:val="000000"/>
          <w:sz w:val="24"/>
          <w:szCs w:val="24"/>
        </w:rPr>
        <w:t>senior</w:t>
      </w:r>
      <w:r w:rsidR="00B47797">
        <w:rPr>
          <w:rFonts w:ascii="Arial" w:hAnsi="Arial" w:eastAsia="Calibri" w:cs="Arial"/>
          <w:color w:val="000000"/>
          <w:sz w:val="24"/>
          <w:szCs w:val="24"/>
        </w:rPr>
        <w:t xml:space="preserve"> school business manager</w:t>
      </w:r>
      <w:r w:rsidRPr="005000C0">
        <w:rPr>
          <w:rFonts w:ascii="Arial" w:hAnsi="Arial" w:eastAsia="Calibri" w:cs="Arial"/>
          <w:color w:val="000000"/>
          <w:sz w:val="24"/>
          <w:szCs w:val="24"/>
        </w:rPr>
        <w:t xml:space="preserve"> will ensure low level concern procedures and staff behaviour expectations are clearly </w:t>
      </w:r>
      <w:r w:rsidRPr="008A1A4D">
        <w:rPr>
          <w:rFonts w:ascii="Arial" w:hAnsi="Arial" w:eastAsia="Calibri" w:cs="Arial"/>
          <w:color w:val="000000" w:themeColor="text1"/>
          <w:sz w:val="24"/>
          <w:szCs w:val="24"/>
        </w:rPr>
        <w:t xml:space="preserve">addressed within the staff code of conduct and procedures </w:t>
      </w:r>
      <w:r w:rsidRPr="005000C0">
        <w:rPr>
          <w:rFonts w:ascii="Arial" w:hAnsi="Arial" w:eastAsia="Calibri" w:cs="Arial"/>
          <w:color w:val="000000"/>
          <w:sz w:val="24"/>
          <w:szCs w:val="24"/>
        </w:rPr>
        <w:t xml:space="preserve">are implemented effectively, ensuring that appropriate action is taken in a timely manner to safeguard children and facilitate a whole school or college approach to dealing with any concerns. </w:t>
      </w:r>
    </w:p>
    <w:p w:rsidRPr="005000C0" w:rsidR="008A1A4D" w:rsidP="00F32CAF" w:rsidRDefault="008A1A4D" w14:paraId="0649007A"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23C669F1"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Safer recruitment</w:t>
      </w:r>
    </w:p>
    <w:p w:rsidRPr="005000C0" w:rsidR="00F32CAF" w:rsidP="00F32CAF" w:rsidRDefault="008A1A4D" w14:paraId="0DDB0371" w14:textId="62D57D74">
      <w:pPr>
        <w:autoSpaceDE w:val="0"/>
        <w:autoSpaceDN w:val="0"/>
        <w:adjustRightInd w:val="0"/>
        <w:spacing w:after="120" w:line="240" w:lineRule="auto"/>
        <w:jc w:val="both"/>
        <w:rPr>
          <w:rFonts w:ascii="Arial" w:hAnsi="Arial" w:eastAsia="Times New Roman" w:cs="Arial"/>
          <w:color w:val="000000"/>
          <w:sz w:val="24"/>
          <w:szCs w:val="24"/>
        </w:rPr>
      </w:pPr>
      <w:r w:rsidRPr="008A1A4D">
        <w:rPr>
          <w:rFonts w:ascii="Arial" w:hAnsi="Arial" w:eastAsia="Times New Roman" w:cs="Arial"/>
          <w:color w:val="000000" w:themeColor="text1"/>
          <w:sz w:val="24"/>
          <w:szCs w:val="24"/>
        </w:rPr>
        <w:t>Roselyn House School</w:t>
      </w:r>
      <w:r w:rsidRPr="008A1A4D" w:rsidR="00F32CAF">
        <w:rPr>
          <w:rFonts w:ascii="Arial" w:hAnsi="Arial" w:eastAsia="Times New Roman" w:cs="Arial"/>
          <w:color w:val="000000" w:themeColor="text1"/>
          <w:sz w:val="24"/>
          <w:szCs w:val="24"/>
        </w:rPr>
        <w:t xml:space="preserve"> is </w:t>
      </w:r>
      <w:r w:rsidRPr="005000C0" w:rsidR="00F32CAF">
        <w:rPr>
          <w:rFonts w:ascii="Arial" w:hAnsi="Arial" w:eastAsia="Times New Roman" w:cs="Arial"/>
          <w:color w:val="000000"/>
          <w:sz w:val="24"/>
          <w:szCs w:val="24"/>
        </w:rPr>
        <w:t>committed to keeping pupils safe by ensuring that adults who work or volunteer in school are safe to do so. We therefore ensure that:</w:t>
      </w:r>
    </w:p>
    <w:p w:rsidRPr="0020089D" w:rsidR="0020089D" w:rsidP="00BD1640" w:rsidRDefault="0020089D" w14:paraId="13587114" w14:textId="77777777">
      <w:pPr>
        <w:pStyle w:val="ListParagraph"/>
        <w:numPr>
          <w:ilvl w:val="0"/>
          <w:numId w:val="65"/>
        </w:numPr>
        <w:rPr>
          <w:kern w:val="2"/>
          <w:sz w:val="22"/>
          <w:szCs w:val="22"/>
          <w14:ligatures w14:val="standardContextual"/>
        </w:rPr>
      </w:pPr>
      <w:r w:rsidRPr="00994D2F">
        <w:rPr>
          <w:rFonts w:cs="Arial"/>
          <w:shd w:val="clear" w:color="auto" w:fill="FFFFFF" w:themeFill="background1"/>
        </w:rPr>
        <w:t>Keeping Children Safe in Education, September 2026, Part 3 guidance</w:t>
      </w:r>
      <w:r w:rsidRPr="0020089D">
        <w:rPr>
          <w:rFonts w:cs="Arial"/>
        </w:rPr>
        <w:t xml:space="preserve"> is adhered to, to ensure that there is a strong reference and commitment to safeguarding during advertisement, selection and recruitment of new staff. </w:t>
      </w:r>
    </w:p>
    <w:p w:rsidRPr="005000C0" w:rsidR="00F32CAF" w:rsidP="00F32CAF" w:rsidRDefault="00F32CAF" w14:paraId="2BD7EDCD"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15CA9609"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An enhanced DBS check with barred list information will be undertaken for all staff members engaged in regulated activity. A person will be considered to be in ‘regulated activity’ if, as a result of their work, they:</w:t>
      </w:r>
    </w:p>
    <w:p w:rsidRPr="00643957" w:rsidR="00F32CAF" w:rsidP="00BD1640" w:rsidRDefault="00F32CAF" w14:paraId="17EA9277" w14:textId="77777777">
      <w:pPr>
        <w:numPr>
          <w:ilvl w:val="0"/>
          <w:numId w:val="76"/>
        </w:numPr>
        <w:autoSpaceDE w:val="0"/>
        <w:autoSpaceDN w:val="0"/>
        <w:adjustRightInd w:val="0"/>
        <w:spacing w:after="200" w:line="276" w:lineRule="auto"/>
        <w:contextualSpacing/>
        <w:jc w:val="both"/>
        <w:rPr>
          <w:rFonts w:ascii="Arial" w:hAnsi="Arial" w:eastAsia="Calibri" w:cs="Arial"/>
          <w:color w:val="000000"/>
          <w:sz w:val="24"/>
          <w:szCs w:val="24"/>
        </w:rPr>
      </w:pPr>
      <w:r w:rsidRPr="00643957">
        <w:rPr>
          <w:rFonts w:ascii="Arial" w:hAnsi="Arial" w:eastAsia="Calibri" w:cs="Arial"/>
          <w:color w:val="000000"/>
          <w:sz w:val="24"/>
          <w:szCs w:val="24"/>
        </w:rPr>
        <w:t>Are responsible on a daily basis for teaching, training, instructing or the care or supervision of children.</w:t>
      </w:r>
    </w:p>
    <w:p w:rsidRPr="00643957" w:rsidR="00F32CAF" w:rsidP="00BD1640" w:rsidRDefault="00F32CAF" w14:paraId="1D01A5BE" w14:textId="77777777">
      <w:pPr>
        <w:numPr>
          <w:ilvl w:val="0"/>
          <w:numId w:val="76"/>
        </w:numPr>
        <w:autoSpaceDE w:val="0"/>
        <w:autoSpaceDN w:val="0"/>
        <w:adjustRightInd w:val="0"/>
        <w:spacing w:after="200" w:line="276" w:lineRule="auto"/>
        <w:contextualSpacing/>
        <w:jc w:val="both"/>
        <w:rPr>
          <w:rFonts w:ascii="Arial" w:hAnsi="Arial" w:eastAsia="Calibri" w:cs="Arial"/>
          <w:color w:val="000000"/>
          <w:sz w:val="24"/>
          <w:szCs w:val="24"/>
        </w:rPr>
      </w:pPr>
      <w:r w:rsidRPr="00643957">
        <w:rPr>
          <w:rFonts w:ascii="Arial" w:hAnsi="Arial" w:eastAsia="Calibri" w:cs="Arial"/>
          <w:color w:val="000000"/>
          <w:sz w:val="24"/>
          <w:szCs w:val="24"/>
        </w:rPr>
        <w:t>Regularly work in the school at times when children are on the premises.</w:t>
      </w:r>
    </w:p>
    <w:p w:rsidRPr="00643957" w:rsidR="00F32CAF" w:rsidP="00BD1640" w:rsidRDefault="00F32CAF" w14:paraId="63401A93" w14:textId="77777777">
      <w:pPr>
        <w:numPr>
          <w:ilvl w:val="0"/>
          <w:numId w:val="76"/>
        </w:numPr>
        <w:autoSpaceDE w:val="0"/>
        <w:autoSpaceDN w:val="0"/>
        <w:adjustRightInd w:val="0"/>
        <w:spacing w:after="200" w:line="276" w:lineRule="auto"/>
        <w:contextualSpacing/>
        <w:jc w:val="both"/>
        <w:rPr>
          <w:rFonts w:ascii="Arial" w:hAnsi="Arial" w:eastAsia="Calibri" w:cs="Arial"/>
          <w:color w:val="000000"/>
          <w:sz w:val="24"/>
          <w:szCs w:val="24"/>
        </w:rPr>
      </w:pPr>
      <w:r w:rsidRPr="00643957">
        <w:rPr>
          <w:rFonts w:ascii="Arial" w:hAnsi="Arial" w:eastAsia="Calibri" w:cs="Arial"/>
          <w:color w:val="000000"/>
          <w:sz w:val="24"/>
          <w:szCs w:val="24"/>
        </w:rPr>
        <w:t>Regularly come into contact with children under 18 years of age.</w:t>
      </w:r>
    </w:p>
    <w:p w:rsidRPr="00643957" w:rsidR="00F32CAF" w:rsidP="00BD1640" w:rsidRDefault="00F32CAF" w14:paraId="2D486E38" w14:textId="741700C2">
      <w:pPr>
        <w:pStyle w:val="ListParagraph"/>
        <w:numPr>
          <w:ilvl w:val="0"/>
          <w:numId w:val="76"/>
        </w:numPr>
        <w:rPr>
          <w:rFonts w:cs="Arial"/>
          <w:i/>
          <w:iCs/>
        </w:rPr>
      </w:pPr>
      <w:r w:rsidRPr="00643957">
        <w:rPr>
          <w:rFonts w:cs="Arial"/>
          <w:i/>
          <w:iCs/>
        </w:rPr>
        <w:t xml:space="preserve">(Regular is defined as; at least 3 times in a </w:t>
      </w:r>
      <w:r w:rsidRPr="00643957" w:rsidR="007A391E">
        <w:rPr>
          <w:rFonts w:cs="Arial"/>
          <w:i/>
          <w:iCs/>
        </w:rPr>
        <w:t>30-day</w:t>
      </w:r>
      <w:r w:rsidRPr="00643957">
        <w:rPr>
          <w:rFonts w:cs="Arial"/>
          <w:i/>
          <w:iCs/>
        </w:rPr>
        <w:t xml:space="preserve"> period.)</w:t>
      </w:r>
    </w:p>
    <w:p w:rsidRPr="005000C0" w:rsidR="00BE6FAC" w:rsidP="00F32CAF" w:rsidRDefault="00BE6FAC" w14:paraId="612C9C02" w14:textId="77777777">
      <w:pPr>
        <w:autoSpaceDE w:val="0"/>
        <w:autoSpaceDN w:val="0"/>
        <w:adjustRightInd w:val="0"/>
        <w:spacing w:after="120" w:line="240" w:lineRule="auto"/>
        <w:ind w:left="720"/>
        <w:contextualSpacing/>
        <w:jc w:val="both"/>
        <w:rPr>
          <w:rFonts w:ascii="Arial" w:hAnsi="Arial" w:eastAsia="Calibri" w:cs="Arial"/>
          <w:i/>
          <w:iCs/>
          <w:color w:val="000000"/>
          <w:sz w:val="24"/>
          <w:szCs w:val="24"/>
        </w:rPr>
      </w:pPr>
    </w:p>
    <w:p w:rsidRPr="005000C0" w:rsidR="00F32CAF" w:rsidP="00F32CAF" w:rsidRDefault="00F32CAF" w14:paraId="4EB914A3" w14:textId="7EF84581">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The </w:t>
      </w:r>
      <w:r w:rsidR="00A23F52">
        <w:rPr>
          <w:rFonts w:ascii="Arial" w:hAnsi="Arial" w:eastAsia="Calibri" w:cs="Arial"/>
          <w:color w:val="000000"/>
          <w:sz w:val="24"/>
          <w:szCs w:val="24"/>
        </w:rPr>
        <w:t>senior</w:t>
      </w:r>
      <w:r w:rsidR="00194BCE">
        <w:rPr>
          <w:rFonts w:ascii="Arial" w:hAnsi="Arial" w:eastAsia="Calibri" w:cs="Arial"/>
          <w:color w:val="000000"/>
          <w:sz w:val="24"/>
          <w:szCs w:val="24"/>
        </w:rPr>
        <w:t xml:space="preserve"> business manager</w:t>
      </w:r>
      <w:r w:rsidRPr="005000C0">
        <w:rPr>
          <w:rFonts w:ascii="Arial" w:hAnsi="Arial" w:eastAsia="Calibri" w:cs="Arial"/>
          <w:color w:val="000000"/>
          <w:sz w:val="24"/>
          <w:szCs w:val="24"/>
        </w:rPr>
        <w:t xml:space="preserve"> will conduct the appropriate pre-employment checks for all prospective employees.</w:t>
      </w:r>
    </w:p>
    <w:p w:rsidRPr="005000C0" w:rsidR="00F32CAF" w:rsidP="00F32CAF" w:rsidRDefault="00F32CAF" w14:paraId="2D599732"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School will ensure that: </w:t>
      </w:r>
    </w:p>
    <w:p w:rsidRPr="00194BCE" w:rsidR="00F32CAF" w:rsidP="00BD1640" w:rsidRDefault="00F32CAF" w14:paraId="5ACD1327" w14:textId="009873A3">
      <w:pPr>
        <w:pStyle w:val="ListParagraph"/>
        <w:numPr>
          <w:ilvl w:val="0"/>
          <w:numId w:val="66"/>
        </w:numPr>
        <w:spacing w:after="200" w:line="276" w:lineRule="auto"/>
        <w:rPr>
          <w:rFonts w:cs="Arial"/>
        </w:rPr>
      </w:pPr>
      <w:r w:rsidRPr="005000C0">
        <w:rPr>
          <w:rFonts w:cs="Arial"/>
        </w:rPr>
        <w:t xml:space="preserve">The appropriate DBS and suitability checks will be carried out for all </w:t>
      </w:r>
      <w:r w:rsidR="00E474D7">
        <w:rPr>
          <w:rFonts w:cs="Arial"/>
        </w:rPr>
        <w:t>Proprietors</w:t>
      </w:r>
      <w:r w:rsidRPr="005000C0">
        <w:rPr>
          <w:rFonts w:cs="Arial"/>
        </w:rPr>
        <w:t>, volunteers, and contractors. The DfE’s DBS Workforce Guides will be consulted when determining whether a position fits the child workforce criteria.</w:t>
      </w:r>
    </w:p>
    <w:p w:rsidRPr="00194BCE" w:rsidR="00BE6FAC" w:rsidP="00BD1640" w:rsidRDefault="00F32CAF" w14:paraId="155C692A" w14:textId="33A9C570">
      <w:pPr>
        <w:pStyle w:val="ListParagraph"/>
        <w:numPr>
          <w:ilvl w:val="0"/>
          <w:numId w:val="66"/>
        </w:numPr>
        <w:spacing w:after="200" w:line="276" w:lineRule="auto"/>
        <w:rPr>
          <w:rFonts w:cs="Arial"/>
        </w:rPr>
      </w:pPr>
      <w:r w:rsidRPr="005000C0">
        <w:rPr>
          <w:rFonts w:cs="Arial"/>
        </w:rPr>
        <w:t>The original DBS certificate is seen for all appointees to the school, even where the on-line DBS system indicates that the check is clear</w:t>
      </w:r>
      <w:r w:rsidR="00194BCE">
        <w:rPr>
          <w:rFonts w:cs="Arial"/>
        </w:rPr>
        <w:t>.</w:t>
      </w:r>
    </w:p>
    <w:p w:rsidRPr="00194BCE" w:rsidR="006436D3" w:rsidP="00BD1640" w:rsidRDefault="00F32CAF" w14:paraId="28E47FF0" w14:textId="4D3A1BC2">
      <w:pPr>
        <w:pStyle w:val="ListParagraph"/>
        <w:numPr>
          <w:ilvl w:val="0"/>
          <w:numId w:val="66"/>
        </w:numPr>
        <w:spacing w:after="200" w:line="276" w:lineRule="auto"/>
        <w:rPr>
          <w:rFonts w:eastAsia="Times New Roman" w:cs="Arial"/>
          <w:bCs/>
        </w:rPr>
      </w:pPr>
      <w:r w:rsidRPr="005000C0">
        <w:rPr>
          <w:rFonts w:eastAsia="Times New Roman" w:cs="Arial"/>
          <w:bCs/>
        </w:rPr>
        <w:t>There are sufficient staff who have undertaken appropriate Safer Recruitment training in the last 5 years and reached the required standard as verified by the course facilitators, to enable at least one person on every recruitment panel to be appropriately trained and there are at least 2 people on each selection panel</w:t>
      </w:r>
      <w:r w:rsidR="00194BCE">
        <w:rPr>
          <w:rFonts w:eastAsia="Times New Roman" w:cs="Arial"/>
          <w:bCs/>
        </w:rPr>
        <w:t>.</w:t>
      </w:r>
    </w:p>
    <w:p w:rsidRPr="00CF7236" w:rsidR="0020089D" w:rsidP="00BD1640" w:rsidRDefault="0020089D" w14:paraId="08FD9943" w14:textId="77777777">
      <w:pPr>
        <w:pStyle w:val="ListParagraph"/>
        <w:numPr>
          <w:ilvl w:val="0"/>
          <w:numId w:val="66"/>
        </w:numPr>
        <w:adjustRightInd/>
        <w:rPr>
          <w:rFonts w:eastAsia="Times New Roman" w:cs="Arial"/>
          <w:bCs/>
          <w:shd w:val="clear" w:color="auto" w:fill="FFFFFF" w:themeFill="background1"/>
        </w:rPr>
      </w:pPr>
      <w:r>
        <w:t xml:space="preserve">Written assurances will be obtained from agencies and other employers that provide staff to work in school, to confirm that appropriate pre-employment checks have been undertaken in line with </w:t>
      </w:r>
      <w:r w:rsidRPr="00CF7236">
        <w:rPr>
          <w:shd w:val="clear" w:color="auto" w:fill="FFFFFF" w:themeFill="background1"/>
        </w:rPr>
        <w:t>Keeping Children Safe in Education, September 2026.</w:t>
      </w:r>
    </w:p>
    <w:p w:rsidRPr="00CF7236" w:rsidR="00F32CAF" w:rsidP="00BD1640" w:rsidRDefault="00F32CAF" w14:paraId="791D552B" w14:textId="5CA9067D">
      <w:pPr>
        <w:pStyle w:val="ListParagraph"/>
        <w:numPr>
          <w:ilvl w:val="0"/>
          <w:numId w:val="66"/>
        </w:numPr>
        <w:spacing w:after="200" w:line="276" w:lineRule="auto"/>
        <w:rPr>
          <w:rFonts w:cs="Arial"/>
          <w:bCs/>
          <w:shd w:val="clear" w:color="auto" w:fill="FFFFFF" w:themeFill="background1"/>
        </w:rPr>
      </w:pPr>
      <w:r w:rsidRPr="00CF7236">
        <w:rPr>
          <w:rFonts w:cs="Arial"/>
          <w:bCs/>
          <w:shd w:val="clear" w:color="auto" w:fill="FFFFFF" w:themeFill="background1"/>
        </w:rPr>
        <w:t>Individual identity checks will be undertaken on those staff detailed above to ensure they are employees of the named agency/employer</w:t>
      </w:r>
      <w:r w:rsidRPr="00CF7236" w:rsidR="00194BCE">
        <w:rPr>
          <w:rFonts w:cs="Arial"/>
          <w:bCs/>
          <w:shd w:val="clear" w:color="auto" w:fill="FFFFFF" w:themeFill="background1"/>
        </w:rPr>
        <w:t>.</w:t>
      </w:r>
    </w:p>
    <w:p w:rsidRPr="00CF7236" w:rsidR="006436D3" w:rsidP="006436D3" w:rsidRDefault="006436D3" w14:paraId="488A6742" w14:textId="77777777">
      <w:pPr>
        <w:pStyle w:val="ListParagraph"/>
        <w:spacing w:after="200" w:line="276" w:lineRule="auto"/>
        <w:rPr>
          <w:rFonts w:cs="Arial"/>
          <w:bCs/>
          <w:shd w:val="clear" w:color="auto" w:fill="FFFFFF" w:themeFill="background1"/>
        </w:rPr>
      </w:pPr>
    </w:p>
    <w:p w:rsidR="0020089D" w:rsidP="00BD1640" w:rsidRDefault="0020089D" w14:paraId="2224FF86" w14:textId="77777777">
      <w:pPr>
        <w:pStyle w:val="ListParagraph"/>
        <w:numPr>
          <w:ilvl w:val="0"/>
          <w:numId w:val="67"/>
        </w:numPr>
        <w:adjustRightInd/>
        <w:rPr>
          <w:kern w:val="2"/>
          <w:lang w:eastAsia="en-GB"/>
          <w14:ligatures w14:val="standardContextual"/>
        </w:rPr>
      </w:pPr>
      <w:r w:rsidRPr="00CF7236">
        <w:rPr>
          <w:shd w:val="clear" w:color="auto" w:fill="FFFFFF" w:themeFill="background1"/>
        </w:rPr>
        <w:t>Conduct an online search of shortlisted candidates in line with KCSIE 2026 requirements. This may help identify any incidents or issues that have</w:t>
      </w:r>
      <w:r>
        <w:t xml:space="preserve"> happened and are publicly available online and will inform shortlisted candidates of this procedure.</w:t>
      </w:r>
    </w:p>
    <w:p w:rsidRPr="00194BCE" w:rsidR="00F32CAF" w:rsidP="00BD1640" w:rsidRDefault="00F32CAF" w14:paraId="052F96DF" w14:textId="19743685">
      <w:pPr>
        <w:pStyle w:val="ListParagraph"/>
        <w:numPr>
          <w:ilvl w:val="0"/>
          <w:numId w:val="67"/>
        </w:numPr>
        <w:spacing w:after="200" w:line="276" w:lineRule="auto"/>
        <w:rPr>
          <w:rFonts w:cs="Arial"/>
          <w:bCs/>
        </w:rPr>
      </w:pPr>
      <w:r w:rsidRPr="005000C0">
        <w:rPr>
          <w:rFonts w:cs="Arial"/>
          <w:bCs/>
        </w:rPr>
        <w:t>A transfer of control agreement will be used where other agencies/organisations use school premises and are not operating under school's safeguarding p</w:t>
      </w:r>
      <w:r w:rsidR="00194BCE">
        <w:rPr>
          <w:rFonts w:cs="Arial"/>
          <w:bCs/>
        </w:rPr>
        <w:t>o</w:t>
      </w:r>
      <w:r w:rsidRPr="005000C0">
        <w:rPr>
          <w:rFonts w:cs="Arial"/>
          <w:bCs/>
        </w:rPr>
        <w:t>licies and procedures</w:t>
      </w:r>
      <w:r w:rsidR="00194BCE">
        <w:rPr>
          <w:rFonts w:cs="Arial"/>
          <w:bCs/>
        </w:rPr>
        <w:t>.</w:t>
      </w:r>
    </w:p>
    <w:p w:rsidRPr="00194BCE" w:rsidR="00F32CAF" w:rsidP="00BD1640" w:rsidRDefault="00F32CAF" w14:paraId="58C17D51" w14:textId="76D8E08A">
      <w:pPr>
        <w:pStyle w:val="ListParagraph"/>
        <w:numPr>
          <w:ilvl w:val="0"/>
          <w:numId w:val="77"/>
        </w:numPr>
        <w:spacing w:after="200" w:line="276" w:lineRule="auto"/>
        <w:rPr>
          <w:rFonts w:eastAsia="ヒラギノ角ゴ Pro W3" w:cs="Arial"/>
          <w:color w:val="0000FF"/>
          <w:u w:val="single"/>
        </w:rPr>
      </w:pPr>
      <w:r w:rsidRPr="00194BCE">
        <w:rPr>
          <w:rFonts w:cs="Arial"/>
          <w:bCs/>
        </w:rPr>
        <w:t xml:space="preserve">When an issue is declared, advice will be sought from Ofsted about the need to apply for a waiver. If a waiver is necessary, a risk assessment will be carried out and proportionate measures put in place until a waiver has been issued or matters resolved. If it is not resolved, this must be reported:-  </w:t>
      </w:r>
      <w:hyperlink w:history="1" r:id="rId44">
        <w:r w:rsidRPr="00194BCE">
          <w:rPr>
            <w:rFonts w:eastAsia="ヒラギノ角ゴ Pro W3" w:cs="Arial"/>
            <w:color w:val="0000FF"/>
            <w:u w:val="single"/>
          </w:rPr>
          <w:t>disqualification@ofsted.gov.uk</w:t>
        </w:r>
      </w:hyperlink>
    </w:p>
    <w:p w:rsidRPr="005000C0" w:rsidR="00F32CAF" w:rsidP="00BD1640" w:rsidRDefault="00F32CAF" w14:paraId="11F16AC3" w14:textId="27CF901C">
      <w:pPr>
        <w:pStyle w:val="ListParagraph"/>
        <w:numPr>
          <w:ilvl w:val="0"/>
          <w:numId w:val="68"/>
        </w:numPr>
        <w:spacing w:after="0"/>
        <w:rPr>
          <w:rFonts w:cs="Arial"/>
          <w:bCs/>
        </w:rPr>
      </w:pPr>
      <w:r w:rsidRPr="005000C0">
        <w:rPr>
          <w:rFonts w:cs="Arial"/>
          <w:bCs/>
        </w:rPr>
        <w:t>Advice will be sought from Human Resources</w:t>
      </w:r>
      <w:r w:rsidRPr="005000C0" w:rsidR="00BE6FAC">
        <w:rPr>
          <w:rFonts w:cs="Arial"/>
          <w:bCs/>
        </w:rPr>
        <w:t xml:space="preserve"> or Local Authority Designated </w:t>
      </w:r>
      <w:r w:rsidRPr="005000C0">
        <w:rPr>
          <w:rFonts w:cs="Arial"/>
          <w:bCs/>
        </w:rPr>
        <w:t>Officers if any staff are unclear about any aspects of Safer Recruitment.</w:t>
      </w:r>
    </w:p>
    <w:p w:rsidRPr="005000C0" w:rsidR="00F32CAF" w:rsidP="00F32CAF" w:rsidRDefault="00F32CAF" w14:paraId="7599889D"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BD1640" w:rsidRDefault="00F32CAF" w14:paraId="1E1ADDB5" w14:textId="77777777">
      <w:pPr>
        <w:pStyle w:val="ListParagraph"/>
        <w:numPr>
          <w:ilvl w:val="0"/>
          <w:numId w:val="69"/>
        </w:numPr>
        <w:spacing w:after="200" w:line="276" w:lineRule="auto"/>
        <w:rPr>
          <w:rFonts w:cs="Arial"/>
          <w:b/>
          <w:bCs/>
        </w:rPr>
      </w:pPr>
      <w:r w:rsidRPr="005000C0">
        <w:rPr>
          <w:rFonts w:cs="Arial"/>
          <w:b/>
          <w:bCs/>
        </w:rPr>
        <w:t>Referral to the DBS</w:t>
      </w:r>
    </w:p>
    <w:p w:rsidRPr="005000C0" w:rsidR="00F32CAF" w:rsidP="00F32CAF" w:rsidRDefault="00F32CAF" w14:paraId="07B8272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There is a legal requirement for schools and colleges to make a referral to the DBS where they remove an individual from regulated activity (or would have removed an individual had they not left), and they believe the individual has: </w:t>
      </w:r>
    </w:p>
    <w:p w:rsidRPr="00194BCE" w:rsidR="00F32CAF" w:rsidP="00BD1640" w:rsidRDefault="00194BCE" w14:paraId="3EC38239" w14:textId="59AFF361">
      <w:pPr>
        <w:pStyle w:val="ListParagraph"/>
        <w:numPr>
          <w:ilvl w:val="0"/>
          <w:numId w:val="78"/>
        </w:numPr>
        <w:rPr>
          <w:rFonts w:cs="Arial"/>
        </w:rPr>
      </w:pPr>
      <w:r>
        <w:rPr>
          <w:rFonts w:cs="Arial"/>
        </w:rPr>
        <w:t>E</w:t>
      </w:r>
      <w:r w:rsidRPr="00194BCE" w:rsidR="00F32CAF">
        <w:rPr>
          <w:rFonts w:cs="Arial"/>
        </w:rPr>
        <w:t xml:space="preserve">ngaged in relevant conduct in relation to children and/or adults, and/or </w:t>
      </w:r>
    </w:p>
    <w:p w:rsidRPr="00194BCE" w:rsidR="00F32CAF" w:rsidP="00BD1640" w:rsidRDefault="00194BCE" w14:paraId="6D67AA3B" w14:textId="27EA7D45">
      <w:pPr>
        <w:pStyle w:val="ListParagraph"/>
        <w:numPr>
          <w:ilvl w:val="0"/>
          <w:numId w:val="78"/>
        </w:numPr>
        <w:rPr>
          <w:rFonts w:cs="Arial"/>
        </w:rPr>
      </w:pPr>
      <w:r>
        <w:rPr>
          <w:rFonts w:cs="Arial"/>
        </w:rPr>
        <w:t>S</w:t>
      </w:r>
      <w:r w:rsidRPr="00194BCE" w:rsidR="00F32CAF">
        <w:rPr>
          <w:rFonts w:cs="Arial"/>
        </w:rPr>
        <w:t xml:space="preserve">atisfied the harm test in relation to children and/or vulnerable adults, and/or </w:t>
      </w:r>
    </w:p>
    <w:p w:rsidR="00F32CAF" w:rsidP="00BD1640" w:rsidRDefault="00194BCE" w14:paraId="3CFA9E5B" w14:textId="18BA3224">
      <w:pPr>
        <w:pStyle w:val="ListParagraph"/>
        <w:numPr>
          <w:ilvl w:val="0"/>
          <w:numId w:val="78"/>
        </w:numPr>
        <w:rPr>
          <w:rFonts w:cs="Arial"/>
        </w:rPr>
      </w:pPr>
      <w:r>
        <w:rPr>
          <w:rFonts w:cs="Arial"/>
        </w:rPr>
        <w:t>B</w:t>
      </w:r>
      <w:r w:rsidRPr="00194BCE" w:rsidR="00F32CAF">
        <w:rPr>
          <w:rFonts w:cs="Arial"/>
        </w:rPr>
        <w:t>een cautioned or convicted of a relevant (automatic barring either with or without the right to make representations) offence.</w:t>
      </w:r>
    </w:p>
    <w:p w:rsidRPr="00194BCE" w:rsidR="00194BCE" w:rsidP="00194BCE" w:rsidRDefault="00194BCE" w14:paraId="6FCB674C" w14:textId="77777777">
      <w:pPr>
        <w:pStyle w:val="ListParagraph"/>
        <w:rPr>
          <w:rFonts w:cs="Arial"/>
        </w:rPr>
      </w:pPr>
    </w:p>
    <w:p w:rsidRPr="005000C0" w:rsidR="00F32CAF" w:rsidP="00BD1640" w:rsidRDefault="00F32CAF" w14:paraId="7599EBE3" w14:textId="33B81C52">
      <w:pPr>
        <w:numPr>
          <w:ilvl w:val="0"/>
          <w:numId w:val="70"/>
        </w:numPr>
        <w:autoSpaceDE w:val="0"/>
        <w:autoSpaceDN w:val="0"/>
        <w:adjustRightInd w:val="0"/>
        <w:spacing w:after="200" w:line="276" w:lineRule="auto"/>
        <w:contextualSpacing/>
        <w:jc w:val="both"/>
        <w:rPr>
          <w:rFonts w:ascii="Arial" w:hAnsi="Arial" w:eastAsia="Calibri" w:cs="Arial"/>
          <w:b/>
          <w:bCs/>
          <w:color w:val="000000"/>
          <w:sz w:val="24"/>
          <w:szCs w:val="24"/>
        </w:rPr>
      </w:pPr>
      <w:r w:rsidRPr="005000C0">
        <w:rPr>
          <w:rFonts w:ascii="Arial" w:hAnsi="Arial" w:eastAsia="Calibri" w:cs="Arial"/>
          <w:b/>
          <w:bCs/>
          <w:color w:val="000000"/>
          <w:sz w:val="24"/>
          <w:szCs w:val="24"/>
        </w:rPr>
        <w:t>Single central record (SCR)</w:t>
      </w:r>
    </w:p>
    <w:p w:rsidRPr="005000C0" w:rsidR="006436D3" w:rsidP="006436D3" w:rsidRDefault="006436D3" w14:paraId="392341B1" w14:textId="77777777">
      <w:pPr>
        <w:autoSpaceDE w:val="0"/>
        <w:autoSpaceDN w:val="0"/>
        <w:adjustRightInd w:val="0"/>
        <w:spacing w:after="200" w:line="276" w:lineRule="auto"/>
        <w:ind w:left="720"/>
        <w:contextualSpacing/>
        <w:jc w:val="both"/>
        <w:rPr>
          <w:rFonts w:ascii="Arial" w:hAnsi="Arial" w:eastAsia="Calibri" w:cs="Arial"/>
          <w:b/>
          <w:bCs/>
          <w:color w:val="000000"/>
          <w:sz w:val="24"/>
          <w:szCs w:val="24"/>
        </w:rPr>
      </w:pPr>
    </w:p>
    <w:p w:rsidRPr="005000C0" w:rsidR="00F32CAF" w:rsidP="00F32CAF" w:rsidRDefault="00F32CAF" w14:paraId="2CFB53B5"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school keeps an SCR which records all staff, including agency, third-party supply staff and teacher trainees on salaried routes, who work at the school, even if they work for one day.</w:t>
      </w:r>
    </w:p>
    <w:p w:rsidRPr="005000C0" w:rsidR="00F32CAF" w:rsidP="00F32CAF" w:rsidRDefault="00F32CAF" w14:paraId="32CFB22B" w14:textId="6C7B576D">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All members of the proprietor body are also recorded on the SCR</w:t>
      </w:r>
      <w:r w:rsidR="00EE4108">
        <w:rPr>
          <w:rFonts w:ascii="Arial" w:hAnsi="Arial" w:eastAsia="Calibri" w:cs="Arial"/>
          <w:color w:val="000000"/>
          <w:sz w:val="24"/>
          <w:szCs w:val="24"/>
        </w:rPr>
        <w:t>.</w:t>
      </w:r>
      <w:r w:rsidRPr="005000C0">
        <w:rPr>
          <w:rFonts w:ascii="Arial" w:hAnsi="Arial" w:eastAsia="Calibri" w:cs="Arial"/>
          <w:color w:val="000000"/>
          <w:sz w:val="24"/>
          <w:szCs w:val="24"/>
        </w:rPr>
        <w:t xml:space="preserve"> </w:t>
      </w:r>
    </w:p>
    <w:p w:rsidRPr="005000C0" w:rsidR="00F32CAF" w:rsidP="00F32CAF" w:rsidRDefault="00F32CAF" w14:paraId="64F2DE88"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following information is recorded on the SCR:</w:t>
      </w:r>
    </w:p>
    <w:p w:rsidRPr="008A1A4D" w:rsidR="00F32CAF" w:rsidP="00BD1640" w:rsidRDefault="00F32CAF" w14:paraId="544FE91D" w14:textId="3A225729">
      <w:pPr>
        <w:pStyle w:val="ListParagraph"/>
        <w:numPr>
          <w:ilvl w:val="0"/>
          <w:numId w:val="71"/>
        </w:numPr>
        <w:spacing w:after="200" w:line="276" w:lineRule="auto"/>
        <w:rPr>
          <w:rFonts w:cs="Arial"/>
        </w:rPr>
      </w:pPr>
      <w:r w:rsidRPr="008A1A4D">
        <w:rPr>
          <w:rFonts w:cs="Arial"/>
        </w:rPr>
        <w:t>An identity check</w:t>
      </w:r>
      <w:r w:rsidR="00194BCE">
        <w:rPr>
          <w:rFonts w:cs="Arial"/>
        </w:rPr>
        <w:t>.</w:t>
      </w:r>
    </w:p>
    <w:p w:rsidRPr="008A1A4D" w:rsidR="00F32CAF" w:rsidP="00BD1640" w:rsidRDefault="00F32CAF" w14:paraId="18AED1FB" w14:textId="52768FB1">
      <w:pPr>
        <w:pStyle w:val="ListParagraph"/>
        <w:numPr>
          <w:ilvl w:val="0"/>
          <w:numId w:val="71"/>
        </w:numPr>
        <w:spacing w:after="200" w:line="276" w:lineRule="auto"/>
        <w:rPr>
          <w:rFonts w:cs="Arial"/>
        </w:rPr>
      </w:pPr>
      <w:r w:rsidRPr="008A1A4D">
        <w:rPr>
          <w:rFonts w:cs="Arial"/>
        </w:rPr>
        <w:t>A barred list check</w:t>
      </w:r>
      <w:r w:rsidR="00194BCE">
        <w:rPr>
          <w:rFonts w:cs="Arial"/>
        </w:rPr>
        <w:t>.</w:t>
      </w:r>
    </w:p>
    <w:p w:rsidRPr="008A1A4D" w:rsidR="00F32CAF" w:rsidP="00BD1640" w:rsidRDefault="00F32CAF" w14:paraId="35CAC380" w14:textId="77777777">
      <w:pPr>
        <w:pStyle w:val="ListParagraph"/>
        <w:numPr>
          <w:ilvl w:val="0"/>
          <w:numId w:val="72"/>
        </w:numPr>
        <w:spacing w:after="200" w:line="276" w:lineRule="auto"/>
        <w:rPr>
          <w:rFonts w:cs="Arial"/>
        </w:rPr>
      </w:pPr>
      <w:r w:rsidRPr="008A1A4D">
        <w:rPr>
          <w:rFonts w:cs="Arial"/>
        </w:rPr>
        <w:t>An enhanced DBS check</w:t>
      </w:r>
      <w:r w:rsidR="00194BCE">
        <w:rPr>
          <w:rFonts w:cs="Arial"/>
        </w:rPr>
        <w:t>.</w:t>
      </w:r>
    </w:p>
    <w:p w:rsidRPr="00F571EA" w:rsidR="00F32CAF" w:rsidP="00BD1640" w:rsidRDefault="00F32CAF" w14:paraId="58EFBF1F" w14:textId="035D852D">
      <w:pPr>
        <w:pStyle w:val="ListParagraph"/>
        <w:numPr>
          <w:ilvl w:val="0"/>
          <w:numId w:val="72"/>
        </w:numPr>
        <w:spacing w:after="200" w:line="276" w:lineRule="auto"/>
        <w:rPr>
          <w:rFonts w:cs="Arial"/>
        </w:rPr>
      </w:pPr>
      <w:r w:rsidRPr="00F571EA">
        <w:rPr>
          <w:rFonts w:cs="Arial"/>
        </w:rPr>
        <w:t>A prohibition from teaching check</w:t>
      </w:r>
      <w:r w:rsidRPr="00F571EA" w:rsidR="00194BCE">
        <w:rPr>
          <w:rFonts w:cs="Arial"/>
        </w:rPr>
        <w:t>.</w:t>
      </w:r>
    </w:p>
    <w:p w:rsidRPr="005000C0" w:rsidR="00F32CAF" w:rsidP="00BD1640" w:rsidRDefault="00F32CAF" w14:paraId="0083E1E1" w14:textId="669B2119">
      <w:pPr>
        <w:numPr>
          <w:ilvl w:val="0"/>
          <w:numId w:val="7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 check of professional qualifications, where required</w:t>
      </w:r>
      <w:r w:rsidR="00194BCE">
        <w:rPr>
          <w:rFonts w:ascii="Arial" w:hAnsi="Arial" w:eastAsia="Calibri" w:cs="Arial"/>
          <w:color w:val="000000"/>
          <w:sz w:val="24"/>
          <w:szCs w:val="24"/>
        </w:rPr>
        <w:t>.</w:t>
      </w:r>
    </w:p>
    <w:p w:rsidRPr="005000C0" w:rsidR="00F32CAF" w:rsidP="00BD1640" w:rsidRDefault="00F32CAF" w14:paraId="5E7D3181" w14:textId="6851B9BC">
      <w:pPr>
        <w:numPr>
          <w:ilvl w:val="0"/>
          <w:numId w:val="7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 check to determine the individual’s right to work in the UK</w:t>
      </w:r>
      <w:r w:rsidR="00194BCE">
        <w:rPr>
          <w:rFonts w:ascii="Arial" w:hAnsi="Arial" w:eastAsia="Calibri" w:cs="Arial"/>
          <w:color w:val="000000"/>
          <w:sz w:val="24"/>
          <w:szCs w:val="24"/>
        </w:rPr>
        <w:t>.</w:t>
      </w:r>
    </w:p>
    <w:p w:rsidRPr="005000C0" w:rsidR="00F32CAF" w:rsidP="00BD1640" w:rsidRDefault="00F32CAF" w14:paraId="03E1079F" w14:textId="224F5297">
      <w:pPr>
        <w:numPr>
          <w:ilvl w:val="0"/>
          <w:numId w:val="7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Additional checks for those who have lived or worked outside of the UK</w:t>
      </w:r>
      <w:r w:rsidR="00194BCE">
        <w:rPr>
          <w:rFonts w:ascii="Arial" w:hAnsi="Arial" w:eastAsia="Calibri" w:cs="Arial"/>
          <w:color w:val="000000"/>
          <w:sz w:val="24"/>
          <w:szCs w:val="24"/>
        </w:rPr>
        <w:t>.</w:t>
      </w:r>
    </w:p>
    <w:p w:rsidRPr="005000C0" w:rsidR="00F32CAF" w:rsidP="00BD1640" w:rsidRDefault="00F32CAF" w14:paraId="4A0DA208" w14:textId="582036E8">
      <w:pPr>
        <w:numPr>
          <w:ilvl w:val="0"/>
          <w:numId w:val="7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 section 128 check for those in management positions</w:t>
      </w:r>
      <w:r w:rsidR="00194BCE">
        <w:rPr>
          <w:rFonts w:ascii="Arial" w:hAnsi="Arial" w:eastAsia="Calibri" w:cs="Arial"/>
          <w:color w:val="000000"/>
          <w:sz w:val="24"/>
          <w:szCs w:val="24"/>
        </w:rPr>
        <w:t>.</w:t>
      </w:r>
    </w:p>
    <w:p w:rsidRPr="005000C0" w:rsidR="00F32CAF" w:rsidP="00BD1640" w:rsidRDefault="00F32CAF" w14:paraId="080DDFB5" w14:textId="77777777">
      <w:pPr>
        <w:numPr>
          <w:ilvl w:val="0"/>
          <w:numId w:val="72"/>
        </w:numPr>
        <w:autoSpaceDE w:val="0"/>
        <w:autoSpaceDN w:val="0"/>
        <w:adjustRightInd w:val="0"/>
        <w:spacing w:after="200" w:line="276" w:lineRule="auto"/>
        <w:contextualSpacing/>
        <w:jc w:val="both"/>
        <w:rPr>
          <w:rFonts w:ascii="Arial" w:hAnsi="Arial" w:eastAsia="Calibri" w:cs="Arial"/>
          <w:color w:val="000000"/>
          <w:sz w:val="24"/>
          <w:szCs w:val="24"/>
        </w:rPr>
      </w:pPr>
      <w:r w:rsidRPr="005000C0">
        <w:rPr>
          <w:rFonts w:ascii="Arial" w:hAnsi="Arial" w:eastAsia="Calibri" w:cs="Arial"/>
          <w:color w:val="000000"/>
          <w:sz w:val="24"/>
          <w:szCs w:val="24"/>
        </w:rPr>
        <w:t>Any other information deemed relevant.</w:t>
      </w:r>
    </w:p>
    <w:p w:rsidRPr="005000C0" w:rsidR="00F32CAF" w:rsidP="00F32CAF" w:rsidRDefault="00F32CAF" w14:paraId="174BCB38" w14:textId="77777777">
      <w:pPr>
        <w:autoSpaceDE w:val="0"/>
        <w:autoSpaceDN w:val="0"/>
        <w:adjustRightInd w:val="0"/>
        <w:spacing w:after="120" w:line="240" w:lineRule="auto"/>
        <w:ind w:left="720"/>
        <w:contextualSpacing/>
        <w:jc w:val="both"/>
        <w:rPr>
          <w:rFonts w:ascii="Arial" w:hAnsi="Arial" w:eastAsia="Calibri" w:cs="Arial"/>
          <w:color w:val="000000"/>
          <w:sz w:val="24"/>
          <w:szCs w:val="24"/>
        </w:rPr>
      </w:pPr>
    </w:p>
    <w:p w:rsidRPr="005000C0" w:rsidR="00F32CAF" w:rsidP="00F32CAF" w:rsidRDefault="00F32CAF" w14:paraId="51BFDA1E" w14:textId="5494D9D5">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If any checks have been conducted for volunteers or </w:t>
      </w:r>
      <w:r w:rsidR="00B47797">
        <w:rPr>
          <w:rFonts w:ascii="Arial" w:hAnsi="Arial" w:eastAsia="Calibri" w:cs="Arial"/>
          <w:color w:val="000000"/>
          <w:sz w:val="24"/>
          <w:szCs w:val="24"/>
        </w:rPr>
        <w:t xml:space="preserve">external </w:t>
      </w:r>
      <w:r w:rsidR="00A23F52">
        <w:rPr>
          <w:rFonts w:ascii="Arial" w:hAnsi="Arial" w:eastAsia="Calibri" w:cs="Arial"/>
          <w:color w:val="000000"/>
          <w:sz w:val="24"/>
          <w:szCs w:val="24"/>
        </w:rPr>
        <w:t>professional’s</w:t>
      </w:r>
      <w:r w:rsidRPr="005000C0">
        <w:rPr>
          <w:rFonts w:ascii="Arial" w:hAnsi="Arial" w:eastAsia="Calibri" w:cs="Arial"/>
          <w:color w:val="000000"/>
          <w:sz w:val="24"/>
          <w:szCs w:val="24"/>
        </w:rPr>
        <w:t xml:space="preserve">, these may also be recorded on the SCR. If risk assessments are conducted to assess whether a volunteer should be subject to an enhanced DBS check, (with/without a barred list check, depending on whether they are in regulated activity), the risk assessment will be recorded. </w:t>
      </w:r>
    </w:p>
    <w:p w:rsidRPr="005000C0" w:rsidR="00F906C9" w:rsidP="00F32CAF" w:rsidRDefault="00F906C9" w14:paraId="77F33D6F"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481F8245"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The details of an individual will be removed from the SCR once they no longer work or volunteer at the school.</w:t>
      </w:r>
      <w:bookmarkStart w:name="_Staff_suitability" w:id="56"/>
      <w:bookmarkEnd w:id="56"/>
    </w:p>
    <w:p w:rsidRPr="005000C0" w:rsidR="00F32CAF" w:rsidP="00F32CAF" w:rsidRDefault="00F32CAF" w14:paraId="7BD574F1" w14:textId="77777777">
      <w:pPr>
        <w:autoSpaceDE w:val="0"/>
        <w:autoSpaceDN w:val="0"/>
        <w:adjustRightInd w:val="0"/>
        <w:spacing w:after="120" w:line="240" w:lineRule="auto"/>
        <w:jc w:val="both"/>
        <w:rPr>
          <w:rFonts w:ascii="Arial" w:hAnsi="Arial" w:eastAsia="Calibri" w:cs="Arial"/>
          <w:color w:val="000000"/>
          <w:sz w:val="24"/>
          <w:szCs w:val="24"/>
        </w:rPr>
      </w:pPr>
    </w:p>
    <w:p w:rsidRPr="008F262E" w:rsidR="008F262E" w:rsidP="00BD1640" w:rsidRDefault="008F262E" w14:paraId="461E6CA4" w14:textId="6783093B">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bookmarkStart w:name="_Training" w:id="57"/>
      <w:bookmarkStart w:name="_[Updated]_Training" w:id="58"/>
      <w:bookmarkEnd w:id="57"/>
      <w:bookmarkEnd w:id="58"/>
      <w:r>
        <w:rPr>
          <w:rFonts w:ascii="Arial" w:hAnsi="Arial" w:eastAsia="Times New Roman" w:cs="Arial"/>
          <w:b/>
          <w:bCs/>
          <w:sz w:val="24"/>
          <w:szCs w:val="24"/>
          <w:lang w:eastAsia="en-GB"/>
        </w:rPr>
        <w:t xml:space="preserve">Monitoring Arrangements </w:t>
      </w:r>
    </w:p>
    <w:p w:rsidRPr="00995AB9" w:rsidR="00995AB9" w:rsidP="00995AB9" w:rsidRDefault="00995AB9" w14:paraId="68849DBA" w14:textId="1ADC17AE">
      <w:pPr>
        <w:pStyle w:val="paragraph"/>
        <w:spacing w:before="0" w:beforeAutospacing="0" w:after="0" w:afterAutospacing="0"/>
        <w:jc w:val="both"/>
        <w:textAlignment w:val="baseline"/>
        <w:rPr>
          <w:rFonts w:ascii="Arial" w:hAnsi="Arial" w:cs="Arial"/>
          <w:sz w:val="18"/>
          <w:szCs w:val="18"/>
        </w:rPr>
      </w:pPr>
      <w:r w:rsidRPr="00995AB9">
        <w:rPr>
          <w:rStyle w:val="normaltextrun"/>
          <w:rFonts w:ascii="Arial" w:hAnsi="Arial" w:cs="Arial"/>
          <w:lang w:val="en-US"/>
        </w:rPr>
        <w:t>This document will be reviewed every year, but may be reviewed and updated more frequently if necessary. It will be reviewed by </w:t>
      </w:r>
      <w:r w:rsidRPr="00995AB9">
        <w:rPr>
          <w:rStyle w:val="normaltextrun"/>
          <w:rFonts w:ascii="Arial" w:hAnsi="Arial" w:cs="Arial"/>
          <w:b/>
          <w:bCs/>
          <w:i/>
          <w:iCs/>
          <w:lang w:val="en-US"/>
        </w:rPr>
        <w:t>Mr Jack Birkenhead (Headteacher</w:t>
      </w:r>
      <w:r w:rsidRPr="00995AB9">
        <w:rPr>
          <w:rStyle w:val="normaltextrun"/>
          <w:rFonts w:ascii="Arial" w:hAnsi="Arial" w:cs="Arial"/>
          <w:i/>
          <w:iCs/>
          <w:lang w:val="en-US"/>
        </w:rPr>
        <w:t>)</w:t>
      </w:r>
      <w:r w:rsidRPr="00995AB9">
        <w:rPr>
          <w:rStyle w:val="normaltextrun"/>
          <w:rFonts w:ascii="Arial" w:hAnsi="Arial" w:cs="Arial"/>
          <w:lang w:val="en-US"/>
        </w:rPr>
        <w:t> in consultation with the wider school community</w:t>
      </w:r>
      <w:r w:rsidRPr="00995AB9" w:rsidR="00E76581">
        <w:rPr>
          <w:rStyle w:val="normaltextrun"/>
          <w:rFonts w:ascii="Arial" w:hAnsi="Arial" w:cs="Arial"/>
          <w:lang w:val="en-US"/>
        </w:rPr>
        <w:t xml:space="preserve">. </w:t>
      </w:r>
    </w:p>
    <w:p w:rsidR="008F262E" w:rsidP="008F262E" w:rsidRDefault="008F262E" w14:paraId="6664205E" w14:textId="77777777">
      <w:pPr>
        <w:autoSpaceDE w:val="0"/>
        <w:autoSpaceDN w:val="0"/>
        <w:adjustRightInd w:val="0"/>
        <w:spacing w:after="120" w:line="240" w:lineRule="auto"/>
        <w:jc w:val="both"/>
        <w:rPr>
          <w:rFonts w:ascii="Arial" w:hAnsi="Arial" w:eastAsia="Calibri" w:cs="Arial"/>
          <w:color w:val="000000"/>
          <w:sz w:val="24"/>
          <w:szCs w:val="24"/>
        </w:rPr>
      </w:pPr>
    </w:p>
    <w:p w:rsidRPr="008F262E" w:rsidR="008F262E" w:rsidP="00BD1640" w:rsidRDefault="008F262E" w14:paraId="46D9357A" w14:textId="5006F4B5">
      <w:pPr>
        <w:pStyle w:val="ListParagraph"/>
        <w:numPr>
          <w:ilvl w:val="0"/>
          <w:numId w:val="9"/>
        </w:numPr>
        <w:spacing w:before="200" w:after="200" w:line="276" w:lineRule="auto"/>
        <w:outlineLvl w:val="0"/>
        <w:rPr>
          <w:rFonts w:eastAsia="Times New Roman" w:cs="Arial"/>
          <w:b/>
          <w:bCs/>
          <w:lang w:eastAsia="en-GB"/>
        </w:rPr>
      </w:pPr>
      <w:r>
        <w:rPr>
          <w:rFonts w:eastAsia="Times New Roman" w:cs="Arial"/>
          <w:b/>
          <w:bCs/>
          <w:lang w:eastAsia="en-GB"/>
        </w:rPr>
        <w:t xml:space="preserve">Linked Policies </w:t>
      </w:r>
    </w:p>
    <w:p w:rsidRPr="00913893" w:rsidR="008F262E" w:rsidP="008F262E" w:rsidRDefault="008F262E" w14:paraId="15E56CE7" w14:textId="77777777">
      <w:pPr>
        <w:autoSpaceDE w:val="0"/>
        <w:autoSpaceDN w:val="0"/>
        <w:adjustRightInd w:val="0"/>
        <w:spacing w:after="120" w:line="240" w:lineRule="auto"/>
        <w:jc w:val="both"/>
        <w:rPr>
          <w:rFonts w:ascii="Arial" w:hAnsi="Arial" w:eastAsia="Calibri" w:cs="Arial"/>
          <w:color w:val="000000"/>
          <w:sz w:val="24"/>
          <w:szCs w:val="24"/>
        </w:rPr>
      </w:pPr>
      <w:r w:rsidRPr="00913893">
        <w:rPr>
          <w:rFonts w:ascii="Arial" w:hAnsi="Arial" w:eastAsia="Calibri" w:cs="Arial"/>
          <w:color w:val="000000"/>
          <w:sz w:val="24"/>
          <w:szCs w:val="24"/>
        </w:rPr>
        <w:t xml:space="preserve">This policy operates in conjunction with the following school policies: </w:t>
      </w:r>
    </w:p>
    <w:p w:rsidRPr="00EE4108" w:rsidR="008F262E" w:rsidP="00BD1640" w:rsidRDefault="008F262E" w14:paraId="7ACD2023" w14:textId="6C175A0B">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 xml:space="preserve">Anti-Bullying </w:t>
      </w:r>
      <w:r w:rsidRPr="00EE4108" w:rsidR="00995AB9">
        <w:rPr>
          <w:rFonts w:ascii="Arial" w:hAnsi="Arial" w:eastAsia="Calibri" w:cs="Arial"/>
          <w:color w:val="000000" w:themeColor="text1"/>
          <w:sz w:val="24"/>
          <w:szCs w:val="24"/>
        </w:rPr>
        <w:t>p</w:t>
      </w:r>
      <w:r w:rsidRPr="00EE4108">
        <w:rPr>
          <w:rFonts w:ascii="Arial" w:hAnsi="Arial" w:eastAsia="Calibri" w:cs="Arial"/>
          <w:color w:val="000000" w:themeColor="text1"/>
          <w:sz w:val="24"/>
          <w:szCs w:val="24"/>
        </w:rPr>
        <w:t>olicy</w:t>
      </w:r>
    </w:p>
    <w:p w:rsidRPr="00EE4108" w:rsidR="00E8119B" w:rsidP="00BD1640" w:rsidRDefault="00E8119B" w14:paraId="2EA127E7" w14:textId="24F07CAB">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 xml:space="preserve">Behaviour policy </w:t>
      </w:r>
    </w:p>
    <w:p w:rsidRPr="00EE4108" w:rsidR="00E8119B" w:rsidP="00BD1640" w:rsidRDefault="00AB59B4" w14:paraId="39E754EF" w14:textId="30D57685">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Pr>
          <w:rFonts w:ascii="Arial" w:hAnsi="Arial" w:eastAsia="Calibri" w:cs="Arial"/>
          <w:color w:val="000000" w:themeColor="text1"/>
          <w:sz w:val="24"/>
          <w:szCs w:val="24"/>
        </w:rPr>
        <w:t>Restrictive Physical Intervention Policy</w:t>
      </w:r>
    </w:p>
    <w:p w:rsidRPr="00EE4108" w:rsidR="00BD669F" w:rsidP="00BD1640" w:rsidRDefault="00BD669F" w14:paraId="5DC0E71F" w14:textId="47C2F994">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 xml:space="preserve">Complaints </w:t>
      </w:r>
      <w:r w:rsidR="00AB59B4">
        <w:rPr>
          <w:rFonts w:ascii="Arial" w:hAnsi="Arial" w:eastAsia="Calibri" w:cs="Arial"/>
          <w:color w:val="000000" w:themeColor="text1"/>
          <w:sz w:val="24"/>
          <w:szCs w:val="24"/>
        </w:rPr>
        <w:t>Policy</w:t>
      </w:r>
      <w:r w:rsidRPr="00EE4108">
        <w:rPr>
          <w:rFonts w:ascii="Arial" w:hAnsi="Arial" w:eastAsia="Calibri" w:cs="Arial"/>
          <w:color w:val="000000" w:themeColor="text1"/>
          <w:sz w:val="24"/>
          <w:szCs w:val="24"/>
        </w:rPr>
        <w:t xml:space="preserve"> </w:t>
      </w:r>
    </w:p>
    <w:p w:rsidRPr="00EE4108" w:rsidR="008F262E" w:rsidP="00BD1640" w:rsidRDefault="008F262E" w14:paraId="60A19B54" w14:textId="69189601">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 xml:space="preserve">Data Protection </w:t>
      </w:r>
      <w:r w:rsidRPr="00EE4108" w:rsidR="00995AB9">
        <w:rPr>
          <w:rFonts w:ascii="Arial" w:hAnsi="Arial" w:eastAsia="Calibri" w:cs="Arial"/>
          <w:color w:val="000000" w:themeColor="text1"/>
          <w:sz w:val="24"/>
          <w:szCs w:val="24"/>
        </w:rPr>
        <w:t>p</w:t>
      </w:r>
      <w:r w:rsidRPr="00EE4108">
        <w:rPr>
          <w:rFonts w:ascii="Arial" w:hAnsi="Arial" w:eastAsia="Calibri" w:cs="Arial"/>
          <w:color w:val="000000" w:themeColor="text1"/>
          <w:sz w:val="24"/>
          <w:szCs w:val="24"/>
        </w:rPr>
        <w:t>olicy</w:t>
      </w:r>
    </w:p>
    <w:p w:rsidRPr="00EE4108" w:rsidR="00BD669F" w:rsidP="00BD1640" w:rsidRDefault="00BD669F" w14:paraId="45CFA4F2" w14:textId="67D92FEF">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 xml:space="preserve">Online safety policy </w:t>
      </w:r>
    </w:p>
    <w:p w:rsidRPr="00EE4108" w:rsidR="00BD669F" w:rsidP="00BD1640" w:rsidRDefault="00BD669F" w14:paraId="2AEB6A4F" w14:textId="2A4C26B4">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 xml:space="preserve">Drugs and alcohol policy </w:t>
      </w:r>
    </w:p>
    <w:p w:rsidRPr="00EE4108" w:rsidR="008F262E" w:rsidP="00BD1640" w:rsidRDefault="008F262E" w14:paraId="32D0C6C6" w14:textId="7700E165">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 xml:space="preserve">Safer Recruitment </w:t>
      </w:r>
      <w:r w:rsidRPr="00EE4108" w:rsidR="00995AB9">
        <w:rPr>
          <w:rFonts w:ascii="Arial" w:hAnsi="Arial" w:eastAsia="Calibri" w:cs="Arial"/>
          <w:color w:val="000000" w:themeColor="text1"/>
          <w:sz w:val="24"/>
          <w:szCs w:val="24"/>
        </w:rPr>
        <w:t>p</w:t>
      </w:r>
      <w:r w:rsidRPr="00EE4108">
        <w:rPr>
          <w:rFonts w:ascii="Arial" w:hAnsi="Arial" w:eastAsia="Calibri" w:cs="Arial"/>
          <w:color w:val="000000" w:themeColor="text1"/>
          <w:sz w:val="24"/>
          <w:szCs w:val="24"/>
        </w:rPr>
        <w:t>olicy</w:t>
      </w:r>
    </w:p>
    <w:p w:rsidRPr="00EE4108" w:rsidR="00BD669F" w:rsidP="00BD1640" w:rsidRDefault="00BD669F" w14:paraId="1247EE48" w14:textId="232262CF">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SEND policy</w:t>
      </w:r>
    </w:p>
    <w:p w:rsidRPr="00EE4108" w:rsidR="008F262E" w:rsidP="00BD1640" w:rsidRDefault="008F262E" w14:paraId="2C441474" w14:textId="5FEB1049">
      <w:pPr>
        <w:numPr>
          <w:ilvl w:val="0"/>
          <w:numId w:val="19"/>
        </w:numPr>
        <w:autoSpaceDE w:val="0"/>
        <w:autoSpaceDN w:val="0"/>
        <w:adjustRightInd w:val="0"/>
        <w:spacing w:after="200" w:line="276" w:lineRule="auto"/>
        <w:contextualSpacing/>
        <w:jc w:val="both"/>
        <w:rPr>
          <w:rFonts w:ascii="Arial" w:hAnsi="Arial" w:eastAsia="Calibri" w:cs="Arial"/>
          <w:color w:val="000000" w:themeColor="text1"/>
          <w:sz w:val="24"/>
          <w:szCs w:val="24"/>
        </w:rPr>
      </w:pPr>
      <w:r w:rsidRPr="00EE4108">
        <w:rPr>
          <w:rFonts w:ascii="Arial" w:hAnsi="Arial" w:eastAsia="Calibri" w:cs="Arial"/>
          <w:color w:val="000000" w:themeColor="text1"/>
          <w:sz w:val="24"/>
          <w:szCs w:val="24"/>
        </w:rPr>
        <w:t>Staff Code of Conduct / Staff handbook</w:t>
      </w:r>
      <w:r w:rsidRPr="00EE4108" w:rsidR="00BD669F">
        <w:rPr>
          <w:rFonts w:ascii="Arial" w:hAnsi="Arial" w:eastAsia="Calibri" w:cs="Arial"/>
          <w:color w:val="000000" w:themeColor="text1"/>
          <w:sz w:val="24"/>
          <w:szCs w:val="24"/>
        </w:rPr>
        <w:t>/ induction policy</w:t>
      </w:r>
    </w:p>
    <w:p w:rsidR="008F262E" w:rsidP="008F262E" w:rsidRDefault="008F262E" w14:paraId="0D1A591C" w14:textId="77777777">
      <w:pPr>
        <w:pStyle w:val="ListParagraph"/>
        <w:ind w:left="1003"/>
        <w:rPr>
          <w:rFonts w:cs="Arial"/>
        </w:rPr>
      </w:pPr>
    </w:p>
    <w:p w:rsidR="008F262E" w:rsidP="008F262E" w:rsidRDefault="008F262E" w14:paraId="6C4C9579" w14:textId="77777777">
      <w:pPr>
        <w:pStyle w:val="ListParagraph"/>
        <w:ind w:left="1003"/>
        <w:rPr>
          <w:rFonts w:cs="Arial"/>
        </w:rPr>
      </w:pPr>
    </w:p>
    <w:p w:rsidR="008F262E" w:rsidP="008F262E" w:rsidRDefault="008F262E" w14:paraId="4FB3231C" w14:textId="77777777">
      <w:pPr>
        <w:pStyle w:val="ListParagraph"/>
        <w:ind w:left="1003"/>
        <w:rPr>
          <w:rFonts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5"/>
        <w:gridCol w:w="1503"/>
        <w:gridCol w:w="1502"/>
        <w:gridCol w:w="3006"/>
      </w:tblGrid>
      <w:tr w:rsidRPr="005000C0" w:rsidR="00F32CAF" w:rsidTr="004F6C90" w14:paraId="33A95340" w14:textId="77777777">
        <w:tc>
          <w:tcPr>
            <w:tcW w:w="9016" w:type="dxa"/>
            <w:gridSpan w:val="4"/>
          </w:tcPr>
          <w:p w:rsidRPr="005000C0" w:rsidR="00F32CAF" w:rsidP="00BD1640" w:rsidRDefault="00F32CAF" w14:paraId="20C4A98D" w14:textId="77777777">
            <w:pPr>
              <w:numPr>
                <w:ilvl w:val="0"/>
                <w:numId w:val="9"/>
              </w:numPr>
              <w:autoSpaceDE w:val="0"/>
              <w:autoSpaceDN w:val="0"/>
              <w:adjustRightInd w:val="0"/>
              <w:spacing w:before="200" w:after="200" w:line="276" w:lineRule="auto"/>
              <w:jc w:val="both"/>
              <w:outlineLvl w:val="0"/>
              <w:rPr>
                <w:rFonts w:ascii="Arial" w:hAnsi="Arial" w:eastAsia="Times New Roman" w:cs="Arial"/>
                <w:b/>
                <w:bCs/>
                <w:sz w:val="24"/>
                <w:szCs w:val="24"/>
                <w:lang w:eastAsia="en-GB"/>
              </w:rPr>
            </w:pPr>
            <w:r w:rsidRPr="005000C0">
              <w:rPr>
                <w:rFonts w:ascii="Arial" w:hAnsi="Arial" w:eastAsia="Times New Roman" w:cs="Arial"/>
                <w:b/>
                <w:bCs/>
                <w:sz w:val="24"/>
                <w:szCs w:val="24"/>
                <w:lang w:eastAsia="en-GB"/>
              </w:rPr>
              <w:t>Key Contacts, Roles and Training</w:t>
            </w:r>
          </w:p>
        </w:tc>
      </w:tr>
      <w:tr w:rsidRPr="005000C0" w:rsidR="00F32CAF" w:rsidTr="004F6C90" w14:paraId="44A40E22" w14:textId="77777777">
        <w:tc>
          <w:tcPr>
            <w:tcW w:w="9016" w:type="dxa"/>
            <w:gridSpan w:val="4"/>
            <w:shd w:val="clear" w:color="auto" w:fill="C00000"/>
          </w:tcPr>
          <w:p w:rsidRPr="005000C0" w:rsidR="00F32CAF" w:rsidP="00F32CAF" w:rsidRDefault="00F32CAF" w14:paraId="01EB8D9A" w14:textId="77777777">
            <w:pPr>
              <w:autoSpaceDE w:val="0"/>
              <w:autoSpaceDN w:val="0"/>
              <w:adjustRightInd w:val="0"/>
              <w:spacing w:after="120" w:line="240" w:lineRule="auto"/>
              <w:jc w:val="both"/>
              <w:rPr>
                <w:rFonts w:ascii="Arial" w:hAnsi="Arial" w:eastAsia="Calibri" w:cs="Arial"/>
                <w:color w:val="000000"/>
                <w:sz w:val="24"/>
                <w:szCs w:val="24"/>
              </w:rPr>
            </w:pPr>
          </w:p>
        </w:tc>
      </w:tr>
      <w:tr w:rsidRPr="005000C0" w:rsidR="00F32CAF" w:rsidTr="004F6C90" w14:paraId="01A1B560" w14:textId="77777777">
        <w:tc>
          <w:tcPr>
            <w:tcW w:w="3005" w:type="dxa"/>
          </w:tcPr>
          <w:p w:rsidRPr="005000C0" w:rsidR="00F32CAF" w:rsidP="00F32CAF" w:rsidRDefault="00F32CAF" w14:paraId="64BF093D"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FD266AB"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Designated Safeguarding Lead</w:t>
            </w:r>
          </w:p>
          <w:p w:rsidRPr="005000C0" w:rsidR="00F32CAF" w:rsidP="00F32CAF" w:rsidRDefault="00F32CAF" w14:paraId="57027557" w14:textId="77777777">
            <w:pPr>
              <w:autoSpaceDE w:val="0"/>
              <w:autoSpaceDN w:val="0"/>
              <w:adjustRightInd w:val="0"/>
              <w:spacing w:after="120" w:line="240" w:lineRule="auto"/>
              <w:jc w:val="both"/>
              <w:rPr>
                <w:rFonts w:ascii="Arial" w:hAnsi="Arial" w:eastAsia="Calibri" w:cs="Arial"/>
                <w:color w:val="000000"/>
                <w:sz w:val="24"/>
                <w:szCs w:val="24"/>
              </w:rPr>
            </w:pPr>
          </w:p>
        </w:tc>
        <w:tc>
          <w:tcPr>
            <w:tcW w:w="3005" w:type="dxa"/>
            <w:gridSpan w:val="2"/>
          </w:tcPr>
          <w:p w:rsidRPr="005000C0" w:rsidR="00F32CAF" w:rsidP="00F32CAF" w:rsidRDefault="00F32CAF" w14:paraId="145C6379" w14:textId="77777777">
            <w:pPr>
              <w:autoSpaceDE w:val="0"/>
              <w:autoSpaceDN w:val="0"/>
              <w:adjustRightInd w:val="0"/>
              <w:spacing w:after="120" w:line="240" w:lineRule="auto"/>
              <w:jc w:val="both"/>
              <w:rPr>
                <w:rFonts w:ascii="Arial" w:hAnsi="Arial" w:eastAsia="Calibri" w:cs="Arial"/>
                <w:color w:val="000000"/>
                <w:sz w:val="24"/>
                <w:szCs w:val="24"/>
              </w:rPr>
            </w:pPr>
          </w:p>
          <w:p w:rsidR="00F32CAF" w:rsidP="00F32CAF" w:rsidRDefault="00995AB9" w14:paraId="78F02960" w14:textId="77777777">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 xml:space="preserve">Mr Jack Birkenhead </w:t>
            </w:r>
          </w:p>
          <w:p w:rsidRPr="005000C0" w:rsidR="00995AB9" w:rsidP="00F32CAF" w:rsidRDefault="00995AB9" w14:paraId="3760DCC5" w14:textId="397ED594">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 xml:space="preserve">(Headteacher) </w:t>
            </w:r>
          </w:p>
        </w:tc>
        <w:tc>
          <w:tcPr>
            <w:tcW w:w="3006" w:type="dxa"/>
          </w:tcPr>
          <w:p w:rsidRPr="005000C0" w:rsidR="00F32CAF" w:rsidP="00F32CAF" w:rsidRDefault="00F32CAF" w14:paraId="1A0233CE"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618A2F30"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Relevant Training &amp; Dates</w:t>
            </w:r>
          </w:p>
          <w:p w:rsidRPr="00023C0B" w:rsidR="00F32CAF" w:rsidP="00F32CAF" w:rsidRDefault="00F32CAF" w14:paraId="0D413DF9" w14:textId="76B197D0">
            <w:pPr>
              <w:autoSpaceDE w:val="0"/>
              <w:autoSpaceDN w:val="0"/>
              <w:adjustRightInd w:val="0"/>
              <w:spacing w:after="120" w:line="240" w:lineRule="auto"/>
              <w:jc w:val="both"/>
              <w:rPr>
                <w:rFonts w:ascii="Arial" w:hAnsi="Arial" w:eastAsia="Calibri" w:cs="Arial"/>
                <w:b/>
                <w:bCs/>
                <w:color w:val="000000"/>
                <w:sz w:val="24"/>
                <w:szCs w:val="24"/>
              </w:rPr>
            </w:pPr>
            <w:r w:rsidRPr="005000C0">
              <w:rPr>
                <w:rFonts w:ascii="Arial" w:hAnsi="Arial" w:eastAsia="Calibri" w:cs="Arial"/>
                <w:color w:val="000000"/>
                <w:sz w:val="24"/>
                <w:szCs w:val="24"/>
              </w:rPr>
              <w:t>Date of renewal</w:t>
            </w:r>
            <w:r w:rsidR="00023C0B">
              <w:rPr>
                <w:rFonts w:ascii="Arial" w:hAnsi="Arial" w:eastAsia="Calibri" w:cs="Arial"/>
                <w:color w:val="000000"/>
                <w:sz w:val="24"/>
                <w:szCs w:val="24"/>
              </w:rPr>
              <w:t xml:space="preserve"> – </w:t>
            </w:r>
            <w:r w:rsidRPr="00023C0B" w:rsidR="00023C0B">
              <w:rPr>
                <w:rFonts w:ascii="Arial" w:hAnsi="Arial" w:eastAsia="Calibri" w:cs="Arial"/>
                <w:b/>
                <w:bCs/>
                <w:color w:val="000000"/>
                <w:sz w:val="24"/>
                <w:szCs w:val="24"/>
              </w:rPr>
              <w:t>May 2026</w:t>
            </w:r>
          </w:p>
          <w:p w:rsidRPr="005000C0" w:rsidR="00F32CAF" w:rsidP="00F32CAF" w:rsidRDefault="00F32CAF" w14:paraId="1AF344C3" w14:textId="77777777">
            <w:pPr>
              <w:autoSpaceDE w:val="0"/>
              <w:autoSpaceDN w:val="0"/>
              <w:adjustRightInd w:val="0"/>
              <w:spacing w:after="120" w:line="240" w:lineRule="auto"/>
              <w:jc w:val="both"/>
              <w:rPr>
                <w:rFonts w:ascii="Arial" w:hAnsi="Arial" w:eastAsia="Calibri" w:cs="Arial"/>
                <w:color w:val="000000"/>
                <w:sz w:val="24"/>
                <w:szCs w:val="24"/>
              </w:rPr>
            </w:pPr>
          </w:p>
        </w:tc>
      </w:tr>
      <w:tr w:rsidRPr="005000C0" w:rsidR="00F32CAF" w:rsidTr="004F6C90" w14:paraId="2B986648" w14:textId="77777777">
        <w:tc>
          <w:tcPr>
            <w:tcW w:w="3005" w:type="dxa"/>
          </w:tcPr>
          <w:p w:rsidRPr="005000C0" w:rsidR="00F32CAF" w:rsidP="00F32CAF" w:rsidRDefault="00F32CAF" w14:paraId="33B7D0C2"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6436D3" w:rsidRDefault="009F6BF4" w14:paraId="0FAE6AAB" w14:textId="3F028025">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Backup</w:t>
            </w:r>
            <w:r w:rsidRPr="005000C0" w:rsidR="00F32CAF">
              <w:rPr>
                <w:rFonts w:ascii="Arial" w:hAnsi="Arial" w:eastAsia="Calibri" w:cs="Arial"/>
                <w:color w:val="000000"/>
                <w:sz w:val="24"/>
                <w:szCs w:val="24"/>
              </w:rPr>
              <w:t xml:space="preserve"> DSL(s)</w:t>
            </w:r>
          </w:p>
        </w:tc>
        <w:tc>
          <w:tcPr>
            <w:tcW w:w="3005" w:type="dxa"/>
            <w:gridSpan w:val="2"/>
          </w:tcPr>
          <w:p w:rsidRPr="005000C0" w:rsidR="00F32CAF" w:rsidP="00F32CAF" w:rsidRDefault="00F32CAF" w14:paraId="313ECAEC" w14:textId="77777777">
            <w:pPr>
              <w:autoSpaceDE w:val="0"/>
              <w:autoSpaceDN w:val="0"/>
              <w:adjustRightInd w:val="0"/>
              <w:spacing w:after="120" w:line="240" w:lineRule="auto"/>
              <w:jc w:val="both"/>
              <w:rPr>
                <w:rFonts w:ascii="Arial" w:hAnsi="Arial" w:eastAsia="Calibri" w:cs="Arial"/>
                <w:color w:val="000000"/>
                <w:sz w:val="24"/>
                <w:szCs w:val="24"/>
              </w:rPr>
            </w:pPr>
          </w:p>
          <w:p w:rsidR="00F32CAF" w:rsidP="00F32CAF" w:rsidRDefault="00995AB9" w14:paraId="67A15850" w14:textId="77777777">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 xml:space="preserve">Mr Howard Dickinson </w:t>
            </w:r>
          </w:p>
          <w:p w:rsidR="009F6BF4" w:rsidP="00F32CAF" w:rsidRDefault="009F6BF4" w14:paraId="7B778121" w14:textId="5FABA8D0">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 xml:space="preserve">(Learning </w:t>
            </w:r>
            <w:r w:rsidR="009E6359">
              <w:rPr>
                <w:rFonts w:ascii="Arial" w:hAnsi="Arial" w:eastAsia="Calibri" w:cs="Arial"/>
                <w:color w:val="000000"/>
                <w:sz w:val="24"/>
                <w:szCs w:val="24"/>
              </w:rPr>
              <w:t>Support</w:t>
            </w:r>
            <w:r>
              <w:rPr>
                <w:rFonts w:ascii="Arial" w:hAnsi="Arial" w:eastAsia="Calibri" w:cs="Arial"/>
                <w:color w:val="000000"/>
                <w:sz w:val="24"/>
                <w:szCs w:val="24"/>
              </w:rPr>
              <w:t xml:space="preserve"> Assistant)</w:t>
            </w:r>
          </w:p>
          <w:p w:rsidR="00995AB9" w:rsidP="00F32CAF" w:rsidRDefault="00995AB9" w14:paraId="113C0318" w14:textId="77777777">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 xml:space="preserve">Miss Karen Brunskill </w:t>
            </w:r>
          </w:p>
          <w:p w:rsidR="009F6BF4" w:rsidP="00F32CAF" w:rsidRDefault="009F6BF4" w14:paraId="5506EF71" w14:textId="46DD658B">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w:t>
            </w:r>
            <w:r w:rsidR="005D73DC">
              <w:rPr>
                <w:rFonts w:ascii="Arial" w:hAnsi="Arial" w:eastAsia="Calibri" w:cs="Arial"/>
                <w:color w:val="000000"/>
                <w:sz w:val="24"/>
                <w:szCs w:val="24"/>
              </w:rPr>
              <w:t xml:space="preserve">Support and </w:t>
            </w:r>
            <w:r>
              <w:rPr>
                <w:rFonts w:ascii="Arial" w:hAnsi="Arial" w:eastAsia="Calibri" w:cs="Arial"/>
                <w:color w:val="000000"/>
                <w:sz w:val="24"/>
                <w:szCs w:val="24"/>
              </w:rPr>
              <w:t xml:space="preserve">Engagement Officer) </w:t>
            </w:r>
          </w:p>
          <w:p w:rsidR="00995AB9" w:rsidP="00F32CAF" w:rsidRDefault="00995AB9" w14:paraId="05E0C8F8" w14:textId="77777777">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 xml:space="preserve">Mrs Sarah Trent </w:t>
            </w:r>
          </w:p>
          <w:p w:rsidRPr="005000C0" w:rsidR="009F6BF4" w:rsidP="00F32CAF" w:rsidRDefault="009F6BF4" w14:paraId="50FB82AF" w14:textId="6DFA5463">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 xml:space="preserve">(Learning Support Assistant) </w:t>
            </w:r>
          </w:p>
        </w:tc>
        <w:tc>
          <w:tcPr>
            <w:tcW w:w="3006" w:type="dxa"/>
          </w:tcPr>
          <w:p w:rsidRPr="005000C0" w:rsidR="00F32CAF" w:rsidP="00F32CAF" w:rsidRDefault="00F32CAF" w14:paraId="5BD14595"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6674AB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Relevant Training &amp; Dates</w:t>
            </w:r>
          </w:p>
          <w:p w:rsidRPr="005000C0" w:rsidR="00F32CAF" w:rsidP="00F32CAF" w:rsidRDefault="00F32CAF" w14:paraId="43AACD76" w14:textId="0017DC6B">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Date of renewal</w:t>
            </w:r>
            <w:r w:rsidR="00633EB7">
              <w:rPr>
                <w:rFonts w:ascii="Arial" w:hAnsi="Arial" w:eastAsia="Calibri" w:cs="Arial"/>
                <w:color w:val="000000"/>
                <w:sz w:val="24"/>
                <w:szCs w:val="24"/>
              </w:rPr>
              <w:t xml:space="preserve"> – </w:t>
            </w:r>
            <w:r w:rsidRPr="00633EB7" w:rsidR="00633EB7">
              <w:rPr>
                <w:rFonts w:ascii="Arial" w:hAnsi="Arial" w:eastAsia="Calibri" w:cs="Arial"/>
                <w:b/>
                <w:bCs/>
                <w:color w:val="000000"/>
                <w:sz w:val="24"/>
                <w:szCs w:val="24"/>
              </w:rPr>
              <w:t>November 2026</w:t>
            </w:r>
          </w:p>
          <w:p w:rsidRPr="005000C0" w:rsidR="00F32CAF" w:rsidP="00F32CAF" w:rsidRDefault="00F32CAF" w14:paraId="0A99066E" w14:textId="77777777">
            <w:pPr>
              <w:autoSpaceDE w:val="0"/>
              <w:autoSpaceDN w:val="0"/>
              <w:adjustRightInd w:val="0"/>
              <w:spacing w:after="120" w:line="240" w:lineRule="auto"/>
              <w:jc w:val="both"/>
              <w:rPr>
                <w:rFonts w:ascii="Arial" w:hAnsi="Arial" w:eastAsia="Calibri" w:cs="Arial"/>
                <w:color w:val="000000"/>
                <w:sz w:val="24"/>
                <w:szCs w:val="24"/>
              </w:rPr>
            </w:pPr>
          </w:p>
        </w:tc>
      </w:tr>
      <w:tr w:rsidRPr="005000C0" w:rsidR="00F32CAF" w:rsidTr="004F6C90" w14:paraId="24B42DAB" w14:textId="77777777">
        <w:tc>
          <w:tcPr>
            <w:tcW w:w="3005" w:type="dxa"/>
          </w:tcPr>
          <w:p w:rsidRPr="005000C0" w:rsidR="00F32CAF" w:rsidP="00F32CAF" w:rsidRDefault="00F32CAF" w14:paraId="684766D2"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1640787C"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Prevent Lead </w:t>
            </w:r>
          </w:p>
        </w:tc>
        <w:tc>
          <w:tcPr>
            <w:tcW w:w="3005" w:type="dxa"/>
            <w:gridSpan w:val="2"/>
          </w:tcPr>
          <w:p w:rsidR="00995AB9" w:rsidP="00995AB9" w:rsidRDefault="00995AB9" w14:paraId="4514772C" w14:textId="77777777">
            <w:pPr>
              <w:autoSpaceDE w:val="0"/>
              <w:autoSpaceDN w:val="0"/>
              <w:adjustRightInd w:val="0"/>
              <w:spacing w:after="120" w:line="240" w:lineRule="auto"/>
              <w:jc w:val="both"/>
              <w:rPr>
                <w:rFonts w:ascii="Arial" w:hAnsi="Arial" w:eastAsia="Calibri" w:cs="Arial"/>
                <w:color w:val="000000"/>
                <w:sz w:val="24"/>
                <w:szCs w:val="24"/>
              </w:rPr>
            </w:pPr>
          </w:p>
          <w:p w:rsidR="00995AB9" w:rsidP="00995AB9" w:rsidRDefault="00995AB9" w14:paraId="1CE9C6E5" w14:textId="676C6967">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 xml:space="preserve">Mr Jack Birkenhead </w:t>
            </w:r>
          </w:p>
          <w:p w:rsidRPr="005000C0" w:rsidR="00F32CAF" w:rsidP="00995AB9" w:rsidRDefault="00995AB9" w14:paraId="325BD240" w14:textId="4F7FF5BD">
            <w:pPr>
              <w:autoSpaceDE w:val="0"/>
              <w:autoSpaceDN w:val="0"/>
              <w:adjustRightInd w:val="0"/>
              <w:spacing w:after="120" w:line="240" w:lineRule="auto"/>
              <w:jc w:val="both"/>
              <w:rPr>
                <w:rFonts w:ascii="Arial" w:hAnsi="Arial" w:eastAsia="Calibri" w:cs="Arial"/>
                <w:color w:val="000000"/>
                <w:sz w:val="24"/>
                <w:szCs w:val="24"/>
              </w:rPr>
            </w:pPr>
            <w:r>
              <w:rPr>
                <w:rFonts w:ascii="Arial" w:hAnsi="Arial" w:eastAsia="Calibri" w:cs="Arial"/>
                <w:color w:val="000000"/>
                <w:sz w:val="24"/>
                <w:szCs w:val="24"/>
              </w:rPr>
              <w:t>(Headteacher)</w:t>
            </w:r>
          </w:p>
        </w:tc>
        <w:tc>
          <w:tcPr>
            <w:tcW w:w="3006" w:type="dxa"/>
          </w:tcPr>
          <w:p w:rsidRPr="005000C0" w:rsidR="00F32CAF" w:rsidP="00F32CAF" w:rsidRDefault="00F32CAF" w14:paraId="079DB626"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48617B90"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Relevant Training &amp; Dates</w:t>
            </w:r>
          </w:p>
          <w:p w:rsidRPr="005000C0" w:rsidR="00F32CAF" w:rsidP="00F32CAF" w:rsidRDefault="00F32CAF" w14:paraId="5ECE2026" w14:textId="5FE5B38F">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Date of renewal</w:t>
            </w:r>
            <w:r w:rsidR="00073C23">
              <w:rPr>
                <w:rFonts w:ascii="Arial" w:hAnsi="Arial" w:eastAsia="Calibri" w:cs="Arial"/>
                <w:color w:val="000000"/>
                <w:sz w:val="24"/>
                <w:szCs w:val="24"/>
              </w:rPr>
              <w:t xml:space="preserve"> – </w:t>
            </w:r>
            <w:r w:rsidRPr="00073C23" w:rsidR="00073C23">
              <w:rPr>
                <w:rFonts w:ascii="Arial" w:hAnsi="Arial" w:eastAsia="Calibri" w:cs="Arial"/>
                <w:b/>
                <w:bCs/>
                <w:color w:val="000000"/>
                <w:sz w:val="24"/>
                <w:szCs w:val="24"/>
              </w:rPr>
              <w:t>October 2026</w:t>
            </w:r>
          </w:p>
        </w:tc>
      </w:tr>
      <w:tr w:rsidRPr="005000C0" w:rsidR="00F32CAF" w:rsidTr="004F6C90" w14:paraId="160BCD7A" w14:textId="77777777">
        <w:tc>
          <w:tcPr>
            <w:tcW w:w="9016" w:type="dxa"/>
            <w:gridSpan w:val="4"/>
            <w:shd w:val="clear" w:color="auto" w:fill="C00000"/>
          </w:tcPr>
          <w:p w:rsidRPr="005000C0" w:rsidR="00F32CAF" w:rsidP="00F32CAF" w:rsidRDefault="00F32CAF" w14:paraId="2F48C71F" w14:textId="77777777">
            <w:pPr>
              <w:autoSpaceDE w:val="0"/>
              <w:autoSpaceDN w:val="0"/>
              <w:adjustRightInd w:val="0"/>
              <w:spacing w:after="120" w:line="240" w:lineRule="auto"/>
              <w:jc w:val="both"/>
              <w:rPr>
                <w:rFonts w:ascii="Arial" w:hAnsi="Arial" w:eastAsia="Calibri" w:cs="Arial"/>
                <w:color w:val="000000"/>
                <w:sz w:val="24"/>
                <w:szCs w:val="24"/>
              </w:rPr>
            </w:pPr>
          </w:p>
        </w:tc>
      </w:tr>
      <w:tr w:rsidRPr="005000C0" w:rsidR="00F32CAF" w:rsidTr="004F6C90" w14:paraId="4C2064C4" w14:textId="77777777">
        <w:tc>
          <w:tcPr>
            <w:tcW w:w="4508" w:type="dxa"/>
            <w:gridSpan w:val="2"/>
            <w:shd w:val="clear" w:color="auto" w:fill="FFFFFF"/>
          </w:tcPr>
          <w:p w:rsidRPr="005000C0" w:rsidR="00F32CAF" w:rsidP="00F32CAF" w:rsidRDefault="00F32CAF" w14:paraId="5DD6734C"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7120A5F"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LCC School Safeguarding Officers </w:t>
            </w:r>
          </w:p>
          <w:p w:rsidRPr="005000C0" w:rsidR="00F32CAF" w:rsidP="00F32CAF" w:rsidRDefault="00F32CAF" w14:paraId="5A24973B" w14:textId="11F7BFE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Victoria Wallace, Mechelle Lewis</w:t>
            </w:r>
            <w:r w:rsidRPr="005000C0" w:rsidR="00430396">
              <w:rPr>
                <w:rFonts w:ascii="Arial" w:hAnsi="Arial" w:eastAsia="Calibri" w:cs="Arial"/>
                <w:color w:val="000000"/>
                <w:sz w:val="24"/>
                <w:szCs w:val="24"/>
              </w:rPr>
              <w:t>,</w:t>
            </w:r>
            <w:r w:rsidRPr="005000C0">
              <w:rPr>
                <w:rFonts w:ascii="Arial" w:hAnsi="Arial" w:eastAsia="Calibri" w:cs="Arial"/>
                <w:color w:val="000000"/>
                <w:sz w:val="24"/>
                <w:szCs w:val="24"/>
              </w:rPr>
              <w:t xml:space="preserve"> Sarah Holyhead</w:t>
            </w:r>
            <w:r w:rsidRPr="005000C0" w:rsidR="00430396">
              <w:rPr>
                <w:rFonts w:ascii="Arial" w:hAnsi="Arial" w:eastAsia="Calibri" w:cs="Arial"/>
                <w:color w:val="000000"/>
                <w:sz w:val="24"/>
                <w:szCs w:val="24"/>
              </w:rPr>
              <w:t>, Natalie Barton</w:t>
            </w:r>
          </w:p>
          <w:p w:rsidRPr="005000C0" w:rsidR="00F32CAF" w:rsidP="00F32CAF" w:rsidRDefault="00F32CAF" w14:paraId="48CA9F87"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2056E9DE" w14:textId="77777777">
            <w:pPr>
              <w:autoSpaceDE w:val="0"/>
              <w:autoSpaceDN w:val="0"/>
              <w:adjustRightInd w:val="0"/>
              <w:spacing w:after="120" w:line="240" w:lineRule="auto"/>
              <w:jc w:val="both"/>
              <w:rPr>
                <w:rFonts w:ascii="Arial" w:hAnsi="Arial" w:eastAsia="Calibri" w:cs="Arial"/>
                <w:color w:val="000000"/>
                <w:sz w:val="24"/>
                <w:szCs w:val="24"/>
              </w:rPr>
            </w:pPr>
          </w:p>
        </w:tc>
        <w:tc>
          <w:tcPr>
            <w:tcW w:w="4508" w:type="dxa"/>
            <w:gridSpan w:val="2"/>
            <w:shd w:val="clear" w:color="auto" w:fill="FFFFFF"/>
          </w:tcPr>
          <w:p w:rsidRPr="005000C0" w:rsidR="00F32CAF" w:rsidP="00F32CAF" w:rsidRDefault="00F32CAF" w14:paraId="4156ABBC"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9A3FB5" w:rsidRDefault="006436D3" w14:paraId="35072D14" w14:textId="56070D16">
            <w:pPr>
              <w:autoSpaceDE w:val="0"/>
              <w:autoSpaceDN w:val="0"/>
              <w:adjustRightInd w:val="0"/>
              <w:spacing w:after="120" w:line="240" w:lineRule="auto"/>
              <w:rPr>
                <w:rFonts w:ascii="Arial" w:hAnsi="Arial" w:eastAsia="Calibri" w:cs="Arial"/>
                <w:bCs/>
                <w:iCs/>
                <w:color w:val="000000"/>
                <w:sz w:val="24"/>
                <w:szCs w:val="24"/>
              </w:rPr>
            </w:pPr>
            <w:r w:rsidRPr="005000C0">
              <w:rPr>
                <w:rFonts w:ascii="Arial" w:hAnsi="Arial" w:eastAsia="Calibri" w:cs="Arial"/>
                <w:bCs/>
                <w:color w:val="000000"/>
                <w:sz w:val="24"/>
                <w:szCs w:val="24"/>
              </w:rPr>
              <w:t xml:space="preserve">Safeguarding </w:t>
            </w:r>
            <w:r w:rsidRPr="005000C0" w:rsidR="009A3FB5">
              <w:rPr>
                <w:rFonts w:ascii="Arial" w:hAnsi="Arial" w:eastAsia="Calibri" w:cs="Arial"/>
                <w:bCs/>
                <w:color w:val="000000"/>
                <w:sz w:val="24"/>
                <w:szCs w:val="24"/>
              </w:rPr>
              <w:t xml:space="preserve">in Education </w:t>
            </w:r>
            <w:r w:rsidRPr="005000C0">
              <w:rPr>
                <w:rFonts w:ascii="Arial" w:hAnsi="Arial" w:eastAsia="Calibri" w:cs="Arial"/>
                <w:bCs/>
                <w:color w:val="000000"/>
                <w:sz w:val="24"/>
                <w:szCs w:val="24"/>
              </w:rPr>
              <w:t xml:space="preserve">Advice Line - </w:t>
            </w:r>
            <w:r w:rsidRPr="005000C0" w:rsidR="00F32CAF">
              <w:rPr>
                <w:rFonts w:ascii="Arial" w:hAnsi="Arial" w:eastAsia="Calibri" w:cs="Arial"/>
                <w:bCs/>
                <w:color w:val="000000"/>
                <w:sz w:val="24"/>
                <w:szCs w:val="24"/>
              </w:rPr>
              <w:t>01772 531196</w:t>
            </w:r>
          </w:p>
          <w:p w:rsidRPr="005000C0" w:rsidR="00F32CAF" w:rsidP="00F32CAF" w:rsidRDefault="00F32CAF" w14:paraId="6F5933AD" w14:textId="77777777">
            <w:pPr>
              <w:autoSpaceDE w:val="0"/>
              <w:autoSpaceDN w:val="0"/>
              <w:adjustRightInd w:val="0"/>
              <w:spacing w:after="120" w:line="240" w:lineRule="auto"/>
              <w:jc w:val="both"/>
              <w:rPr>
                <w:rFonts w:ascii="Arial" w:hAnsi="Arial" w:eastAsia="Calibri" w:cs="Arial"/>
                <w:color w:val="000000"/>
                <w:sz w:val="24"/>
                <w:szCs w:val="24"/>
              </w:rPr>
            </w:pPr>
          </w:p>
        </w:tc>
      </w:tr>
      <w:tr w:rsidRPr="005000C0" w:rsidR="00F32CAF" w:rsidTr="004F6C90" w14:paraId="7DC41A76" w14:textId="77777777">
        <w:tc>
          <w:tcPr>
            <w:tcW w:w="4508" w:type="dxa"/>
            <w:gridSpan w:val="2"/>
            <w:shd w:val="clear" w:color="auto" w:fill="FFFFFF"/>
          </w:tcPr>
          <w:p w:rsidRPr="005000C0" w:rsidR="00F32CAF" w:rsidP="00F32CAF" w:rsidRDefault="00F32CAF" w14:paraId="11C682DB"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0796C243"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LCC MASH Education Officers </w:t>
            </w:r>
          </w:p>
          <w:p w:rsidRPr="005000C0" w:rsidR="00F32CAF" w:rsidP="00F32CAF" w:rsidRDefault="00F32CAF" w14:paraId="3DA72861"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Matt Chipchase &amp; Martine Blokland</w:t>
            </w:r>
          </w:p>
          <w:p w:rsidRPr="005000C0" w:rsidR="00F32CAF" w:rsidP="00F32CAF" w:rsidRDefault="00F32CAF" w14:paraId="50C4F93D" w14:textId="77777777">
            <w:pPr>
              <w:autoSpaceDE w:val="0"/>
              <w:autoSpaceDN w:val="0"/>
              <w:adjustRightInd w:val="0"/>
              <w:spacing w:after="120" w:line="240" w:lineRule="auto"/>
              <w:jc w:val="both"/>
              <w:rPr>
                <w:rFonts w:ascii="Arial" w:hAnsi="Arial" w:eastAsia="Calibri" w:cs="Arial"/>
                <w:color w:val="000000"/>
                <w:sz w:val="24"/>
                <w:szCs w:val="24"/>
              </w:rPr>
            </w:pPr>
          </w:p>
        </w:tc>
        <w:tc>
          <w:tcPr>
            <w:tcW w:w="4508" w:type="dxa"/>
            <w:gridSpan w:val="2"/>
            <w:shd w:val="clear" w:color="auto" w:fill="FFFFFF"/>
          </w:tcPr>
          <w:p w:rsidRPr="005000C0" w:rsidR="00F32CAF" w:rsidP="00F32CAF" w:rsidRDefault="00F32CAF" w14:paraId="2F9A777F" w14:textId="77777777">
            <w:pPr>
              <w:autoSpaceDE w:val="0"/>
              <w:autoSpaceDN w:val="0"/>
              <w:adjustRightInd w:val="0"/>
              <w:spacing w:after="120" w:line="240" w:lineRule="auto"/>
              <w:jc w:val="both"/>
              <w:rPr>
                <w:rFonts w:ascii="Arial" w:hAnsi="Arial" w:eastAsia="Calibri" w:cs="Arial"/>
                <w:color w:val="000000"/>
                <w:sz w:val="24"/>
                <w:szCs w:val="24"/>
              </w:rPr>
            </w:pPr>
          </w:p>
          <w:p w:rsidR="00F32CAF" w:rsidP="00F32CAF" w:rsidRDefault="009A3FB5" w14:paraId="3255D15C" w14:textId="2B15CC81">
            <w:pPr>
              <w:autoSpaceDE w:val="0"/>
              <w:autoSpaceDN w:val="0"/>
              <w:adjustRightInd w:val="0"/>
              <w:spacing w:after="120" w:line="240" w:lineRule="auto"/>
              <w:jc w:val="both"/>
            </w:pPr>
            <w:hyperlink w:history="1" r:id="rId45">
              <w:r w:rsidRPr="005000C0">
                <w:rPr>
                  <w:rStyle w:val="Hyperlink"/>
                  <w:rFonts w:ascii="Arial" w:hAnsi="Arial" w:eastAsia="Calibri"/>
                  <w:sz w:val="24"/>
                  <w:szCs w:val="24"/>
                </w:rPr>
                <w:t>mash.education@lancashire.gov.uk</w:t>
              </w:r>
            </w:hyperlink>
          </w:p>
          <w:p w:rsidRPr="005000C0" w:rsidR="00EB5AAC" w:rsidP="00EB5AAC" w:rsidRDefault="00EB5AAC" w14:paraId="4B8ABFD5"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0300 123 6720</w:t>
            </w:r>
          </w:p>
          <w:p w:rsidRPr="005000C0" w:rsidR="00EB5AAC" w:rsidP="00F32CAF" w:rsidRDefault="00EB5AAC" w14:paraId="5F7FF945"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9A3FB5" w:rsidP="00F32CAF" w:rsidRDefault="009A3FB5" w14:paraId="0F63ABD7" w14:textId="1E0CAF0F">
            <w:pPr>
              <w:autoSpaceDE w:val="0"/>
              <w:autoSpaceDN w:val="0"/>
              <w:adjustRightInd w:val="0"/>
              <w:spacing w:after="120" w:line="240" w:lineRule="auto"/>
              <w:jc w:val="both"/>
              <w:rPr>
                <w:rFonts w:ascii="Arial" w:hAnsi="Arial" w:eastAsia="Calibri" w:cs="Arial"/>
                <w:color w:val="000000"/>
                <w:sz w:val="24"/>
                <w:szCs w:val="24"/>
              </w:rPr>
            </w:pPr>
          </w:p>
        </w:tc>
      </w:tr>
      <w:tr w:rsidRPr="005000C0" w:rsidR="00F32CAF" w:rsidTr="004F6C90" w14:paraId="77DD63F1" w14:textId="77777777">
        <w:tc>
          <w:tcPr>
            <w:tcW w:w="4508" w:type="dxa"/>
            <w:gridSpan w:val="2"/>
            <w:shd w:val="clear" w:color="auto" w:fill="FFFFFF"/>
          </w:tcPr>
          <w:p w:rsidRPr="005000C0" w:rsidR="00F32CAF" w:rsidP="00F32CAF" w:rsidRDefault="00F32CAF" w14:paraId="67382C62"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710B8DD4"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LADO – Local Authority Designated Officers</w:t>
            </w:r>
          </w:p>
          <w:p w:rsidRPr="005000C0" w:rsidR="00F32CAF" w:rsidP="00F32CAF" w:rsidRDefault="00F32CAF" w14:paraId="1C821381"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4532F542"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4EF7C40F" w14:textId="77777777">
            <w:pPr>
              <w:autoSpaceDE w:val="0"/>
              <w:autoSpaceDN w:val="0"/>
              <w:adjustRightInd w:val="0"/>
              <w:spacing w:after="120" w:line="240" w:lineRule="auto"/>
              <w:jc w:val="both"/>
              <w:rPr>
                <w:rFonts w:ascii="Arial" w:hAnsi="Arial" w:eastAsia="Calibri" w:cs="Arial"/>
                <w:color w:val="000000"/>
                <w:sz w:val="24"/>
                <w:szCs w:val="24"/>
              </w:rPr>
            </w:pPr>
          </w:p>
        </w:tc>
        <w:tc>
          <w:tcPr>
            <w:tcW w:w="4508" w:type="dxa"/>
            <w:gridSpan w:val="2"/>
            <w:shd w:val="clear" w:color="auto" w:fill="FFFFFF"/>
          </w:tcPr>
          <w:p w:rsidR="005D1C25" w:rsidP="00F32CAF" w:rsidRDefault="00F32CAF" w14:paraId="054903C0" w14:textId="5CAD90D0">
            <w:pPr>
              <w:autoSpaceDE w:val="0"/>
              <w:autoSpaceDN w:val="0"/>
              <w:adjustRightInd w:val="0"/>
              <w:spacing w:after="120" w:line="240" w:lineRule="auto"/>
              <w:jc w:val="both"/>
            </w:pPr>
            <w:hyperlink w:history="1" r:id="rId46">
              <w:r w:rsidRPr="005000C0">
                <w:rPr>
                  <w:rFonts w:ascii="Arial" w:hAnsi="Arial" w:eastAsia="Calibri" w:cs="Arial"/>
                  <w:color w:val="0000FF"/>
                  <w:sz w:val="24"/>
                  <w:szCs w:val="24"/>
                  <w:u w:val="single"/>
                </w:rPr>
                <w:t>LADO.admin@lancashire.gov.uk</w:t>
              </w:r>
            </w:hyperlink>
          </w:p>
          <w:p w:rsidRPr="00EB5AAC" w:rsidR="005D1C25" w:rsidP="00F32CAF" w:rsidRDefault="00EB5AAC" w14:paraId="1142A6BF" w14:textId="4EDF8662">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bCs/>
                <w:color w:val="000000"/>
                <w:sz w:val="24"/>
                <w:szCs w:val="24"/>
              </w:rPr>
              <w:t xml:space="preserve">01772 </w:t>
            </w:r>
            <w:r w:rsidRPr="005000C0">
              <w:rPr>
                <w:rFonts w:ascii="Arial" w:hAnsi="Arial" w:eastAsia="Calibri" w:cs="Arial"/>
                <w:color w:val="000000"/>
                <w:sz w:val="24"/>
                <w:szCs w:val="24"/>
              </w:rPr>
              <w:t>536694</w:t>
            </w:r>
          </w:p>
          <w:p w:rsidR="00086084" w:rsidP="00F32CAF" w:rsidRDefault="005362A7" w14:paraId="67E290EB" w14:textId="4F43E74A">
            <w:pPr>
              <w:autoSpaceDE w:val="0"/>
              <w:autoSpaceDN w:val="0"/>
              <w:adjustRightInd w:val="0"/>
              <w:spacing w:after="120" w:line="240" w:lineRule="auto"/>
              <w:jc w:val="both"/>
              <w:rPr>
                <w:rFonts w:ascii="Arial" w:hAnsi="Arial" w:eastAsia="Calibri" w:cs="Arial"/>
                <w:color w:val="000000"/>
                <w:sz w:val="24"/>
                <w:szCs w:val="24"/>
              </w:rPr>
            </w:pPr>
            <w:hyperlink w:tooltip="mailto:LADO@blackburn.gov.uk" w:history="1" r:id="rId47">
              <w:r w:rsidRPr="005362A7">
                <w:rPr>
                  <w:rStyle w:val="Hyperlink"/>
                  <w:rFonts w:ascii="Arial" w:hAnsi="Arial" w:eastAsia="Calibri"/>
                  <w:sz w:val="24"/>
                  <w:szCs w:val="24"/>
                </w:rPr>
                <w:t>LADO@blackburn.gov.uk</w:t>
              </w:r>
            </w:hyperlink>
            <w:r w:rsidRPr="005362A7">
              <w:rPr>
                <w:rFonts w:ascii="Arial" w:hAnsi="Arial" w:eastAsia="Calibri" w:cs="Arial"/>
                <w:color w:val="000000"/>
                <w:sz w:val="24"/>
                <w:szCs w:val="24"/>
              </w:rPr>
              <w:t> </w:t>
            </w:r>
          </w:p>
          <w:p w:rsidR="005D1C25" w:rsidP="00F32CAF" w:rsidRDefault="00EB5AAC" w14:paraId="5BC432B3" w14:textId="3C862958">
            <w:pPr>
              <w:autoSpaceDE w:val="0"/>
              <w:autoSpaceDN w:val="0"/>
              <w:adjustRightInd w:val="0"/>
              <w:spacing w:after="120" w:line="240" w:lineRule="auto"/>
              <w:jc w:val="both"/>
              <w:rPr>
                <w:rFonts w:ascii="Arial" w:hAnsi="Arial" w:eastAsia="Calibri" w:cs="Arial"/>
                <w:color w:val="000000"/>
                <w:sz w:val="24"/>
                <w:szCs w:val="24"/>
              </w:rPr>
            </w:pPr>
            <w:r w:rsidRPr="00EB5AAC">
              <w:rPr>
                <w:rFonts w:ascii="Arial" w:hAnsi="Arial" w:eastAsia="Calibri" w:cs="Arial"/>
                <w:color w:val="000000"/>
                <w:sz w:val="24"/>
                <w:szCs w:val="24"/>
              </w:rPr>
              <w:t>01254 506915</w:t>
            </w:r>
          </w:p>
          <w:p w:rsidRPr="005000C0" w:rsidR="005D1C25" w:rsidP="00F32CAF" w:rsidRDefault="005D1C25" w14:paraId="1B2BEFD3" w14:textId="63961B65">
            <w:pPr>
              <w:autoSpaceDE w:val="0"/>
              <w:autoSpaceDN w:val="0"/>
              <w:adjustRightInd w:val="0"/>
              <w:spacing w:after="120" w:line="240" w:lineRule="auto"/>
              <w:jc w:val="both"/>
              <w:rPr>
                <w:rFonts w:ascii="Arial" w:hAnsi="Arial" w:eastAsia="Calibri" w:cs="Arial"/>
                <w:color w:val="000000"/>
                <w:sz w:val="24"/>
                <w:szCs w:val="24"/>
              </w:rPr>
            </w:pPr>
            <w:hyperlink w:history="1" r:id="rId48">
              <w:r w:rsidRPr="005D1C25">
                <w:rPr>
                  <w:rStyle w:val="Hyperlink"/>
                  <w:rFonts w:ascii="Arial" w:hAnsi="Arial" w:eastAsia="Calibri"/>
                  <w:sz w:val="24"/>
                  <w:szCs w:val="24"/>
                </w:rPr>
                <w:t>lado@blackpool.gov.uk</w:t>
              </w:r>
            </w:hyperlink>
            <w:r w:rsidRPr="005D1C25">
              <w:rPr>
                <w:rFonts w:ascii="Arial" w:hAnsi="Arial" w:eastAsia="Calibri" w:cs="Arial"/>
                <w:color w:val="000000"/>
                <w:sz w:val="24"/>
                <w:szCs w:val="24"/>
              </w:rPr>
              <w:t> </w:t>
            </w:r>
          </w:p>
          <w:p w:rsidRPr="005000C0" w:rsidR="00F32CAF" w:rsidP="00F32CAF" w:rsidRDefault="005C4921" w14:paraId="70F81227" w14:textId="667A4A03">
            <w:pPr>
              <w:autoSpaceDE w:val="0"/>
              <w:autoSpaceDN w:val="0"/>
              <w:adjustRightInd w:val="0"/>
              <w:spacing w:after="120" w:line="240" w:lineRule="auto"/>
              <w:jc w:val="both"/>
              <w:rPr>
                <w:rFonts w:ascii="Arial" w:hAnsi="Arial" w:eastAsia="Calibri" w:cs="Arial"/>
                <w:color w:val="000000"/>
                <w:sz w:val="24"/>
                <w:szCs w:val="24"/>
              </w:rPr>
            </w:pPr>
            <w:r w:rsidRPr="005C4921">
              <w:rPr>
                <w:rFonts w:ascii="Arial" w:hAnsi="Arial" w:eastAsia="Calibri" w:cs="Arial"/>
                <w:color w:val="000000"/>
                <w:sz w:val="24"/>
                <w:szCs w:val="24"/>
              </w:rPr>
              <w:t>01253 477541</w:t>
            </w:r>
          </w:p>
        </w:tc>
      </w:tr>
      <w:tr w:rsidRPr="005000C0" w:rsidR="00F32CAF" w:rsidTr="004F6C90" w14:paraId="62008430" w14:textId="77777777">
        <w:tc>
          <w:tcPr>
            <w:tcW w:w="4508" w:type="dxa"/>
            <w:gridSpan w:val="2"/>
            <w:shd w:val="clear" w:color="auto" w:fill="FFFFFF"/>
          </w:tcPr>
          <w:p w:rsidRPr="005000C0" w:rsidR="00F32CAF" w:rsidP="00F32CAF" w:rsidRDefault="00F32CAF" w14:paraId="03500579"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2FEE9C3E" w14:textId="77777777">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 xml:space="preserve">MASH – Multi-Agency Safeguarding Hub </w:t>
            </w:r>
          </w:p>
          <w:p w:rsidRPr="005000C0" w:rsidR="00F32CAF" w:rsidP="00F32CAF" w:rsidRDefault="00F32CAF" w14:paraId="6FECD396"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F32CAF" w:rsidP="00F32CAF" w:rsidRDefault="00F32CAF" w14:paraId="6B7E02E6" w14:textId="77777777">
            <w:pPr>
              <w:autoSpaceDE w:val="0"/>
              <w:autoSpaceDN w:val="0"/>
              <w:adjustRightInd w:val="0"/>
              <w:spacing w:after="120" w:line="240" w:lineRule="auto"/>
              <w:jc w:val="both"/>
              <w:rPr>
                <w:rFonts w:ascii="Arial" w:hAnsi="Arial" w:eastAsia="Calibri" w:cs="Arial"/>
                <w:color w:val="000000"/>
                <w:sz w:val="24"/>
                <w:szCs w:val="24"/>
              </w:rPr>
            </w:pPr>
          </w:p>
        </w:tc>
        <w:tc>
          <w:tcPr>
            <w:tcW w:w="4508" w:type="dxa"/>
            <w:gridSpan w:val="2"/>
            <w:shd w:val="clear" w:color="auto" w:fill="FFFFFF"/>
          </w:tcPr>
          <w:p w:rsidRPr="005000C0" w:rsidR="00F32CAF" w:rsidP="00F32CAF" w:rsidRDefault="00F32CAF" w14:paraId="5C42107D" w14:textId="77777777">
            <w:pPr>
              <w:autoSpaceDE w:val="0"/>
              <w:autoSpaceDN w:val="0"/>
              <w:adjustRightInd w:val="0"/>
              <w:spacing w:after="120" w:line="240" w:lineRule="auto"/>
              <w:jc w:val="both"/>
              <w:rPr>
                <w:rFonts w:ascii="Arial" w:hAnsi="Arial" w:eastAsia="Calibri" w:cs="Arial"/>
                <w:bCs/>
                <w:color w:val="000000"/>
                <w:sz w:val="24"/>
                <w:szCs w:val="24"/>
              </w:rPr>
            </w:pPr>
            <w:bookmarkStart w:name="_Hlk15649183" w:id="59"/>
            <w:r w:rsidRPr="005000C0">
              <w:rPr>
                <w:rFonts w:ascii="Arial" w:hAnsi="Arial" w:eastAsia="Calibri" w:cs="Arial"/>
                <w:bCs/>
                <w:color w:val="000000"/>
                <w:sz w:val="24"/>
                <w:szCs w:val="24"/>
              </w:rPr>
              <w:t>0300 123 6720</w:t>
            </w:r>
          </w:p>
          <w:p w:rsidRPr="005000C0" w:rsidR="00F32CAF" w:rsidP="00F32CAF" w:rsidRDefault="00F32CAF" w14:paraId="6D7F6AA4" w14:textId="77777777">
            <w:pPr>
              <w:autoSpaceDE w:val="0"/>
              <w:autoSpaceDN w:val="0"/>
              <w:adjustRightInd w:val="0"/>
              <w:spacing w:after="120" w:line="240" w:lineRule="auto"/>
              <w:jc w:val="both"/>
              <w:rPr>
                <w:rFonts w:ascii="Arial" w:hAnsi="Arial" w:eastAsia="Calibri" w:cs="Arial"/>
                <w:bCs/>
                <w:color w:val="000000"/>
                <w:sz w:val="24"/>
                <w:szCs w:val="24"/>
              </w:rPr>
            </w:pPr>
            <w:r w:rsidRPr="005000C0">
              <w:rPr>
                <w:rFonts w:ascii="Arial" w:hAnsi="Arial" w:eastAsia="Calibri" w:cs="Arial"/>
                <w:bCs/>
                <w:color w:val="000000"/>
                <w:sz w:val="24"/>
                <w:szCs w:val="24"/>
              </w:rPr>
              <w:t>0300 123 6722 between 5.00pm - 8.00am</w:t>
            </w:r>
          </w:p>
          <w:p w:rsidRPr="005000C0" w:rsidR="00F32CAF" w:rsidP="00F32CAF" w:rsidRDefault="00F32CAF" w14:paraId="4C2B109C" w14:textId="77777777">
            <w:pPr>
              <w:autoSpaceDE w:val="0"/>
              <w:autoSpaceDN w:val="0"/>
              <w:adjustRightInd w:val="0"/>
              <w:spacing w:after="120" w:line="240" w:lineRule="auto"/>
              <w:jc w:val="both"/>
              <w:rPr>
                <w:rFonts w:ascii="Arial" w:hAnsi="Arial" w:eastAsia="Calibri" w:cs="Arial"/>
                <w:bCs/>
                <w:color w:val="000000"/>
                <w:sz w:val="24"/>
                <w:szCs w:val="24"/>
              </w:rPr>
            </w:pPr>
          </w:p>
          <w:bookmarkEnd w:id="59"/>
          <w:p w:rsidRPr="005000C0" w:rsidR="00F32CAF" w:rsidP="00F32CAF" w:rsidRDefault="00F32CAF" w14:paraId="2B291467" w14:textId="77777777">
            <w:pPr>
              <w:autoSpaceDE w:val="0"/>
              <w:autoSpaceDN w:val="0"/>
              <w:adjustRightInd w:val="0"/>
              <w:spacing w:after="120" w:line="240" w:lineRule="auto"/>
              <w:jc w:val="both"/>
              <w:rPr>
                <w:rFonts w:ascii="Arial" w:hAnsi="Arial" w:eastAsia="Calibri" w:cs="Arial"/>
                <w:color w:val="000000"/>
                <w:sz w:val="24"/>
                <w:szCs w:val="24"/>
              </w:rPr>
            </w:pPr>
          </w:p>
        </w:tc>
      </w:tr>
      <w:tr w:rsidRPr="005000C0" w:rsidR="00DF71BD" w:rsidTr="004F6C90" w14:paraId="6DE8E6E5" w14:textId="77777777">
        <w:tc>
          <w:tcPr>
            <w:tcW w:w="4508" w:type="dxa"/>
            <w:gridSpan w:val="2"/>
            <w:shd w:val="clear" w:color="auto" w:fill="FFFFFF"/>
          </w:tcPr>
          <w:p w:rsidRPr="005000C0" w:rsidR="00DF71BD" w:rsidP="00F32CAF" w:rsidRDefault="00DF71BD" w14:paraId="44F93CDF" w14:textId="77777777">
            <w:pPr>
              <w:autoSpaceDE w:val="0"/>
              <w:autoSpaceDN w:val="0"/>
              <w:adjustRightInd w:val="0"/>
              <w:spacing w:after="120" w:line="240" w:lineRule="auto"/>
              <w:jc w:val="both"/>
              <w:rPr>
                <w:rFonts w:ascii="Arial" w:hAnsi="Arial" w:eastAsia="Calibri" w:cs="Arial"/>
                <w:color w:val="000000"/>
                <w:sz w:val="24"/>
                <w:szCs w:val="24"/>
              </w:rPr>
            </w:pPr>
          </w:p>
          <w:p w:rsidRPr="005000C0" w:rsidR="00DF71BD" w:rsidP="00F32CAF" w:rsidRDefault="00DF71BD" w14:paraId="0AD03D24" w14:textId="6C10361F">
            <w:pPr>
              <w:autoSpaceDE w:val="0"/>
              <w:autoSpaceDN w:val="0"/>
              <w:adjustRightInd w:val="0"/>
              <w:spacing w:after="120" w:line="240" w:lineRule="auto"/>
              <w:jc w:val="both"/>
              <w:rPr>
                <w:rFonts w:ascii="Arial" w:hAnsi="Arial" w:eastAsia="Calibri" w:cs="Arial"/>
                <w:color w:val="000000"/>
                <w:sz w:val="24"/>
                <w:szCs w:val="24"/>
              </w:rPr>
            </w:pPr>
            <w:r w:rsidRPr="005000C0">
              <w:rPr>
                <w:rFonts w:ascii="Arial" w:hAnsi="Arial" w:eastAsia="Calibri" w:cs="Arial"/>
                <w:color w:val="000000"/>
                <w:sz w:val="24"/>
                <w:szCs w:val="24"/>
              </w:rPr>
              <w:t>Lancashire Prevent Team</w:t>
            </w:r>
          </w:p>
          <w:p w:rsidRPr="005000C0" w:rsidR="00DF71BD" w:rsidP="00DF71BD" w:rsidRDefault="00DF71BD" w14:paraId="6EA9486F" w14:textId="4C7D0A61">
            <w:pPr>
              <w:autoSpaceDE w:val="0"/>
              <w:autoSpaceDN w:val="0"/>
              <w:adjustRightInd w:val="0"/>
              <w:spacing w:after="120" w:line="240" w:lineRule="auto"/>
              <w:jc w:val="both"/>
              <w:rPr>
                <w:rFonts w:ascii="Arial" w:hAnsi="Arial" w:eastAsia="Calibri" w:cs="Arial"/>
                <w:color w:val="000000"/>
                <w:sz w:val="24"/>
                <w:szCs w:val="24"/>
              </w:rPr>
            </w:pPr>
          </w:p>
        </w:tc>
        <w:tc>
          <w:tcPr>
            <w:tcW w:w="4508" w:type="dxa"/>
            <w:gridSpan w:val="2"/>
            <w:shd w:val="clear" w:color="auto" w:fill="FFFFFF"/>
          </w:tcPr>
          <w:p w:rsidR="00DF71BD" w:rsidP="00F32CAF" w:rsidRDefault="00EB5AAC" w14:paraId="7BA92EC6" w14:textId="447A815F">
            <w:pPr>
              <w:autoSpaceDE w:val="0"/>
              <w:autoSpaceDN w:val="0"/>
              <w:adjustRightInd w:val="0"/>
              <w:spacing w:after="120" w:line="240" w:lineRule="auto"/>
              <w:jc w:val="both"/>
              <w:rPr>
                <w:rFonts w:ascii="Arial" w:hAnsi="Arial" w:eastAsia="Calibri" w:cs="Arial"/>
                <w:bCs/>
                <w:color w:val="000000"/>
                <w:sz w:val="24"/>
                <w:szCs w:val="24"/>
              </w:rPr>
            </w:pPr>
            <w:hyperlink w:history="1" r:id="rId49">
              <w:r w:rsidRPr="008D71BF">
                <w:rPr>
                  <w:rStyle w:val="Hyperlink"/>
                  <w:rFonts w:ascii="Arial" w:hAnsi="Arial" w:eastAsia="Calibri"/>
                  <w:bCs/>
                  <w:sz w:val="24"/>
                  <w:szCs w:val="24"/>
                </w:rPr>
                <w:t>Prevent.team@blackburn.gov.uk</w:t>
              </w:r>
            </w:hyperlink>
            <w:r w:rsidRPr="005000C0" w:rsidR="00DF71BD">
              <w:rPr>
                <w:rFonts w:ascii="Arial" w:hAnsi="Arial" w:eastAsia="Calibri" w:cs="Arial"/>
                <w:bCs/>
                <w:color w:val="000000"/>
                <w:sz w:val="24"/>
                <w:szCs w:val="24"/>
              </w:rPr>
              <w:t xml:space="preserve"> </w:t>
            </w:r>
          </w:p>
          <w:p w:rsidRPr="005000C0" w:rsidR="00EB5AAC" w:rsidP="00EB5AAC" w:rsidRDefault="00EB5AAC" w14:paraId="24745A6B" w14:textId="77777777">
            <w:pPr>
              <w:autoSpaceDE w:val="0"/>
              <w:autoSpaceDN w:val="0"/>
              <w:adjustRightInd w:val="0"/>
              <w:spacing w:after="120" w:line="240" w:lineRule="auto"/>
              <w:jc w:val="both"/>
              <w:rPr>
                <w:rFonts w:ascii="Arial" w:hAnsi="Arial" w:eastAsia="Calibri" w:cs="Arial"/>
                <w:bCs/>
                <w:color w:val="000000"/>
                <w:sz w:val="24"/>
                <w:szCs w:val="24"/>
              </w:rPr>
            </w:pPr>
            <w:r w:rsidRPr="005000C0">
              <w:rPr>
                <w:rFonts w:ascii="Arial" w:hAnsi="Arial" w:eastAsia="Calibri" w:cs="Arial"/>
                <w:bCs/>
                <w:color w:val="000000"/>
                <w:sz w:val="24"/>
                <w:szCs w:val="24"/>
              </w:rPr>
              <w:t>01254 585260</w:t>
            </w:r>
          </w:p>
          <w:p w:rsidRPr="005000C0" w:rsidR="00EB5AAC" w:rsidP="00F32CAF" w:rsidRDefault="00EB5AAC" w14:paraId="6F4CBC83" w14:textId="187C1A78">
            <w:pPr>
              <w:autoSpaceDE w:val="0"/>
              <w:autoSpaceDN w:val="0"/>
              <w:adjustRightInd w:val="0"/>
              <w:spacing w:after="120" w:line="240" w:lineRule="auto"/>
              <w:jc w:val="both"/>
              <w:rPr>
                <w:rFonts w:ascii="Arial" w:hAnsi="Arial" w:eastAsia="Calibri" w:cs="Arial"/>
                <w:bCs/>
                <w:color w:val="000000"/>
                <w:sz w:val="24"/>
                <w:szCs w:val="24"/>
              </w:rPr>
            </w:pPr>
          </w:p>
        </w:tc>
      </w:tr>
      <w:tr w:rsidRPr="005000C0" w:rsidR="00F32CAF" w:rsidTr="004F6C90" w14:paraId="3F8322ED" w14:textId="77777777">
        <w:tc>
          <w:tcPr>
            <w:tcW w:w="9016" w:type="dxa"/>
            <w:gridSpan w:val="4"/>
            <w:shd w:val="clear" w:color="auto" w:fill="C00000"/>
          </w:tcPr>
          <w:p w:rsidRPr="005000C0" w:rsidR="00F32CAF" w:rsidP="00F32CAF" w:rsidRDefault="00F32CAF" w14:paraId="48DC1E4C" w14:textId="77777777">
            <w:pPr>
              <w:autoSpaceDE w:val="0"/>
              <w:autoSpaceDN w:val="0"/>
              <w:adjustRightInd w:val="0"/>
              <w:spacing w:after="120" w:line="240" w:lineRule="auto"/>
              <w:jc w:val="both"/>
              <w:rPr>
                <w:rFonts w:ascii="Arial" w:hAnsi="Arial" w:eastAsia="Calibri" w:cs="Arial"/>
                <w:bCs/>
                <w:color w:val="FF0000"/>
                <w:sz w:val="24"/>
                <w:szCs w:val="24"/>
              </w:rPr>
            </w:pPr>
          </w:p>
        </w:tc>
      </w:tr>
    </w:tbl>
    <w:p w:rsidRPr="005000C0" w:rsidR="00F32CAF" w:rsidP="00F32CAF" w:rsidRDefault="00F32CAF" w14:paraId="24DFA55B" w14:textId="77777777">
      <w:pPr>
        <w:autoSpaceDE w:val="0"/>
        <w:autoSpaceDN w:val="0"/>
        <w:adjustRightInd w:val="0"/>
        <w:spacing w:after="120" w:line="240" w:lineRule="auto"/>
        <w:jc w:val="both"/>
        <w:rPr>
          <w:rFonts w:ascii="Arial" w:hAnsi="Arial" w:eastAsia="Calibri" w:cs="Arial"/>
          <w:color w:val="000000"/>
          <w:sz w:val="24"/>
          <w:szCs w:val="24"/>
          <w:lang w:eastAsia="en-GB"/>
        </w:rPr>
      </w:pPr>
    </w:p>
    <w:bookmarkEnd w:id="0"/>
    <w:p w:rsidRPr="005000C0" w:rsidR="009B3FCD" w:rsidRDefault="009B3FCD" w14:paraId="08EEA829" w14:textId="77777777">
      <w:pPr>
        <w:rPr>
          <w:rFonts w:ascii="Arial" w:hAnsi="Arial" w:cs="Arial"/>
          <w:sz w:val="24"/>
          <w:szCs w:val="24"/>
        </w:rPr>
      </w:pPr>
    </w:p>
    <w:sectPr w:rsidRPr="005000C0" w:rsidR="009B3FCD" w:rsidSect="00B9190E">
      <w:headerReference w:type="even" r:id="rId50"/>
      <w:headerReference w:type="default" r:id="rId51"/>
      <w:footerReference w:type="even" r:id="rId52"/>
      <w:footerReference w:type="default" r:id="rId53"/>
      <w:headerReference w:type="first" r:id="rId54"/>
      <w:footerReference w:type="first" r:id="rId55"/>
      <w:pgSz w:w="11906" w:h="16838" w:orient="portrait"/>
      <w:pgMar w:top="1440" w:right="1440" w:bottom="1440" w:left="1440" w:header="708" w:footer="708" w:gutter="0"/>
      <w:pgBorders w:display="notFirstPage" w:offsetFrom="page">
        <w:top w:val="single" w:color="FFFFFF" w:themeColor="background1" w:sz="4" w:space="24"/>
        <w:left w:val="single" w:color="FFFFFF" w:themeColor="background1" w:sz="4" w:space="24"/>
        <w:bottom w:val="single" w:color="FFFFFF" w:themeColor="background1" w:sz="4" w:space="24"/>
        <w:right w:val="single" w:color="FFFFFF" w:themeColor="background1"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7A7" w:rsidP="00317C25" w:rsidRDefault="00A117A7" w14:paraId="198176D5" w14:textId="77777777">
      <w:pPr>
        <w:spacing w:after="0" w:line="240" w:lineRule="auto"/>
      </w:pPr>
      <w:r>
        <w:separator/>
      </w:r>
    </w:p>
  </w:endnote>
  <w:endnote w:type="continuationSeparator" w:id="0">
    <w:p w:rsidR="00A117A7" w:rsidP="00317C25" w:rsidRDefault="00A117A7" w14:paraId="3F63E6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2" w:rsidRDefault="009F2062" w14:paraId="40C75E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080423"/>
      <w:docPartObj>
        <w:docPartGallery w:val="Page Numbers (Bottom of Page)"/>
        <w:docPartUnique/>
      </w:docPartObj>
    </w:sdtPr>
    <w:sdtEndPr/>
    <w:sdtContent>
      <w:p w:rsidR="00B9190E" w:rsidRDefault="00B9190E" w14:paraId="6E553445" w14:textId="67E2FFDA">
        <w:pPr>
          <w:pStyle w:val="Footer"/>
        </w:pPr>
        <w:r>
          <w:t>[</w:t>
        </w:r>
        <w:r>
          <w:fldChar w:fldCharType="begin"/>
        </w:r>
        <w:r>
          <w:instrText>PAGE   \* MERGEFORMAT</w:instrText>
        </w:r>
        <w:r>
          <w:fldChar w:fldCharType="separate"/>
        </w:r>
        <w:r>
          <w:t>2</w:t>
        </w:r>
        <w:r>
          <w:fldChar w:fldCharType="end"/>
        </w:r>
        <w:r>
          <w:t>]</w:t>
        </w:r>
      </w:p>
    </w:sdtContent>
  </w:sdt>
  <w:p w:rsidR="00B9190E" w:rsidRDefault="00B9190E" w14:paraId="3AEE8D7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740561"/>
      <w:docPartObj>
        <w:docPartGallery w:val="Page Numbers (Bottom of Page)"/>
        <w:docPartUnique/>
      </w:docPartObj>
    </w:sdtPr>
    <w:sdtEndPr/>
    <w:sdtContent>
      <w:p w:rsidR="00B9190E" w:rsidRDefault="00B9190E" w14:paraId="054D63B6" w14:textId="33867544">
        <w:pPr>
          <w:pStyle w:val="Footer"/>
        </w:pPr>
        <w:r>
          <w:t>[</w:t>
        </w:r>
        <w:r>
          <w:fldChar w:fldCharType="begin"/>
        </w:r>
        <w:r>
          <w:instrText>PAGE   \* MERGEFORMAT</w:instrText>
        </w:r>
        <w:r>
          <w:fldChar w:fldCharType="separate"/>
        </w:r>
        <w:r>
          <w:t>2</w:t>
        </w:r>
        <w:r>
          <w:fldChar w:fldCharType="end"/>
        </w:r>
        <w:r>
          <w:t>]</w:t>
        </w:r>
      </w:p>
    </w:sdtContent>
  </w:sdt>
  <w:p w:rsidR="00B9190E" w:rsidRDefault="00B9190E" w14:paraId="684A4BD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7A7" w:rsidP="00317C25" w:rsidRDefault="00A117A7" w14:paraId="28BB4641" w14:textId="77777777">
      <w:pPr>
        <w:spacing w:after="0" w:line="240" w:lineRule="auto"/>
      </w:pPr>
      <w:r>
        <w:separator/>
      </w:r>
    </w:p>
  </w:footnote>
  <w:footnote w:type="continuationSeparator" w:id="0">
    <w:p w:rsidR="00A117A7" w:rsidP="00317C25" w:rsidRDefault="00A117A7" w14:paraId="42AED9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2" w:rsidRDefault="009F2062" w14:paraId="24B344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C5AE1" w:rsidR="0006293C" w:rsidP="0006293C" w:rsidRDefault="0006293C" w14:paraId="7EE8F19A" w14:textId="652B8750">
    <w:pPr>
      <w:pStyle w:val="Header"/>
      <w:jc w:val="center"/>
      <w:rPr>
        <w:color w:val="B4C6E7" w:themeColor="accent1" w:themeTint="66"/>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2" w:rsidRDefault="009F2062" w14:paraId="6FCB7E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64F"/>
    <w:multiLevelType w:val="hybridMultilevel"/>
    <w:tmpl w:val="4AC28D64"/>
    <w:lvl w:ilvl="0" w:tplc="C34A7E20">
      <w:start w:val="5"/>
      <w:numFmt w:val="bullet"/>
      <w:lvlText w:val="-"/>
      <w:lvlJc w:val="left"/>
      <w:pPr>
        <w:ind w:left="720" w:hanging="360"/>
      </w:pPr>
      <w:rPr>
        <w:rFonts w:hint="default" w:ascii="Arial" w:hAnsi="Arial" w:eastAsia="Calibri" w:cs="Arial"/>
        <w:b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2906C57"/>
    <w:multiLevelType w:val="hybridMultilevel"/>
    <w:tmpl w:val="06A650B0"/>
    <w:lvl w:ilvl="0" w:tplc="C34A7E20">
      <w:start w:val="5"/>
      <w:numFmt w:val="bullet"/>
      <w:lvlText w:val="-"/>
      <w:lvlJc w:val="left"/>
      <w:pPr>
        <w:ind w:left="720" w:hanging="360"/>
      </w:pPr>
      <w:rPr>
        <w:rFonts w:hint="default" w:ascii="Arial" w:hAnsi="Arial" w:eastAsia="Calibri" w:cs="Arial"/>
        <w:b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2AE034C"/>
    <w:multiLevelType w:val="hybridMultilevel"/>
    <w:tmpl w:val="722EEC50"/>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40F5394"/>
    <w:multiLevelType w:val="hybridMultilevel"/>
    <w:tmpl w:val="799E0D9C"/>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78A5B08"/>
    <w:multiLevelType w:val="hybridMultilevel"/>
    <w:tmpl w:val="2628227C"/>
    <w:lvl w:ilvl="0" w:tplc="76D8CE26">
      <w:start w:val="7"/>
      <w:numFmt w:val="bullet"/>
      <w:lvlText w:val="-"/>
      <w:lvlJc w:val="left"/>
      <w:pPr>
        <w:ind w:left="360" w:hanging="360"/>
      </w:pPr>
      <w:rPr>
        <w:rFonts w:hint="default" w:ascii="Arial" w:hAnsi="Arial" w:eastAsia="Calibri" w:cs="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AE11C85"/>
    <w:multiLevelType w:val="hybridMultilevel"/>
    <w:tmpl w:val="8A568294"/>
    <w:lvl w:ilvl="0" w:tplc="CBF4F4D6">
      <w:start w:val="1"/>
      <w:numFmt w:val="bullet"/>
      <w:lvlText w:val="­"/>
      <w:lvlJc w:val="left"/>
      <w:pPr>
        <w:ind w:left="720" w:hanging="360"/>
      </w:pPr>
      <w:rPr>
        <w:rFonts w:hint="default" w:ascii="Courier New" w:hAnsi="Courier New"/>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B211970"/>
    <w:multiLevelType w:val="hybridMultilevel"/>
    <w:tmpl w:val="A8462450"/>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0BF01579"/>
    <w:multiLevelType w:val="hybridMultilevel"/>
    <w:tmpl w:val="F6D630C0"/>
    <w:lvl w:ilvl="0" w:tplc="CBF4F4D6">
      <w:start w:val="1"/>
      <w:numFmt w:val="bullet"/>
      <w:lvlText w:val="­"/>
      <w:lvlJc w:val="left"/>
      <w:pPr>
        <w:ind w:left="720" w:hanging="360"/>
      </w:pPr>
      <w:rPr>
        <w:rFonts w:hint="default" w:ascii="Courier New" w:hAnsi="Courier New"/>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F990FF3"/>
    <w:multiLevelType w:val="hybridMultilevel"/>
    <w:tmpl w:val="280A4E40"/>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0246A31"/>
    <w:multiLevelType w:val="hybridMultilevel"/>
    <w:tmpl w:val="E312C192"/>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06A6B0C"/>
    <w:multiLevelType w:val="hybridMultilevel"/>
    <w:tmpl w:val="EC54035E"/>
    <w:lvl w:ilvl="0" w:tplc="CBF4F4D6">
      <w:start w:val="1"/>
      <w:numFmt w:val="bullet"/>
      <w:lvlText w:val="­"/>
      <w:lvlJc w:val="left"/>
      <w:pPr>
        <w:ind w:left="720" w:hanging="360"/>
      </w:pPr>
      <w:rPr>
        <w:rFonts w:hint="default" w:ascii="Courier New" w:hAnsi="Courier New"/>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3C17583"/>
    <w:multiLevelType w:val="hybridMultilevel"/>
    <w:tmpl w:val="130E6728"/>
    <w:lvl w:ilvl="0" w:tplc="CBF4F4D6">
      <w:start w:val="1"/>
      <w:numFmt w:val="bullet"/>
      <w:lvlText w:val="­"/>
      <w:lvlJc w:val="left"/>
      <w:rPr>
        <w:rFonts w:hint="default" w:ascii="Courier New" w:hAnsi="Courier New"/>
        <w:color w:val="FF000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14745E16"/>
    <w:multiLevelType w:val="hybridMultilevel"/>
    <w:tmpl w:val="02C24E52"/>
    <w:lvl w:ilvl="0" w:tplc="76D8CE26">
      <w:start w:val="7"/>
      <w:numFmt w:val="bullet"/>
      <w:lvlText w:val="-"/>
      <w:lvlJc w:val="left"/>
      <w:pPr>
        <w:ind w:left="720" w:hanging="360"/>
      </w:pPr>
      <w:rPr>
        <w:rFonts w:hint="default" w:ascii="Arial" w:hAnsi="Arial" w:eastAsia="Calibri" w:cs="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5367BBD"/>
    <w:multiLevelType w:val="hybridMultilevel"/>
    <w:tmpl w:val="E57E901E"/>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5E82101"/>
    <w:multiLevelType w:val="hybridMultilevel"/>
    <w:tmpl w:val="D01A23E4"/>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21C6595D"/>
    <w:multiLevelType w:val="hybridMultilevel"/>
    <w:tmpl w:val="BB4009F6"/>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386102A"/>
    <w:multiLevelType w:val="hybridMultilevel"/>
    <w:tmpl w:val="4140B024"/>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241E5283"/>
    <w:multiLevelType w:val="hybridMultilevel"/>
    <w:tmpl w:val="138C3A32"/>
    <w:lvl w:ilvl="0" w:tplc="CBF4F4D6">
      <w:start w:val="1"/>
      <w:numFmt w:val="bullet"/>
      <w:lvlText w:val="­"/>
      <w:lvlJc w:val="left"/>
      <w:pPr>
        <w:ind w:left="720" w:hanging="360"/>
      </w:pPr>
      <w:rPr>
        <w:rFonts w:hint="default" w:ascii="Courier New" w:hAnsi="Courier New"/>
      </w:rPr>
    </w:lvl>
    <w:lvl w:ilvl="1" w:tplc="FFFFFFFF">
      <w:start w:val="1"/>
      <w:numFmt w:val="bullet"/>
      <w:lvlText w:val="­"/>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247146F0"/>
    <w:multiLevelType w:val="hybridMultilevel"/>
    <w:tmpl w:val="A55AE96C"/>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261C47A2"/>
    <w:multiLevelType w:val="hybridMultilevel"/>
    <w:tmpl w:val="CFE29336"/>
    <w:lvl w:ilvl="0" w:tplc="C34A7E20">
      <w:start w:val="5"/>
      <w:numFmt w:val="bullet"/>
      <w:lvlText w:val="-"/>
      <w:lvlJc w:val="left"/>
      <w:pPr>
        <w:ind w:left="720" w:hanging="360"/>
      </w:pPr>
      <w:rPr>
        <w:rFonts w:hint="default" w:ascii="Arial" w:hAnsi="Arial" w:eastAsia="Calibri"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7727FE1"/>
    <w:multiLevelType w:val="hybridMultilevel"/>
    <w:tmpl w:val="4790CE24"/>
    <w:lvl w:ilvl="0" w:tplc="76D8CE26">
      <w:start w:val="7"/>
      <w:numFmt w:val="bullet"/>
      <w:lvlText w:val="-"/>
      <w:lvlJc w:val="left"/>
      <w:pPr>
        <w:ind w:left="720" w:hanging="360"/>
      </w:pPr>
      <w:rPr>
        <w:rFonts w:hint="default" w:ascii="Arial" w:hAnsi="Arial" w:eastAsia="Calibri" w:cs="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2A2F18AC"/>
    <w:multiLevelType w:val="hybridMultilevel"/>
    <w:tmpl w:val="7B0C1706"/>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B2D0DC7"/>
    <w:multiLevelType w:val="hybridMultilevel"/>
    <w:tmpl w:val="0BDE90A6"/>
    <w:lvl w:ilvl="0" w:tplc="C34A7E20">
      <w:start w:val="5"/>
      <w:numFmt w:val="bullet"/>
      <w:lvlText w:val="-"/>
      <w:lvlJc w:val="left"/>
      <w:pPr>
        <w:ind w:left="720" w:hanging="360"/>
      </w:pPr>
      <w:rPr>
        <w:rFonts w:hint="default" w:ascii="Arial" w:hAnsi="Arial" w:eastAsia="Calibri"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D862BA1"/>
    <w:multiLevelType w:val="hybridMultilevel"/>
    <w:tmpl w:val="C49888F6"/>
    <w:lvl w:ilvl="0" w:tplc="CBF4F4D6">
      <w:start w:val="1"/>
      <w:numFmt w:val="bullet"/>
      <w:lvlText w:val="­"/>
      <w:lvlJc w:val="left"/>
      <w:pPr>
        <w:tabs>
          <w:tab w:val="num" w:pos="720"/>
        </w:tabs>
        <w:ind w:left="720" w:hanging="360"/>
      </w:pPr>
      <w:rPr>
        <w:rFonts w:hint="default" w:ascii="Courier New" w:hAnsi="Courier New"/>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2D8B6B9F"/>
    <w:multiLevelType w:val="hybridMultilevel"/>
    <w:tmpl w:val="12DA727E"/>
    <w:lvl w:ilvl="0" w:tplc="CBF4F4D6">
      <w:start w:val="1"/>
      <w:numFmt w:val="bullet"/>
      <w:lvlText w:val="­"/>
      <w:lvlJc w:val="left"/>
      <w:pPr>
        <w:ind w:left="720" w:hanging="360"/>
      </w:pPr>
      <w:rPr>
        <w:rFonts w:hint="default" w:ascii="Courier New" w:hAnsi="Courier New"/>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EC91AAB"/>
    <w:multiLevelType w:val="hybridMultilevel"/>
    <w:tmpl w:val="6AEC4118"/>
    <w:lvl w:ilvl="0" w:tplc="CBF4F4D6">
      <w:start w:val="1"/>
      <w:numFmt w:val="bullet"/>
      <w:lvlText w:val="­"/>
      <w:lvlJc w:val="left"/>
      <w:pPr>
        <w:ind w:left="1080" w:hanging="360"/>
      </w:pPr>
      <w:rPr>
        <w:rFonts w:hint="default" w:ascii="Courier New" w:hAnsi="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30770093"/>
    <w:multiLevelType w:val="hybridMultilevel"/>
    <w:tmpl w:val="4C3C0AF2"/>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0BD1244"/>
    <w:multiLevelType w:val="hybridMultilevel"/>
    <w:tmpl w:val="56601C4E"/>
    <w:lvl w:ilvl="0" w:tplc="CBF4F4D6">
      <w:start w:val="1"/>
      <w:numFmt w:val="bullet"/>
      <w:lvlText w:val="­"/>
      <w:lvlJc w:val="left"/>
      <w:pPr>
        <w:ind w:left="783" w:hanging="360"/>
      </w:pPr>
      <w:rPr>
        <w:rFonts w:hint="default" w:ascii="Courier New" w:hAnsi="Courier New"/>
      </w:rPr>
    </w:lvl>
    <w:lvl w:ilvl="1" w:tplc="FFFFFFFF" w:tentative="1">
      <w:start w:val="1"/>
      <w:numFmt w:val="bullet"/>
      <w:lvlText w:val="o"/>
      <w:lvlJc w:val="left"/>
      <w:pPr>
        <w:ind w:left="1503" w:hanging="360"/>
      </w:pPr>
      <w:rPr>
        <w:rFonts w:hint="default" w:ascii="Courier New" w:hAnsi="Courier New" w:cs="Courier New"/>
      </w:rPr>
    </w:lvl>
    <w:lvl w:ilvl="2" w:tplc="FFFFFFFF" w:tentative="1">
      <w:start w:val="1"/>
      <w:numFmt w:val="bullet"/>
      <w:lvlText w:val=""/>
      <w:lvlJc w:val="left"/>
      <w:pPr>
        <w:ind w:left="2223" w:hanging="360"/>
      </w:pPr>
      <w:rPr>
        <w:rFonts w:hint="default" w:ascii="Wingdings" w:hAnsi="Wingdings"/>
      </w:rPr>
    </w:lvl>
    <w:lvl w:ilvl="3" w:tplc="FFFFFFFF" w:tentative="1">
      <w:start w:val="1"/>
      <w:numFmt w:val="bullet"/>
      <w:lvlText w:val=""/>
      <w:lvlJc w:val="left"/>
      <w:pPr>
        <w:ind w:left="2943" w:hanging="360"/>
      </w:pPr>
      <w:rPr>
        <w:rFonts w:hint="default" w:ascii="Symbol" w:hAnsi="Symbol"/>
      </w:rPr>
    </w:lvl>
    <w:lvl w:ilvl="4" w:tplc="FFFFFFFF" w:tentative="1">
      <w:start w:val="1"/>
      <w:numFmt w:val="bullet"/>
      <w:lvlText w:val="o"/>
      <w:lvlJc w:val="left"/>
      <w:pPr>
        <w:ind w:left="3663" w:hanging="360"/>
      </w:pPr>
      <w:rPr>
        <w:rFonts w:hint="default" w:ascii="Courier New" w:hAnsi="Courier New" w:cs="Courier New"/>
      </w:rPr>
    </w:lvl>
    <w:lvl w:ilvl="5" w:tplc="FFFFFFFF" w:tentative="1">
      <w:start w:val="1"/>
      <w:numFmt w:val="bullet"/>
      <w:lvlText w:val=""/>
      <w:lvlJc w:val="left"/>
      <w:pPr>
        <w:ind w:left="4383" w:hanging="360"/>
      </w:pPr>
      <w:rPr>
        <w:rFonts w:hint="default" w:ascii="Wingdings" w:hAnsi="Wingdings"/>
      </w:rPr>
    </w:lvl>
    <w:lvl w:ilvl="6" w:tplc="FFFFFFFF" w:tentative="1">
      <w:start w:val="1"/>
      <w:numFmt w:val="bullet"/>
      <w:lvlText w:val=""/>
      <w:lvlJc w:val="left"/>
      <w:pPr>
        <w:ind w:left="5103" w:hanging="360"/>
      </w:pPr>
      <w:rPr>
        <w:rFonts w:hint="default" w:ascii="Symbol" w:hAnsi="Symbol"/>
      </w:rPr>
    </w:lvl>
    <w:lvl w:ilvl="7" w:tplc="FFFFFFFF" w:tentative="1">
      <w:start w:val="1"/>
      <w:numFmt w:val="bullet"/>
      <w:lvlText w:val="o"/>
      <w:lvlJc w:val="left"/>
      <w:pPr>
        <w:ind w:left="5823" w:hanging="360"/>
      </w:pPr>
      <w:rPr>
        <w:rFonts w:hint="default" w:ascii="Courier New" w:hAnsi="Courier New" w:cs="Courier New"/>
      </w:rPr>
    </w:lvl>
    <w:lvl w:ilvl="8" w:tplc="FFFFFFFF" w:tentative="1">
      <w:start w:val="1"/>
      <w:numFmt w:val="bullet"/>
      <w:lvlText w:val=""/>
      <w:lvlJc w:val="left"/>
      <w:pPr>
        <w:ind w:left="6543" w:hanging="360"/>
      </w:pPr>
      <w:rPr>
        <w:rFonts w:hint="default" w:ascii="Wingdings" w:hAnsi="Wingdings"/>
      </w:rPr>
    </w:lvl>
  </w:abstractNum>
  <w:abstractNum w:abstractNumId="29" w15:restartNumberingAfterBreak="0">
    <w:nsid w:val="32603A7A"/>
    <w:multiLevelType w:val="hybridMultilevel"/>
    <w:tmpl w:val="73E8FC38"/>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32DE378D"/>
    <w:multiLevelType w:val="hybridMultilevel"/>
    <w:tmpl w:val="82D0C390"/>
    <w:lvl w:ilvl="0" w:tplc="F066264A">
      <w:start w:val="1"/>
      <w:numFmt w:val="bullet"/>
      <w:pStyle w:val="Bullet"/>
      <w:lvlText w:val=""/>
      <w:lvlJc w:val="left"/>
      <w:pPr>
        <w:ind w:left="363" w:hanging="360"/>
      </w:pPr>
      <w:rPr>
        <w:rFonts w:hint="default" w:ascii="Symbol" w:hAnsi="Symbol"/>
      </w:rPr>
    </w:lvl>
    <w:lvl w:ilvl="1" w:tplc="95C636E8">
      <w:start w:val="1"/>
      <w:numFmt w:val="bullet"/>
      <w:pStyle w:val="Bullet-indent"/>
      <w:lvlText w:val="o"/>
      <w:lvlJc w:val="left"/>
      <w:pPr>
        <w:ind w:left="1083" w:hanging="360"/>
      </w:pPr>
      <w:rPr>
        <w:rFonts w:hint="default" w:ascii="Courier New" w:hAnsi="Courier New" w:cs="Courier New"/>
      </w:rPr>
    </w:lvl>
    <w:lvl w:ilvl="2" w:tplc="08090005" w:tentative="1">
      <w:start w:val="1"/>
      <w:numFmt w:val="bullet"/>
      <w:lvlText w:val=""/>
      <w:lvlJc w:val="left"/>
      <w:pPr>
        <w:ind w:left="1803" w:hanging="360"/>
      </w:pPr>
      <w:rPr>
        <w:rFonts w:hint="default" w:ascii="Wingdings" w:hAnsi="Wingdings"/>
      </w:rPr>
    </w:lvl>
    <w:lvl w:ilvl="3" w:tplc="08090001" w:tentative="1">
      <w:start w:val="1"/>
      <w:numFmt w:val="bullet"/>
      <w:lvlText w:val=""/>
      <w:lvlJc w:val="left"/>
      <w:pPr>
        <w:ind w:left="2523" w:hanging="360"/>
      </w:pPr>
      <w:rPr>
        <w:rFonts w:hint="default" w:ascii="Symbol" w:hAnsi="Symbol"/>
      </w:rPr>
    </w:lvl>
    <w:lvl w:ilvl="4" w:tplc="08090003" w:tentative="1">
      <w:start w:val="1"/>
      <w:numFmt w:val="bullet"/>
      <w:lvlText w:val="o"/>
      <w:lvlJc w:val="left"/>
      <w:pPr>
        <w:ind w:left="3243" w:hanging="360"/>
      </w:pPr>
      <w:rPr>
        <w:rFonts w:hint="default" w:ascii="Courier New" w:hAnsi="Courier New" w:cs="Courier New"/>
      </w:rPr>
    </w:lvl>
    <w:lvl w:ilvl="5" w:tplc="08090005" w:tentative="1">
      <w:start w:val="1"/>
      <w:numFmt w:val="bullet"/>
      <w:lvlText w:val=""/>
      <w:lvlJc w:val="left"/>
      <w:pPr>
        <w:ind w:left="3963" w:hanging="360"/>
      </w:pPr>
      <w:rPr>
        <w:rFonts w:hint="default" w:ascii="Wingdings" w:hAnsi="Wingdings"/>
      </w:rPr>
    </w:lvl>
    <w:lvl w:ilvl="6" w:tplc="08090001" w:tentative="1">
      <w:start w:val="1"/>
      <w:numFmt w:val="bullet"/>
      <w:lvlText w:val=""/>
      <w:lvlJc w:val="left"/>
      <w:pPr>
        <w:ind w:left="4683" w:hanging="360"/>
      </w:pPr>
      <w:rPr>
        <w:rFonts w:hint="default" w:ascii="Symbol" w:hAnsi="Symbol"/>
      </w:rPr>
    </w:lvl>
    <w:lvl w:ilvl="7" w:tplc="08090003" w:tentative="1">
      <w:start w:val="1"/>
      <w:numFmt w:val="bullet"/>
      <w:lvlText w:val="o"/>
      <w:lvlJc w:val="left"/>
      <w:pPr>
        <w:ind w:left="5403" w:hanging="360"/>
      </w:pPr>
      <w:rPr>
        <w:rFonts w:hint="default" w:ascii="Courier New" w:hAnsi="Courier New" w:cs="Courier New"/>
      </w:rPr>
    </w:lvl>
    <w:lvl w:ilvl="8" w:tplc="08090005" w:tentative="1">
      <w:start w:val="1"/>
      <w:numFmt w:val="bullet"/>
      <w:lvlText w:val=""/>
      <w:lvlJc w:val="left"/>
      <w:pPr>
        <w:ind w:left="6123" w:hanging="360"/>
      </w:pPr>
      <w:rPr>
        <w:rFonts w:hint="default" w:ascii="Wingdings" w:hAnsi="Wingdings"/>
      </w:rPr>
    </w:lvl>
  </w:abstractNum>
  <w:abstractNum w:abstractNumId="31" w15:restartNumberingAfterBreak="0">
    <w:nsid w:val="342C4639"/>
    <w:multiLevelType w:val="hybridMultilevel"/>
    <w:tmpl w:val="5BA4289A"/>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39A47647"/>
    <w:multiLevelType w:val="hybridMultilevel"/>
    <w:tmpl w:val="72709FB4"/>
    <w:lvl w:ilvl="0" w:tplc="CBF4F4D6">
      <w:start w:val="1"/>
      <w:numFmt w:val="bullet"/>
      <w:lvlText w:val="­"/>
      <w:lvlJc w:val="left"/>
      <w:pPr>
        <w:ind w:left="720" w:hanging="360"/>
      </w:pPr>
      <w:rPr>
        <w:rFonts w:hint="default" w:ascii="Courier New" w:hAnsi="Courier New"/>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3CE61497"/>
    <w:multiLevelType w:val="hybridMultilevel"/>
    <w:tmpl w:val="0A5A96F0"/>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3E200497"/>
    <w:multiLevelType w:val="hybridMultilevel"/>
    <w:tmpl w:val="034277AE"/>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3F724392"/>
    <w:multiLevelType w:val="hybridMultilevel"/>
    <w:tmpl w:val="C7A4793C"/>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406512AC"/>
    <w:multiLevelType w:val="hybridMultilevel"/>
    <w:tmpl w:val="21262E3E"/>
    <w:lvl w:ilvl="0" w:tplc="76D8CE26">
      <w:start w:val="7"/>
      <w:numFmt w:val="bullet"/>
      <w:lvlText w:val="-"/>
      <w:lvlJc w:val="left"/>
      <w:pPr>
        <w:ind w:left="720" w:hanging="360"/>
      </w:pPr>
      <w:rPr>
        <w:rFonts w:hint="default" w:ascii="Arial" w:hAnsi="Arial" w:eastAsia="Calibri" w:cs="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7"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2266633"/>
    <w:multiLevelType w:val="hybridMultilevel"/>
    <w:tmpl w:val="99D038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48F556A"/>
    <w:multiLevelType w:val="hybridMultilevel"/>
    <w:tmpl w:val="5EB84970"/>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4675305F"/>
    <w:multiLevelType w:val="hybridMultilevel"/>
    <w:tmpl w:val="DA88262C"/>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1" w15:restartNumberingAfterBreak="0">
    <w:nsid w:val="489F4E8F"/>
    <w:multiLevelType w:val="hybridMultilevel"/>
    <w:tmpl w:val="382427D0"/>
    <w:lvl w:ilvl="0" w:tplc="76D8CE26">
      <w:start w:val="7"/>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4DAD1BB6"/>
    <w:multiLevelType w:val="hybridMultilevel"/>
    <w:tmpl w:val="E1DC52A4"/>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4E915978"/>
    <w:multiLevelType w:val="hybridMultilevel"/>
    <w:tmpl w:val="257EBE74"/>
    <w:lvl w:ilvl="0" w:tplc="76D8CE26">
      <w:start w:val="7"/>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50341E3F"/>
    <w:multiLevelType w:val="hybridMultilevel"/>
    <w:tmpl w:val="C0DA1130"/>
    <w:lvl w:ilvl="0" w:tplc="76D8CE26">
      <w:start w:val="7"/>
      <w:numFmt w:val="bullet"/>
      <w:lvlText w:val="-"/>
      <w:lvlJc w:val="left"/>
      <w:pPr>
        <w:ind w:left="720" w:hanging="360"/>
      </w:pPr>
      <w:rPr>
        <w:rFonts w:hint="default" w:ascii="Arial" w:hAnsi="Arial" w:eastAsia="Calibri" w:cs="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481290D"/>
    <w:multiLevelType w:val="hybridMultilevel"/>
    <w:tmpl w:val="CF84A1C2"/>
    <w:lvl w:ilvl="0" w:tplc="76D8CE26">
      <w:start w:val="7"/>
      <w:numFmt w:val="bullet"/>
      <w:lvlText w:val="-"/>
      <w:lvlJc w:val="left"/>
      <w:pPr>
        <w:ind w:left="720" w:hanging="360"/>
      </w:pPr>
      <w:rPr>
        <w:rFonts w:hint="default" w:ascii="Arial" w:hAnsi="Arial" w:eastAsia="Calibri" w:cs="Aria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7" w15:restartNumberingAfterBreak="0">
    <w:nsid w:val="557A63EB"/>
    <w:multiLevelType w:val="hybridMultilevel"/>
    <w:tmpl w:val="584E3292"/>
    <w:lvl w:ilvl="0" w:tplc="6E10B704">
      <w:start w:val="1"/>
      <w:numFmt w:val="bullet"/>
      <w:pStyle w:val="PolicyBullets"/>
      <w:lvlText w:val=""/>
      <w:lvlJc w:val="left"/>
      <w:pPr>
        <w:ind w:left="1550" w:hanging="360"/>
      </w:pPr>
      <w:rPr>
        <w:rFonts w:hint="default" w:ascii="Symbol" w:hAnsi="Symbol"/>
        <w:color w:val="auto"/>
      </w:rPr>
    </w:lvl>
    <w:lvl w:ilvl="1" w:tplc="08090003">
      <w:start w:val="1"/>
      <w:numFmt w:val="bullet"/>
      <w:lvlText w:val="o"/>
      <w:lvlJc w:val="left"/>
      <w:pPr>
        <w:ind w:left="2270" w:hanging="360"/>
      </w:pPr>
      <w:rPr>
        <w:rFonts w:hint="default" w:ascii="Courier New" w:hAnsi="Courier New" w:cs="Courier New"/>
      </w:rPr>
    </w:lvl>
    <w:lvl w:ilvl="2" w:tplc="08090005" w:tentative="1">
      <w:start w:val="1"/>
      <w:numFmt w:val="bullet"/>
      <w:lvlText w:val=""/>
      <w:lvlJc w:val="left"/>
      <w:pPr>
        <w:ind w:left="2990" w:hanging="360"/>
      </w:pPr>
      <w:rPr>
        <w:rFonts w:hint="default" w:ascii="Wingdings" w:hAnsi="Wingdings"/>
      </w:rPr>
    </w:lvl>
    <w:lvl w:ilvl="3" w:tplc="08090001" w:tentative="1">
      <w:start w:val="1"/>
      <w:numFmt w:val="bullet"/>
      <w:lvlText w:val=""/>
      <w:lvlJc w:val="left"/>
      <w:pPr>
        <w:ind w:left="3710" w:hanging="360"/>
      </w:pPr>
      <w:rPr>
        <w:rFonts w:hint="default" w:ascii="Symbol" w:hAnsi="Symbol"/>
      </w:rPr>
    </w:lvl>
    <w:lvl w:ilvl="4" w:tplc="08090003" w:tentative="1">
      <w:start w:val="1"/>
      <w:numFmt w:val="bullet"/>
      <w:lvlText w:val="o"/>
      <w:lvlJc w:val="left"/>
      <w:pPr>
        <w:ind w:left="4430" w:hanging="360"/>
      </w:pPr>
      <w:rPr>
        <w:rFonts w:hint="default" w:ascii="Courier New" w:hAnsi="Courier New" w:cs="Courier New"/>
      </w:rPr>
    </w:lvl>
    <w:lvl w:ilvl="5" w:tplc="08090005" w:tentative="1">
      <w:start w:val="1"/>
      <w:numFmt w:val="bullet"/>
      <w:lvlText w:val=""/>
      <w:lvlJc w:val="left"/>
      <w:pPr>
        <w:ind w:left="5150" w:hanging="360"/>
      </w:pPr>
      <w:rPr>
        <w:rFonts w:hint="default" w:ascii="Wingdings" w:hAnsi="Wingdings"/>
      </w:rPr>
    </w:lvl>
    <w:lvl w:ilvl="6" w:tplc="08090001" w:tentative="1">
      <w:start w:val="1"/>
      <w:numFmt w:val="bullet"/>
      <w:lvlText w:val=""/>
      <w:lvlJc w:val="left"/>
      <w:pPr>
        <w:ind w:left="5870" w:hanging="360"/>
      </w:pPr>
      <w:rPr>
        <w:rFonts w:hint="default" w:ascii="Symbol" w:hAnsi="Symbol"/>
      </w:rPr>
    </w:lvl>
    <w:lvl w:ilvl="7" w:tplc="08090003" w:tentative="1">
      <w:start w:val="1"/>
      <w:numFmt w:val="bullet"/>
      <w:lvlText w:val="o"/>
      <w:lvlJc w:val="left"/>
      <w:pPr>
        <w:ind w:left="6590" w:hanging="360"/>
      </w:pPr>
      <w:rPr>
        <w:rFonts w:hint="default" w:ascii="Courier New" w:hAnsi="Courier New" w:cs="Courier New"/>
      </w:rPr>
    </w:lvl>
    <w:lvl w:ilvl="8" w:tplc="08090005" w:tentative="1">
      <w:start w:val="1"/>
      <w:numFmt w:val="bullet"/>
      <w:lvlText w:val=""/>
      <w:lvlJc w:val="left"/>
      <w:pPr>
        <w:ind w:left="7310" w:hanging="360"/>
      </w:pPr>
      <w:rPr>
        <w:rFonts w:hint="default" w:ascii="Wingdings" w:hAnsi="Wingdings"/>
      </w:rPr>
    </w:lvl>
  </w:abstractNum>
  <w:abstractNum w:abstractNumId="48" w15:restartNumberingAfterBreak="0">
    <w:nsid w:val="5A1B15AD"/>
    <w:multiLevelType w:val="hybridMultilevel"/>
    <w:tmpl w:val="D3A61CF4"/>
    <w:lvl w:ilvl="0" w:tplc="1618FE48">
      <w:start w:val="1"/>
      <w:numFmt w:val="bullet"/>
      <w:pStyle w:val="TSB-PolicyBullets"/>
      <w:lvlText w:val=""/>
      <w:lvlJc w:val="left"/>
      <w:rPr>
        <w:rFonts w:hint="default" w:ascii="Symbol" w:hAnsi="Symbol"/>
        <w:color w:val="000000"/>
      </w:rPr>
    </w:lvl>
    <w:lvl w:ilvl="1" w:tplc="08090003">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49" w15:restartNumberingAfterBreak="0">
    <w:nsid w:val="5D072B4C"/>
    <w:multiLevelType w:val="hybridMultilevel"/>
    <w:tmpl w:val="75EC5238"/>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0" w15:restartNumberingAfterBreak="0">
    <w:nsid w:val="606F413D"/>
    <w:multiLevelType w:val="hybridMultilevel"/>
    <w:tmpl w:val="DC462CAA"/>
    <w:lvl w:ilvl="0" w:tplc="FFFFFFFF">
      <w:start w:val="7"/>
      <w:numFmt w:val="bullet"/>
      <w:lvlText w:val="-"/>
      <w:lvlJc w:val="left"/>
      <w:pPr>
        <w:ind w:left="720" w:hanging="360"/>
      </w:pPr>
      <w:rPr>
        <w:rFonts w:hint="default" w:ascii="Arial" w:hAnsi="Arial" w:eastAsia="Calibri" w:cs="Arial"/>
      </w:rPr>
    </w:lvl>
    <w:lvl w:ilvl="1" w:tplc="76D8CE26">
      <w:start w:val="7"/>
      <w:numFmt w:val="bullet"/>
      <w:lvlText w:val="-"/>
      <w:lvlJc w:val="left"/>
      <w:pPr>
        <w:ind w:left="720" w:hanging="360"/>
      </w:pPr>
      <w:rPr>
        <w:rFonts w:hint="default" w:ascii="Arial" w:hAnsi="Arial" w:eastAsia="Calibri"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1" w15:restartNumberingAfterBreak="0">
    <w:nsid w:val="613E4AB6"/>
    <w:multiLevelType w:val="hybridMultilevel"/>
    <w:tmpl w:val="F7C4AB4E"/>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2" w15:restartNumberingAfterBreak="0">
    <w:nsid w:val="61C45697"/>
    <w:multiLevelType w:val="hybridMultilevel"/>
    <w:tmpl w:val="AAF28AE2"/>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3" w15:restartNumberingAfterBreak="0">
    <w:nsid w:val="62C32CD8"/>
    <w:multiLevelType w:val="hybridMultilevel"/>
    <w:tmpl w:val="2A265DE4"/>
    <w:lvl w:ilvl="0" w:tplc="76D8CE26">
      <w:start w:val="7"/>
      <w:numFmt w:val="bullet"/>
      <w:lvlText w:val="-"/>
      <w:lvlJc w:val="left"/>
      <w:pPr>
        <w:ind w:left="1080" w:hanging="360"/>
      </w:pPr>
      <w:rPr>
        <w:rFonts w:hint="default" w:ascii="Arial" w:hAnsi="Arial" w:eastAsia="Calibri"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4" w15:restartNumberingAfterBreak="0">
    <w:nsid w:val="63C12D8A"/>
    <w:multiLevelType w:val="hybridMultilevel"/>
    <w:tmpl w:val="8D28C256"/>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663A78EB"/>
    <w:multiLevelType w:val="hybridMultilevel"/>
    <w:tmpl w:val="D74AC258"/>
    <w:lvl w:ilvl="0" w:tplc="CBF4F4D6">
      <w:start w:val="1"/>
      <w:numFmt w:val="bullet"/>
      <w:lvlText w:val="­"/>
      <w:lvlJc w:val="left"/>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6" w15:restartNumberingAfterBreak="0">
    <w:nsid w:val="665344B6"/>
    <w:multiLevelType w:val="hybridMultilevel"/>
    <w:tmpl w:val="7E5272FA"/>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679912EB"/>
    <w:multiLevelType w:val="hybridMultilevel"/>
    <w:tmpl w:val="055C0DCE"/>
    <w:lvl w:ilvl="0" w:tplc="C34A7E20">
      <w:start w:val="5"/>
      <w:numFmt w:val="bullet"/>
      <w:lvlText w:val="-"/>
      <w:lvlJc w:val="left"/>
      <w:pPr>
        <w:ind w:left="720" w:hanging="360"/>
      </w:pPr>
      <w:rPr>
        <w:rFonts w:hint="default" w:ascii="Arial" w:hAnsi="Arial" w:eastAsia="Calibri" w:cs="Arial"/>
        <w:b w:val="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68746DCA"/>
    <w:multiLevelType w:val="hybridMultilevel"/>
    <w:tmpl w:val="2DB4B2A0"/>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9" w15:restartNumberingAfterBreak="0">
    <w:nsid w:val="690E123E"/>
    <w:multiLevelType w:val="multilevel"/>
    <w:tmpl w:val="D6200D78"/>
    <w:lvl w:ilvl="0">
      <w:start w:val="1"/>
      <w:numFmt w:val="decimal"/>
      <w:pStyle w:val="Heading10"/>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60" w15:restartNumberingAfterBreak="0">
    <w:nsid w:val="69292655"/>
    <w:multiLevelType w:val="hybridMultilevel"/>
    <w:tmpl w:val="8AF2ED8A"/>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1" w15:restartNumberingAfterBreak="0">
    <w:nsid w:val="6D7C6A8A"/>
    <w:multiLevelType w:val="hybridMultilevel"/>
    <w:tmpl w:val="8222D85E"/>
    <w:lvl w:ilvl="0" w:tplc="76D8CE26">
      <w:start w:val="7"/>
      <w:numFmt w:val="bullet"/>
      <w:lvlText w:val="-"/>
      <w:lvlJc w:val="left"/>
      <w:pPr>
        <w:ind w:left="720" w:hanging="360"/>
      </w:pPr>
      <w:rPr>
        <w:rFonts w:hint="default" w:ascii="Arial" w:hAnsi="Arial" w:eastAsia="Calibri" w:cs="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2" w15:restartNumberingAfterBreak="0">
    <w:nsid w:val="6E475CDB"/>
    <w:multiLevelType w:val="hybridMultilevel"/>
    <w:tmpl w:val="EBE076F0"/>
    <w:lvl w:ilvl="0" w:tplc="CBF4F4D6">
      <w:start w:val="1"/>
      <w:numFmt w:val="bullet"/>
      <w:lvlText w:val="­"/>
      <w:lvlJc w:val="left"/>
      <w:pPr>
        <w:ind w:left="720" w:hanging="360"/>
      </w:pPr>
      <w:rPr>
        <w:rFonts w:hint="default" w:ascii="Courier New" w:hAnsi="Courier New"/>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6FA43125"/>
    <w:multiLevelType w:val="hybridMultilevel"/>
    <w:tmpl w:val="0F0458FE"/>
    <w:lvl w:ilvl="0" w:tplc="76D8CE26">
      <w:start w:val="7"/>
      <w:numFmt w:val="bullet"/>
      <w:lvlText w:val="-"/>
      <w:lvlJc w:val="left"/>
      <w:pPr>
        <w:ind w:left="720" w:hanging="360"/>
      </w:pPr>
      <w:rPr>
        <w:rFonts w:hint="default" w:ascii="Arial" w:hAnsi="Arial" w:eastAsia="Calibri" w:cs="Arial"/>
      </w:rPr>
    </w:lvl>
    <w:lvl w:ilvl="1" w:tplc="62CEE74C">
      <w:numFmt w:val="bullet"/>
      <w:lvlText w:val="•"/>
      <w:lvlJc w:val="left"/>
      <w:pPr>
        <w:ind w:left="1440" w:hanging="360"/>
      </w:pPr>
      <w:rPr>
        <w:rFonts w:hint="default" w:ascii="Arial" w:hAnsi="Arial" w:eastAsia="Calibri"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4" w15:restartNumberingAfterBreak="0">
    <w:nsid w:val="6FC34B16"/>
    <w:multiLevelType w:val="hybridMultilevel"/>
    <w:tmpl w:val="8054BEF6"/>
    <w:lvl w:ilvl="0" w:tplc="CBF4F4D6">
      <w:start w:val="1"/>
      <w:numFmt w:val="bullet"/>
      <w:lvlText w:val="­"/>
      <w:lvlJc w:val="left"/>
      <w:pPr>
        <w:ind w:left="720" w:hanging="360"/>
      </w:pPr>
      <w:rPr>
        <w:rFonts w:hint="default" w:ascii="Courier New" w:hAnsi="Courier New"/>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5" w15:restartNumberingAfterBreak="0">
    <w:nsid w:val="70AC3D03"/>
    <w:multiLevelType w:val="hybridMultilevel"/>
    <w:tmpl w:val="D90C54C6"/>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6"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71661EB2"/>
    <w:multiLevelType w:val="hybridMultilevel"/>
    <w:tmpl w:val="27B827BA"/>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8" w15:restartNumberingAfterBreak="0">
    <w:nsid w:val="756B591C"/>
    <w:multiLevelType w:val="hybridMultilevel"/>
    <w:tmpl w:val="24E83D22"/>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9" w15:restartNumberingAfterBreak="0">
    <w:nsid w:val="77346109"/>
    <w:multiLevelType w:val="hybridMultilevel"/>
    <w:tmpl w:val="3F7CD3FC"/>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0" w15:restartNumberingAfterBreak="0">
    <w:nsid w:val="778B6DEB"/>
    <w:multiLevelType w:val="hybridMultilevel"/>
    <w:tmpl w:val="4AD2E76E"/>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1" w15:restartNumberingAfterBreak="0">
    <w:nsid w:val="781170FD"/>
    <w:multiLevelType w:val="hybridMultilevel"/>
    <w:tmpl w:val="AEFEB726"/>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2" w15:restartNumberingAfterBreak="0">
    <w:nsid w:val="78510BE7"/>
    <w:multiLevelType w:val="hybridMultilevel"/>
    <w:tmpl w:val="0958EE7E"/>
    <w:lvl w:ilvl="0" w:tplc="CBF4F4D6">
      <w:start w:val="1"/>
      <w:numFmt w:val="bullet"/>
      <w:lvlText w:val="­"/>
      <w:lvlJc w:val="left"/>
      <w:pPr>
        <w:ind w:left="502" w:hanging="360"/>
      </w:pPr>
      <w:rPr>
        <w:rFonts w:hint="default" w:ascii="Courier New" w:hAnsi="Courier New"/>
      </w:rPr>
    </w:lvl>
    <w:lvl w:ilvl="1" w:tplc="FFFFFFFF" w:tentative="1">
      <w:start w:val="1"/>
      <w:numFmt w:val="bullet"/>
      <w:lvlText w:val="o"/>
      <w:lvlJc w:val="left"/>
      <w:pPr>
        <w:ind w:left="1222" w:hanging="360"/>
      </w:pPr>
      <w:rPr>
        <w:rFonts w:hint="default" w:ascii="Courier New" w:hAnsi="Courier New" w:cs="Courier New"/>
      </w:rPr>
    </w:lvl>
    <w:lvl w:ilvl="2" w:tplc="FFFFFFFF" w:tentative="1">
      <w:start w:val="1"/>
      <w:numFmt w:val="bullet"/>
      <w:lvlText w:val=""/>
      <w:lvlJc w:val="left"/>
      <w:pPr>
        <w:ind w:left="1942" w:hanging="360"/>
      </w:pPr>
      <w:rPr>
        <w:rFonts w:hint="default" w:ascii="Wingdings" w:hAnsi="Wingdings"/>
      </w:rPr>
    </w:lvl>
    <w:lvl w:ilvl="3" w:tplc="FFFFFFFF" w:tentative="1">
      <w:start w:val="1"/>
      <w:numFmt w:val="bullet"/>
      <w:lvlText w:val=""/>
      <w:lvlJc w:val="left"/>
      <w:pPr>
        <w:ind w:left="2662" w:hanging="360"/>
      </w:pPr>
      <w:rPr>
        <w:rFonts w:hint="default" w:ascii="Symbol" w:hAnsi="Symbol"/>
      </w:rPr>
    </w:lvl>
    <w:lvl w:ilvl="4" w:tplc="FFFFFFFF" w:tentative="1">
      <w:start w:val="1"/>
      <w:numFmt w:val="bullet"/>
      <w:lvlText w:val="o"/>
      <w:lvlJc w:val="left"/>
      <w:pPr>
        <w:ind w:left="3382" w:hanging="360"/>
      </w:pPr>
      <w:rPr>
        <w:rFonts w:hint="default" w:ascii="Courier New" w:hAnsi="Courier New" w:cs="Courier New"/>
      </w:rPr>
    </w:lvl>
    <w:lvl w:ilvl="5" w:tplc="FFFFFFFF" w:tentative="1">
      <w:start w:val="1"/>
      <w:numFmt w:val="bullet"/>
      <w:lvlText w:val=""/>
      <w:lvlJc w:val="left"/>
      <w:pPr>
        <w:ind w:left="4102" w:hanging="360"/>
      </w:pPr>
      <w:rPr>
        <w:rFonts w:hint="default" w:ascii="Wingdings" w:hAnsi="Wingdings"/>
      </w:rPr>
    </w:lvl>
    <w:lvl w:ilvl="6" w:tplc="FFFFFFFF" w:tentative="1">
      <w:start w:val="1"/>
      <w:numFmt w:val="bullet"/>
      <w:lvlText w:val=""/>
      <w:lvlJc w:val="left"/>
      <w:pPr>
        <w:ind w:left="4822" w:hanging="360"/>
      </w:pPr>
      <w:rPr>
        <w:rFonts w:hint="default" w:ascii="Symbol" w:hAnsi="Symbol"/>
      </w:rPr>
    </w:lvl>
    <w:lvl w:ilvl="7" w:tplc="FFFFFFFF" w:tentative="1">
      <w:start w:val="1"/>
      <w:numFmt w:val="bullet"/>
      <w:lvlText w:val="o"/>
      <w:lvlJc w:val="left"/>
      <w:pPr>
        <w:ind w:left="5542" w:hanging="360"/>
      </w:pPr>
      <w:rPr>
        <w:rFonts w:hint="default" w:ascii="Courier New" w:hAnsi="Courier New" w:cs="Courier New"/>
      </w:rPr>
    </w:lvl>
    <w:lvl w:ilvl="8" w:tplc="FFFFFFFF" w:tentative="1">
      <w:start w:val="1"/>
      <w:numFmt w:val="bullet"/>
      <w:lvlText w:val=""/>
      <w:lvlJc w:val="left"/>
      <w:pPr>
        <w:ind w:left="6262" w:hanging="360"/>
      </w:pPr>
      <w:rPr>
        <w:rFonts w:hint="default" w:ascii="Wingdings" w:hAnsi="Wingdings"/>
      </w:rPr>
    </w:lvl>
  </w:abstractNum>
  <w:abstractNum w:abstractNumId="73" w15:restartNumberingAfterBreak="0">
    <w:nsid w:val="79E05368"/>
    <w:multiLevelType w:val="hybridMultilevel"/>
    <w:tmpl w:val="1754453A"/>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4" w15:restartNumberingAfterBreak="0">
    <w:nsid w:val="7A321F1A"/>
    <w:multiLevelType w:val="hybridMultilevel"/>
    <w:tmpl w:val="E3F6D9F8"/>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5" w15:restartNumberingAfterBreak="0">
    <w:nsid w:val="7C1C12D4"/>
    <w:multiLevelType w:val="hybridMultilevel"/>
    <w:tmpl w:val="EF6A5E68"/>
    <w:lvl w:ilvl="0" w:tplc="76D8CE26">
      <w:start w:val="7"/>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6" w15:restartNumberingAfterBreak="0">
    <w:nsid w:val="7EF83A10"/>
    <w:multiLevelType w:val="hybridMultilevel"/>
    <w:tmpl w:val="16BEC01A"/>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7" w15:restartNumberingAfterBreak="0">
    <w:nsid w:val="7F912ACF"/>
    <w:multiLevelType w:val="hybridMultilevel"/>
    <w:tmpl w:val="E432DD20"/>
    <w:lvl w:ilvl="0" w:tplc="CBF4F4D6">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852888609">
    <w:abstractNumId w:val="30"/>
  </w:num>
  <w:num w:numId="2" w16cid:durableId="2132822057">
    <w:abstractNumId w:val="37"/>
  </w:num>
  <w:num w:numId="3" w16cid:durableId="496770743">
    <w:abstractNumId w:val="66"/>
  </w:num>
  <w:num w:numId="4" w16cid:durableId="153374125">
    <w:abstractNumId w:val="59"/>
  </w:num>
  <w:num w:numId="5" w16cid:durableId="1969042982">
    <w:abstractNumId w:val="45"/>
  </w:num>
  <w:num w:numId="6" w16cid:durableId="292831985">
    <w:abstractNumId w:val="4"/>
  </w:num>
  <w:num w:numId="7" w16cid:durableId="1614440130">
    <w:abstractNumId w:val="48"/>
  </w:num>
  <w:num w:numId="8" w16cid:durableId="1867056302">
    <w:abstractNumId w:val="47"/>
  </w:num>
  <w:num w:numId="9" w16cid:durableId="1992978861">
    <w:abstractNumId w:val="38"/>
  </w:num>
  <w:num w:numId="10" w16cid:durableId="1909457582">
    <w:abstractNumId w:val="73"/>
  </w:num>
  <w:num w:numId="11" w16cid:durableId="1539006233">
    <w:abstractNumId w:val="68"/>
  </w:num>
  <w:num w:numId="12" w16cid:durableId="852694504">
    <w:abstractNumId w:val="18"/>
  </w:num>
  <w:num w:numId="13" w16cid:durableId="1255554268">
    <w:abstractNumId w:val="72"/>
  </w:num>
  <w:num w:numId="14" w16cid:durableId="2054885582">
    <w:abstractNumId w:val="24"/>
  </w:num>
  <w:num w:numId="15" w16cid:durableId="203948194">
    <w:abstractNumId w:val="35"/>
  </w:num>
  <w:num w:numId="16" w16cid:durableId="1422335218">
    <w:abstractNumId w:val="69"/>
  </w:num>
  <w:num w:numId="17" w16cid:durableId="1157040309">
    <w:abstractNumId w:val="60"/>
  </w:num>
  <w:num w:numId="18" w16cid:durableId="217668749">
    <w:abstractNumId w:val="56"/>
  </w:num>
  <w:num w:numId="19" w16cid:durableId="1665433364">
    <w:abstractNumId w:val="12"/>
  </w:num>
  <w:num w:numId="20" w16cid:durableId="71314803">
    <w:abstractNumId w:val="23"/>
  </w:num>
  <w:num w:numId="21" w16cid:durableId="452599926">
    <w:abstractNumId w:val="1"/>
  </w:num>
  <w:num w:numId="22" w16cid:durableId="1222328074">
    <w:abstractNumId w:val="20"/>
  </w:num>
  <w:num w:numId="23" w16cid:durableId="794105654">
    <w:abstractNumId w:val="0"/>
  </w:num>
  <w:num w:numId="24" w16cid:durableId="1918857879">
    <w:abstractNumId w:val="57"/>
  </w:num>
  <w:num w:numId="25" w16cid:durableId="1415398824">
    <w:abstractNumId w:val="34"/>
  </w:num>
  <w:num w:numId="26" w16cid:durableId="1669556016">
    <w:abstractNumId w:val="15"/>
  </w:num>
  <w:num w:numId="27" w16cid:durableId="1042829268">
    <w:abstractNumId w:val="31"/>
  </w:num>
  <w:num w:numId="28" w16cid:durableId="783884022">
    <w:abstractNumId w:val="75"/>
  </w:num>
  <w:num w:numId="29" w16cid:durableId="1397051142">
    <w:abstractNumId w:val="43"/>
  </w:num>
  <w:num w:numId="30" w16cid:durableId="577979428">
    <w:abstractNumId w:val="46"/>
  </w:num>
  <w:num w:numId="31" w16cid:durableId="36928495">
    <w:abstractNumId w:val="44"/>
  </w:num>
  <w:num w:numId="32" w16cid:durableId="201023631">
    <w:abstractNumId w:val="5"/>
  </w:num>
  <w:num w:numId="33" w16cid:durableId="485823911">
    <w:abstractNumId w:val="63"/>
  </w:num>
  <w:num w:numId="34" w16cid:durableId="186918840">
    <w:abstractNumId w:val="50"/>
  </w:num>
  <w:num w:numId="35" w16cid:durableId="1197039633">
    <w:abstractNumId w:val="41"/>
  </w:num>
  <w:num w:numId="36" w16cid:durableId="2059281288">
    <w:abstractNumId w:val="61"/>
  </w:num>
  <w:num w:numId="37" w16cid:durableId="748769569">
    <w:abstractNumId w:val="21"/>
  </w:num>
  <w:num w:numId="38" w16cid:durableId="1333219536">
    <w:abstractNumId w:val="13"/>
  </w:num>
  <w:num w:numId="39" w16cid:durableId="96608920">
    <w:abstractNumId w:val="53"/>
  </w:num>
  <w:num w:numId="40" w16cid:durableId="96364294">
    <w:abstractNumId w:val="36"/>
  </w:num>
  <w:num w:numId="41" w16cid:durableId="479351938">
    <w:abstractNumId w:val="19"/>
  </w:num>
  <w:num w:numId="42" w16cid:durableId="22634753">
    <w:abstractNumId w:val="28"/>
  </w:num>
  <w:num w:numId="43" w16cid:durableId="1990481081">
    <w:abstractNumId w:val="77"/>
  </w:num>
  <w:num w:numId="44" w16cid:durableId="967784387">
    <w:abstractNumId w:val="42"/>
  </w:num>
  <w:num w:numId="45" w16cid:durableId="555091132">
    <w:abstractNumId w:val="3"/>
  </w:num>
  <w:num w:numId="46" w16cid:durableId="828442313">
    <w:abstractNumId w:val="76"/>
  </w:num>
  <w:num w:numId="47" w16cid:durableId="608585951">
    <w:abstractNumId w:val="7"/>
  </w:num>
  <w:num w:numId="48" w16cid:durableId="521895311">
    <w:abstractNumId w:val="22"/>
  </w:num>
  <w:num w:numId="49" w16cid:durableId="1665695201">
    <w:abstractNumId w:val="54"/>
  </w:num>
  <w:num w:numId="50" w16cid:durableId="2018312273">
    <w:abstractNumId w:val="71"/>
  </w:num>
  <w:num w:numId="51" w16cid:durableId="391587127">
    <w:abstractNumId w:val="52"/>
  </w:num>
  <w:num w:numId="52" w16cid:durableId="1778254033">
    <w:abstractNumId w:val="51"/>
  </w:num>
  <w:num w:numId="53" w16cid:durableId="2014643676">
    <w:abstractNumId w:val="40"/>
  </w:num>
  <w:num w:numId="54" w16cid:durableId="390614000">
    <w:abstractNumId w:val="33"/>
  </w:num>
  <w:num w:numId="55" w16cid:durableId="892424644">
    <w:abstractNumId w:val="58"/>
  </w:num>
  <w:num w:numId="56" w16cid:durableId="1515067640">
    <w:abstractNumId w:val="9"/>
  </w:num>
  <w:num w:numId="57" w16cid:durableId="1206791823">
    <w:abstractNumId w:val="14"/>
  </w:num>
  <w:num w:numId="58" w16cid:durableId="1209804546">
    <w:abstractNumId w:val="27"/>
  </w:num>
  <w:num w:numId="59" w16cid:durableId="419722604">
    <w:abstractNumId w:val="10"/>
  </w:num>
  <w:num w:numId="60" w16cid:durableId="1104114102">
    <w:abstractNumId w:val="67"/>
  </w:num>
  <w:num w:numId="61" w16cid:durableId="693925513">
    <w:abstractNumId w:val="70"/>
  </w:num>
  <w:num w:numId="62" w16cid:durableId="1264995703">
    <w:abstractNumId w:val="8"/>
  </w:num>
  <w:num w:numId="63" w16cid:durableId="1505824295">
    <w:abstractNumId w:val="26"/>
  </w:num>
  <w:num w:numId="64" w16cid:durableId="1996714961">
    <w:abstractNumId w:val="65"/>
  </w:num>
  <w:num w:numId="65" w16cid:durableId="318659899">
    <w:abstractNumId w:val="55"/>
  </w:num>
  <w:num w:numId="66" w16cid:durableId="184028731">
    <w:abstractNumId w:val="39"/>
  </w:num>
  <w:num w:numId="67" w16cid:durableId="448671367">
    <w:abstractNumId w:val="29"/>
  </w:num>
  <w:num w:numId="68" w16cid:durableId="1511411103">
    <w:abstractNumId w:val="17"/>
  </w:num>
  <w:num w:numId="69" w16cid:durableId="1728189877">
    <w:abstractNumId w:val="74"/>
  </w:num>
  <w:num w:numId="70" w16cid:durableId="1108812513">
    <w:abstractNumId w:val="49"/>
  </w:num>
  <w:num w:numId="71" w16cid:durableId="380129667">
    <w:abstractNumId w:val="16"/>
  </w:num>
  <w:num w:numId="72" w16cid:durableId="795607631">
    <w:abstractNumId w:val="2"/>
  </w:num>
  <w:num w:numId="73" w16cid:durableId="444933435">
    <w:abstractNumId w:val="64"/>
  </w:num>
  <w:num w:numId="74" w16cid:durableId="2079742180">
    <w:abstractNumId w:val="11"/>
  </w:num>
  <w:num w:numId="75" w16cid:durableId="1166286694">
    <w:abstractNumId w:val="32"/>
  </w:num>
  <w:num w:numId="76" w16cid:durableId="629364887">
    <w:abstractNumId w:val="62"/>
  </w:num>
  <w:num w:numId="77" w16cid:durableId="2091652750">
    <w:abstractNumId w:val="6"/>
  </w:num>
  <w:num w:numId="78" w16cid:durableId="1587348437">
    <w:abstractNumId w:val="25"/>
  </w:num>
  <w:numIdMacAtCleanup w:val="7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AF"/>
    <w:rsid w:val="000054B8"/>
    <w:rsid w:val="00007C24"/>
    <w:rsid w:val="00023C0B"/>
    <w:rsid w:val="0006293C"/>
    <w:rsid w:val="00070A47"/>
    <w:rsid w:val="00073C23"/>
    <w:rsid w:val="000859B4"/>
    <w:rsid w:val="00086084"/>
    <w:rsid w:val="0008674C"/>
    <w:rsid w:val="000C0CC3"/>
    <w:rsid w:val="000C49BE"/>
    <w:rsid w:val="000C5AE1"/>
    <w:rsid w:val="000E29CD"/>
    <w:rsid w:val="00104A5F"/>
    <w:rsid w:val="001139F8"/>
    <w:rsid w:val="00116D03"/>
    <w:rsid w:val="00123B3C"/>
    <w:rsid w:val="00127156"/>
    <w:rsid w:val="0014510C"/>
    <w:rsid w:val="00145D41"/>
    <w:rsid w:val="00160848"/>
    <w:rsid w:val="00170F28"/>
    <w:rsid w:val="001725B1"/>
    <w:rsid w:val="001727AF"/>
    <w:rsid w:val="00184518"/>
    <w:rsid w:val="00193F38"/>
    <w:rsid w:val="00194BCE"/>
    <w:rsid w:val="001953E0"/>
    <w:rsid w:val="001B180E"/>
    <w:rsid w:val="001C4052"/>
    <w:rsid w:val="001E293D"/>
    <w:rsid w:val="001E6090"/>
    <w:rsid w:val="001E790B"/>
    <w:rsid w:val="001F1B36"/>
    <w:rsid w:val="001F55F8"/>
    <w:rsid w:val="0020089D"/>
    <w:rsid w:val="00210108"/>
    <w:rsid w:val="00225E40"/>
    <w:rsid w:val="00230641"/>
    <w:rsid w:val="00242314"/>
    <w:rsid w:val="002460B2"/>
    <w:rsid w:val="00246D5C"/>
    <w:rsid w:val="002506D6"/>
    <w:rsid w:val="00256610"/>
    <w:rsid w:val="00277523"/>
    <w:rsid w:val="00281316"/>
    <w:rsid w:val="00283C89"/>
    <w:rsid w:val="00285988"/>
    <w:rsid w:val="00287995"/>
    <w:rsid w:val="002A14D3"/>
    <w:rsid w:val="002E21AD"/>
    <w:rsid w:val="00317C25"/>
    <w:rsid w:val="00324888"/>
    <w:rsid w:val="00352E72"/>
    <w:rsid w:val="00353025"/>
    <w:rsid w:val="0035398D"/>
    <w:rsid w:val="00357D2F"/>
    <w:rsid w:val="00361FEF"/>
    <w:rsid w:val="00371ADA"/>
    <w:rsid w:val="003740E5"/>
    <w:rsid w:val="00380842"/>
    <w:rsid w:val="00385704"/>
    <w:rsid w:val="00391E70"/>
    <w:rsid w:val="003B2D13"/>
    <w:rsid w:val="003B3B61"/>
    <w:rsid w:val="003B512E"/>
    <w:rsid w:val="003C068A"/>
    <w:rsid w:val="003D3FCB"/>
    <w:rsid w:val="003E3011"/>
    <w:rsid w:val="004178D3"/>
    <w:rsid w:val="00430396"/>
    <w:rsid w:val="004317D7"/>
    <w:rsid w:val="00432F38"/>
    <w:rsid w:val="0044422C"/>
    <w:rsid w:val="004473BD"/>
    <w:rsid w:val="00453438"/>
    <w:rsid w:val="004944B6"/>
    <w:rsid w:val="004951FE"/>
    <w:rsid w:val="004A3722"/>
    <w:rsid w:val="004A4F5C"/>
    <w:rsid w:val="004C0217"/>
    <w:rsid w:val="004D14E0"/>
    <w:rsid w:val="004E6508"/>
    <w:rsid w:val="004F579D"/>
    <w:rsid w:val="004F6C90"/>
    <w:rsid w:val="005000C0"/>
    <w:rsid w:val="00511991"/>
    <w:rsid w:val="0051420E"/>
    <w:rsid w:val="00522E29"/>
    <w:rsid w:val="005362A7"/>
    <w:rsid w:val="0053753A"/>
    <w:rsid w:val="00545FCD"/>
    <w:rsid w:val="00565850"/>
    <w:rsid w:val="00594A83"/>
    <w:rsid w:val="005A5610"/>
    <w:rsid w:val="005C09B1"/>
    <w:rsid w:val="005C4921"/>
    <w:rsid w:val="005D1C25"/>
    <w:rsid w:val="005D6525"/>
    <w:rsid w:val="005D73DC"/>
    <w:rsid w:val="005F15AD"/>
    <w:rsid w:val="005F5FE9"/>
    <w:rsid w:val="00604761"/>
    <w:rsid w:val="00620A20"/>
    <w:rsid w:val="006236F6"/>
    <w:rsid w:val="00633EB7"/>
    <w:rsid w:val="006436D3"/>
    <w:rsid w:val="00643957"/>
    <w:rsid w:val="006515B2"/>
    <w:rsid w:val="006577D0"/>
    <w:rsid w:val="0066216E"/>
    <w:rsid w:val="00683477"/>
    <w:rsid w:val="006A34C5"/>
    <w:rsid w:val="006B2E37"/>
    <w:rsid w:val="006E4B94"/>
    <w:rsid w:val="0072373A"/>
    <w:rsid w:val="00724DAE"/>
    <w:rsid w:val="007302C7"/>
    <w:rsid w:val="00763554"/>
    <w:rsid w:val="00785637"/>
    <w:rsid w:val="00791744"/>
    <w:rsid w:val="007A391E"/>
    <w:rsid w:val="007A65C4"/>
    <w:rsid w:val="007B2678"/>
    <w:rsid w:val="007B5C49"/>
    <w:rsid w:val="007B6088"/>
    <w:rsid w:val="007B6FD4"/>
    <w:rsid w:val="007C308A"/>
    <w:rsid w:val="007C6538"/>
    <w:rsid w:val="0080230E"/>
    <w:rsid w:val="00825118"/>
    <w:rsid w:val="00835960"/>
    <w:rsid w:val="00842E77"/>
    <w:rsid w:val="0085431E"/>
    <w:rsid w:val="00874664"/>
    <w:rsid w:val="0088437B"/>
    <w:rsid w:val="00885F6F"/>
    <w:rsid w:val="0088776B"/>
    <w:rsid w:val="00887B12"/>
    <w:rsid w:val="00893BE3"/>
    <w:rsid w:val="008A1A4D"/>
    <w:rsid w:val="008A400B"/>
    <w:rsid w:val="008A44C6"/>
    <w:rsid w:val="008B08E2"/>
    <w:rsid w:val="008C3FC8"/>
    <w:rsid w:val="008C693E"/>
    <w:rsid w:val="008E5B0C"/>
    <w:rsid w:val="008F262E"/>
    <w:rsid w:val="008F59B8"/>
    <w:rsid w:val="00910631"/>
    <w:rsid w:val="00913893"/>
    <w:rsid w:val="00926251"/>
    <w:rsid w:val="00926722"/>
    <w:rsid w:val="00940E9F"/>
    <w:rsid w:val="00944AEE"/>
    <w:rsid w:val="0094617B"/>
    <w:rsid w:val="00994D2F"/>
    <w:rsid w:val="00995AB9"/>
    <w:rsid w:val="009A3FB5"/>
    <w:rsid w:val="009A485D"/>
    <w:rsid w:val="009A6EE1"/>
    <w:rsid w:val="009B3FCD"/>
    <w:rsid w:val="009D7FD2"/>
    <w:rsid w:val="009E6359"/>
    <w:rsid w:val="009F2062"/>
    <w:rsid w:val="009F6BF4"/>
    <w:rsid w:val="009F7980"/>
    <w:rsid w:val="00A06A55"/>
    <w:rsid w:val="00A117A7"/>
    <w:rsid w:val="00A11A4A"/>
    <w:rsid w:val="00A21E2C"/>
    <w:rsid w:val="00A23F52"/>
    <w:rsid w:val="00A43872"/>
    <w:rsid w:val="00A50546"/>
    <w:rsid w:val="00A5198A"/>
    <w:rsid w:val="00A54062"/>
    <w:rsid w:val="00A6659D"/>
    <w:rsid w:val="00A759C1"/>
    <w:rsid w:val="00AB118F"/>
    <w:rsid w:val="00AB59B4"/>
    <w:rsid w:val="00AD50D8"/>
    <w:rsid w:val="00AF1615"/>
    <w:rsid w:val="00AF6316"/>
    <w:rsid w:val="00AF6321"/>
    <w:rsid w:val="00B20266"/>
    <w:rsid w:val="00B452BD"/>
    <w:rsid w:val="00B47797"/>
    <w:rsid w:val="00B65241"/>
    <w:rsid w:val="00B840B2"/>
    <w:rsid w:val="00B84A8D"/>
    <w:rsid w:val="00B87695"/>
    <w:rsid w:val="00B9190E"/>
    <w:rsid w:val="00BA4F5E"/>
    <w:rsid w:val="00BC1122"/>
    <w:rsid w:val="00BD1640"/>
    <w:rsid w:val="00BD43BB"/>
    <w:rsid w:val="00BD669F"/>
    <w:rsid w:val="00BD71AE"/>
    <w:rsid w:val="00BE6D96"/>
    <w:rsid w:val="00BE6FAC"/>
    <w:rsid w:val="00BF51B5"/>
    <w:rsid w:val="00C01E15"/>
    <w:rsid w:val="00C024A3"/>
    <w:rsid w:val="00C153CB"/>
    <w:rsid w:val="00C237EE"/>
    <w:rsid w:val="00C35017"/>
    <w:rsid w:val="00C65B5D"/>
    <w:rsid w:val="00C8604D"/>
    <w:rsid w:val="00CA0D1E"/>
    <w:rsid w:val="00CB36D8"/>
    <w:rsid w:val="00CD6220"/>
    <w:rsid w:val="00CE5BE5"/>
    <w:rsid w:val="00CF43BE"/>
    <w:rsid w:val="00CF7236"/>
    <w:rsid w:val="00D0404D"/>
    <w:rsid w:val="00D076EA"/>
    <w:rsid w:val="00D118C0"/>
    <w:rsid w:val="00D16FCE"/>
    <w:rsid w:val="00D36542"/>
    <w:rsid w:val="00D4638F"/>
    <w:rsid w:val="00D54E22"/>
    <w:rsid w:val="00D820C5"/>
    <w:rsid w:val="00D820E1"/>
    <w:rsid w:val="00D86103"/>
    <w:rsid w:val="00DA2397"/>
    <w:rsid w:val="00DD49B9"/>
    <w:rsid w:val="00DE41B8"/>
    <w:rsid w:val="00DE66B7"/>
    <w:rsid w:val="00DF71BD"/>
    <w:rsid w:val="00E104C0"/>
    <w:rsid w:val="00E23FD4"/>
    <w:rsid w:val="00E40688"/>
    <w:rsid w:val="00E474D7"/>
    <w:rsid w:val="00E54910"/>
    <w:rsid w:val="00E76581"/>
    <w:rsid w:val="00E8119B"/>
    <w:rsid w:val="00E83FEF"/>
    <w:rsid w:val="00E95AF5"/>
    <w:rsid w:val="00EA0D7B"/>
    <w:rsid w:val="00EA5684"/>
    <w:rsid w:val="00EB38E2"/>
    <w:rsid w:val="00EB56A5"/>
    <w:rsid w:val="00EB5AAC"/>
    <w:rsid w:val="00EE4108"/>
    <w:rsid w:val="00EF580D"/>
    <w:rsid w:val="00F26918"/>
    <w:rsid w:val="00F32CAF"/>
    <w:rsid w:val="00F35E2E"/>
    <w:rsid w:val="00F46880"/>
    <w:rsid w:val="00F54B46"/>
    <w:rsid w:val="00F571EA"/>
    <w:rsid w:val="00F639A8"/>
    <w:rsid w:val="00F7205B"/>
    <w:rsid w:val="00F81621"/>
    <w:rsid w:val="00F906C9"/>
    <w:rsid w:val="00FA5A91"/>
    <w:rsid w:val="00FB1913"/>
    <w:rsid w:val="00FB25D9"/>
    <w:rsid w:val="00FB3429"/>
    <w:rsid w:val="00FC611A"/>
    <w:rsid w:val="00FC6A69"/>
    <w:rsid w:val="00FF2C4D"/>
    <w:rsid w:val="7A8F5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B4DA419"/>
  <w15:chartTrackingRefBased/>
  <w15:docId w15:val="{16D993AB-4D88-4EE2-B8A3-BD8AF3B622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2"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uiPriority="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uiPriority="0"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0">
    <w:name w:val="heading 1"/>
    <w:aliases w:val="H1 Numb,TSB Headings"/>
    <w:basedOn w:val="Normal"/>
    <w:next w:val="BodyText"/>
    <w:link w:val="Heading1Char"/>
    <w:uiPriority w:val="9"/>
    <w:qFormat/>
    <w:rsid w:val="00F32CAF"/>
    <w:pPr>
      <w:keepNext/>
      <w:numPr>
        <w:numId w:val="4"/>
      </w:numPr>
      <w:autoSpaceDE w:val="0"/>
      <w:autoSpaceDN w:val="0"/>
      <w:adjustRightInd w:val="0"/>
      <w:spacing w:before="120" w:after="120" w:line="240" w:lineRule="auto"/>
      <w:outlineLvl w:val="0"/>
    </w:pPr>
    <w:rPr>
      <w:rFonts w:ascii="Calibri" w:hAnsi="Calibri" w:eastAsia="Times New Roman" w:cs="Helvetica-Light"/>
      <w:b/>
      <w:bCs/>
      <w:color w:val="2C5A77"/>
      <w:sz w:val="40"/>
      <w:szCs w:val="28"/>
      <w:lang w:eastAsia="en-GB"/>
    </w:rPr>
  </w:style>
  <w:style w:type="paragraph" w:styleId="Heading2">
    <w:name w:val="heading 2"/>
    <w:aliases w:val="H2 Numb"/>
    <w:basedOn w:val="Normal"/>
    <w:next w:val="BodyText"/>
    <w:link w:val="Heading2Char"/>
    <w:uiPriority w:val="9"/>
    <w:qFormat/>
    <w:rsid w:val="00F32CAF"/>
    <w:pPr>
      <w:keepNext/>
      <w:keepLines/>
      <w:numPr>
        <w:ilvl w:val="1"/>
        <w:numId w:val="4"/>
      </w:numPr>
      <w:spacing w:before="240" w:after="40" w:line="240" w:lineRule="auto"/>
      <w:outlineLvl w:val="1"/>
    </w:pPr>
    <w:rPr>
      <w:rFonts w:ascii="Calibri" w:hAnsi="Calibri" w:eastAsia="Times New Roman" w:cs="Helvetica-Light"/>
      <w:b/>
      <w:bCs/>
      <w:color w:val="000000"/>
      <w:sz w:val="32"/>
      <w:szCs w:val="26"/>
      <w:lang w:eastAsia="en-GB"/>
    </w:rPr>
  </w:style>
  <w:style w:type="paragraph" w:styleId="Heading3">
    <w:name w:val="heading 3"/>
    <w:aliases w:val="H3 Numb"/>
    <w:basedOn w:val="Normal"/>
    <w:next w:val="BodyText"/>
    <w:link w:val="Heading3Char"/>
    <w:uiPriority w:val="9"/>
    <w:qFormat/>
    <w:rsid w:val="00F32CAF"/>
    <w:pPr>
      <w:keepNext/>
      <w:keepLines/>
      <w:numPr>
        <w:ilvl w:val="2"/>
        <w:numId w:val="4"/>
      </w:numPr>
      <w:spacing w:before="240" w:after="40" w:line="240" w:lineRule="auto"/>
      <w:outlineLvl w:val="2"/>
    </w:pPr>
    <w:rPr>
      <w:rFonts w:ascii="Calibri" w:hAnsi="Calibri" w:eastAsia="Times New Roman" w:cs="Times New Roman"/>
      <w:b/>
      <w:bCs/>
      <w:i/>
      <w:sz w:val="28"/>
      <w:szCs w:val="28"/>
    </w:rPr>
  </w:style>
  <w:style w:type="paragraph" w:styleId="Heading4">
    <w:name w:val="heading 4"/>
    <w:basedOn w:val="Normal"/>
    <w:next w:val="Normal"/>
    <w:link w:val="Heading4Char"/>
    <w:uiPriority w:val="9"/>
    <w:qFormat/>
    <w:rsid w:val="00F32CAF"/>
    <w:pPr>
      <w:keepNext/>
      <w:numPr>
        <w:ilvl w:val="3"/>
        <w:numId w:val="4"/>
      </w:numPr>
      <w:spacing w:before="240" w:after="60" w:line="240" w:lineRule="auto"/>
      <w:outlineLvl w:val="3"/>
    </w:pPr>
    <w:rPr>
      <w:rFonts w:ascii="Arial" w:hAnsi="Arial" w:eastAsia="Times New Roman" w:cs="Arial"/>
      <w:b/>
      <w:bCs/>
      <w:lang w:eastAsia="en-GB"/>
    </w:rPr>
  </w:style>
  <w:style w:type="paragraph" w:styleId="Heading5">
    <w:name w:val="heading 5"/>
    <w:basedOn w:val="Normal"/>
    <w:next w:val="Normal"/>
    <w:link w:val="Heading5Char"/>
    <w:uiPriority w:val="9"/>
    <w:unhideWhenUsed/>
    <w:qFormat/>
    <w:rsid w:val="00F32CAF"/>
    <w:pPr>
      <w:numPr>
        <w:ilvl w:val="4"/>
        <w:numId w:val="4"/>
      </w:numPr>
      <w:spacing w:before="240" w:after="60" w:line="240" w:lineRule="auto"/>
      <w:outlineLvl w:val="4"/>
    </w:pPr>
    <w:rPr>
      <w:rFonts w:ascii="Arial" w:hAnsi="Arial" w:eastAsia="Times New Roman" w:cs="Arial"/>
      <w:b/>
      <w:bCs/>
      <w:i/>
      <w:iCs/>
      <w:sz w:val="26"/>
      <w:szCs w:val="26"/>
      <w:lang w:eastAsia="en-GB"/>
    </w:rPr>
  </w:style>
  <w:style w:type="paragraph" w:styleId="Heading6">
    <w:name w:val="heading 6"/>
    <w:basedOn w:val="Normal"/>
    <w:next w:val="Normal"/>
    <w:link w:val="Heading6Char"/>
    <w:uiPriority w:val="9"/>
    <w:semiHidden/>
    <w:unhideWhenUsed/>
    <w:qFormat/>
    <w:rsid w:val="00F32CAF"/>
    <w:pPr>
      <w:keepNext/>
      <w:numPr>
        <w:ilvl w:val="5"/>
        <w:numId w:val="4"/>
      </w:numPr>
      <w:shd w:val="pct10" w:color="auto" w:fill="auto"/>
      <w:spacing w:after="0" w:line="360" w:lineRule="auto"/>
      <w:ind w:right="1620"/>
      <w:jc w:val="center"/>
      <w:outlineLvl w:val="5"/>
    </w:pPr>
    <w:rPr>
      <w:rFonts w:ascii="Arial" w:hAnsi="Arial" w:eastAsia="Times New Roman" w:cs="Times New Roman"/>
      <w:b/>
      <w:sz w:val="24"/>
      <w:szCs w:val="20"/>
      <w:lang w:eastAsia="en-GB"/>
    </w:rPr>
  </w:style>
  <w:style w:type="paragraph" w:styleId="Heading7">
    <w:name w:val="heading 7"/>
    <w:basedOn w:val="Normal"/>
    <w:next w:val="Normal"/>
    <w:link w:val="Heading7Char"/>
    <w:uiPriority w:val="9"/>
    <w:semiHidden/>
    <w:unhideWhenUsed/>
    <w:qFormat/>
    <w:rsid w:val="00F32CAF"/>
    <w:pPr>
      <w:keepNext/>
      <w:numPr>
        <w:ilvl w:val="6"/>
        <w:numId w:val="4"/>
      </w:numPr>
      <w:spacing w:after="0" w:line="240" w:lineRule="auto"/>
      <w:jc w:val="center"/>
      <w:outlineLvl w:val="6"/>
    </w:pPr>
    <w:rPr>
      <w:rFonts w:ascii="Arial" w:hAnsi="Arial" w:eastAsia="Times New Roman" w:cs="Times New Roman"/>
      <w:b/>
      <w:sz w:val="24"/>
      <w:szCs w:val="20"/>
      <w:lang w:eastAsia="en-GB"/>
    </w:rPr>
  </w:style>
  <w:style w:type="paragraph" w:styleId="Heading8">
    <w:name w:val="heading 8"/>
    <w:basedOn w:val="Normal"/>
    <w:next w:val="Normal"/>
    <w:link w:val="Heading8Char"/>
    <w:uiPriority w:val="9"/>
    <w:semiHidden/>
    <w:unhideWhenUsed/>
    <w:qFormat/>
    <w:rsid w:val="00F32CAF"/>
    <w:pPr>
      <w:numPr>
        <w:ilvl w:val="7"/>
        <w:numId w:val="4"/>
      </w:numPr>
      <w:spacing w:before="240" w:after="60" w:line="240" w:lineRule="auto"/>
      <w:outlineLvl w:val="7"/>
    </w:pPr>
    <w:rPr>
      <w:rFonts w:ascii="Times New Roman" w:hAnsi="Times New Roman" w:eastAsia="Times New Roman" w:cs="Times New Roman"/>
      <w:i/>
      <w:iCs/>
      <w:sz w:val="24"/>
      <w:szCs w:val="24"/>
      <w:lang w:eastAsia="en-GB"/>
    </w:rPr>
  </w:style>
  <w:style w:type="paragraph" w:styleId="Heading9">
    <w:name w:val="heading 9"/>
    <w:basedOn w:val="Normal"/>
    <w:next w:val="Normal"/>
    <w:link w:val="Heading9Char"/>
    <w:uiPriority w:val="9"/>
    <w:semiHidden/>
    <w:unhideWhenUsed/>
    <w:qFormat/>
    <w:rsid w:val="00F32CAF"/>
    <w:pPr>
      <w:keepNext/>
      <w:numPr>
        <w:ilvl w:val="8"/>
        <w:numId w:val="4"/>
      </w:numPr>
      <w:tabs>
        <w:tab w:val="left" w:pos="4788"/>
        <w:tab w:val="left" w:pos="9576"/>
      </w:tabs>
      <w:spacing w:after="0" w:line="360" w:lineRule="auto"/>
      <w:outlineLvl w:val="8"/>
    </w:pPr>
    <w:rPr>
      <w:rFonts w:ascii="Arial" w:hAnsi="Arial" w:eastAsia="Times New Roman" w:cs="Times New Roman"/>
      <w:b/>
      <w:i/>
      <w:snapToGrid w:val="0"/>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H1 Numb Char,TSB Headings Char"/>
    <w:basedOn w:val="DefaultParagraphFont"/>
    <w:link w:val="Heading10"/>
    <w:uiPriority w:val="9"/>
    <w:rsid w:val="00F32CAF"/>
    <w:rPr>
      <w:rFonts w:ascii="Calibri" w:hAnsi="Calibri" w:eastAsia="Times New Roman" w:cs="Helvetica-Light"/>
      <w:b/>
      <w:bCs/>
      <w:color w:val="2C5A77"/>
      <w:sz w:val="40"/>
      <w:szCs w:val="28"/>
      <w:lang w:eastAsia="en-GB"/>
    </w:rPr>
  </w:style>
  <w:style w:type="character" w:styleId="Heading2Char" w:customStyle="1">
    <w:name w:val="Heading 2 Char"/>
    <w:aliases w:val="H2 Numb Char"/>
    <w:basedOn w:val="DefaultParagraphFont"/>
    <w:link w:val="Heading2"/>
    <w:uiPriority w:val="9"/>
    <w:rsid w:val="00F32CAF"/>
    <w:rPr>
      <w:rFonts w:ascii="Calibri" w:hAnsi="Calibri" w:eastAsia="Times New Roman" w:cs="Helvetica-Light"/>
      <w:b/>
      <w:bCs/>
      <w:color w:val="000000"/>
      <w:sz w:val="32"/>
      <w:szCs w:val="26"/>
      <w:lang w:eastAsia="en-GB"/>
    </w:rPr>
  </w:style>
  <w:style w:type="character" w:styleId="Heading3Char" w:customStyle="1">
    <w:name w:val="Heading 3 Char"/>
    <w:aliases w:val="H3 Numb Char"/>
    <w:basedOn w:val="DefaultParagraphFont"/>
    <w:link w:val="Heading3"/>
    <w:uiPriority w:val="9"/>
    <w:rsid w:val="00F32CAF"/>
    <w:rPr>
      <w:rFonts w:ascii="Calibri" w:hAnsi="Calibri" w:eastAsia="Times New Roman" w:cs="Times New Roman"/>
      <w:b/>
      <w:bCs/>
      <w:i/>
      <w:sz w:val="28"/>
      <w:szCs w:val="28"/>
    </w:rPr>
  </w:style>
  <w:style w:type="character" w:styleId="Heading4Char" w:customStyle="1">
    <w:name w:val="Heading 4 Char"/>
    <w:basedOn w:val="DefaultParagraphFont"/>
    <w:link w:val="Heading4"/>
    <w:uiPriority w:val="9"/>
    <w:rsid w:val="00F32CAF"/>
    <w:rPr>
      <w:rFonts w:ascii="Arial" w:hAnsi="Arial" w:eastAsia="Times New Roman" w:cs="Arial"/>
      <w:b/>
      <w:bCs/>
      <w:lang w:eastAsia="en-GB"/>
    </w:rPr>
  </w:style>
  <w:style w:type="character" w:styleId="Heading5Char" w:customStyle="1">
    <w:name w:val="Heading 5 Char"/>
    <w:basedOn w:val="DefaultParagraphFont"/>
    <w:link w:val="Heading5"/>
    <w:uiPriority w:val="9"/>
    <w:rsid w:val="00F32CAF"/>
    <w:rPr>
      <w:rFonts w:ascii="Arial" w:hAnsi="Arial" w:eastAsia="Times New Roman" w:cs="Arial"/>
      <w:b/>
      <w:bCs/>
      <w:i/>
      <w:iCs/>
      <w:sz w:val="26"/>
      <w:szCs w:val="26"/>
      <w:lang w:eastAsia="en-GB"/>
    </w:rPr>
  </w:style>
  <w:style w:type="character" w:styleId="Heading6Char" w:customStyle="1">
    <w:name w:val="Heading 6 Char"/>
    <w:basedOn w:val="DefaultParagraphFont"/>
    <w:link w:val="Heading6"/>
    <w:uiPriority w:val="9"/>
    <w:semiHidden/>
    <w:rsid w:val="00F32CAF"/>
    <w:rPr>
      <w:rFonts w:ascii="Arial" w:hAnsi="Arial" w:eastAsia="Times New Roman" w:cs="Times New Roman"/>
      <w:b/>
      <w:sz w:val="24"/>
      <w:szCs w:val="20"/>
      <w:shd w:val="pct10" w:color="auto" w:fill="auto"/>
      <w:lang w:eastAsia="en-GB"/>
    </w:rPr>
  </w:style>
  <w:style w:type="character" w:styleId="Heading7Char" w:customStyle="1">
    <w:name w:val="Heading 7 Char"/>
    <w:basedOn w:val="DefaultParagraphFont"/>
    <w:link w:val="Heading7"/>
    <w:uiPriority w:val="9"/>
    <w:semiHidden/>
    <w:rsid w:val="00F32CAF"/>
    <w:rPr>
      <w:rFonts w:ascii="Arial" w:hAnsi="Arial" w:eastAsia="Times New Roman" w:cs="Times New Roman"/>
      <w:b/>
      <w:sz w:val="24"/>
      <w:szCs w:val="20"/>
      <w:lang w:eastAsia="en-GB"/>
    </w:rPr>
  </w:style>
  <w:style w:type="character" w:styleId="Heading8Char" w:customStyle="1">
    <w:name w:val="Heading 8 Char"/>
    <w:basedOn w:val="DefaultParagraphFont"/>
    <w:link w:val="Heading8"/>
    <w:uiPriority w:val="9"/>
    <w:semiHidden/>
    <w:rsid w:val="00F32CAF"/>
    <w:rPr>
      <w:rFonts w:ascii="Times New Roman" w:hAnsi="Times New Roman" w:eastAsia="Times New Roman" w:cs="Times New Roman"/>
      <w:i/>
      <w:iCs/>
      <w:sz w:val="24"/>
      <w:szCs w:val="24"/>
      <w:lang w:eastAsia="en-GB"/>
    </w:rPr>
  </w:style>
  <w:style w:type="character" w:styleId="Heading9Char" w:customStyle="1">
    <w:name w:val="Heading 9 Char"/>
    <w:basedOn w:val="DefaultParagraphFont"/>
    <w:link w:val="Heading9"/>
    <w:uiPriority w:val="9"/>
    <w:semiHidden/>
    <w:rsid w:val="00F32CAF"/>
    <w:rPr>
      <w:rFonts w:ascii="Arial" w:hAnsi="Arial" w:eastAsia="Times New Roman" w:cs="Times New Roman"/>
      <w:b/>
      <w:i/>
      <w:snapToGrid w:val="0"/>
      <w:sz w:val="24"/>
      <w:szCs w:val="20"/>
    </w:rPr>
  </w:style>
  <w:style w:type="numbering" w:styleId="NoList1" w:customStyle="1">
    <w:name w:val="No List1"/>
    <w:next w:val="NoList"/>
    <w:uiPriority w:val="99"/>
    <w:semiHidden/>
    <w:unhideWhenUsed/>
    <w:rsid w:val="00F32CAF"/>
  </w:style>
  <w:style w:type="paragraph" w:styleId="Header">
    <w:name w:val="header"/>
    <w:basedOn w:val="Normal"/>
    <w:link w:val="HeaderChar"/>
    <w:uiPriority w:val="99"/>
    <w:rsid w:val="00F32CAF"/>
    <w:pPr>
      <w:tabs>
        <w:tab w:val="center" w:pos="4320"/>
        <w:tab w:val="right" w:pos="8640"/>
      </w:tabs>
      <w:autoSpaceDE w:val="0"/>
      <w:autoSpaceDN w:val="0"/>
      <w:adjustRightInd w:val="0"/>
      <w:spacing w:after="0" w:line="240" w:lineRule="auto"/>
      <w:jc w:val="both"/>
    </w:pPr>
    <w:rPr>
      <w:rFonts w:ascii="Calibri" w:hAnsi="Calibri" w:eastAsia="Calibri" w:cs="Helvetica-Light"/>
      <w:color w:val="FFFFFF"/>
    </w:rPr>
  </w:style>
  <w:style w:type="character" w:styleId="HeaderChar" w:customStyle="1">
    <w:name w:val="Header Char"/>
    <w:basedOn w:val="DefaultParagraphFont"/>
    <w:link w:val="Header"/>
    <w:uiPriority w:val="99"/>
    <w:rsid w:val="00F32CAF"/>
    <w:rPr>
      <w:rFonts w:ascii="Calibri" w:hAnsi="Calibri" w:eastAsia="Calibri" w:cs="Helvetica-Light"/>
      <w:color w:val="FFFFFF"/>
    </w:rPr>
  </w:style>
  <w:style w:type="paragraph" w:styleId="Footer">
    <w:name w:val="footer"/>
    <w:basedOn w:val="Normal"/>
    <w:link w:val="FooterChar"/>
    <w:uiPriority w:val="99"/>
    <w:qFormat/>
    <w:rsid w:val="00F32CAF"/>
    <w:pPr>
      <w:autoSpaceDE w:val="0"/>
      <w:autoSpaceDN w:val="0"/>
      <w:adjustRightInd w:val="0"/>
      <w:spacing w:after="0" w:line="240" w:lineRule="auto"/>
      <w:jc w:val="center"/>
    </w:pPr>
    <w:rPr>
      <w:rFonts w:ascii="Arial" w:hAnsi="Arial" w:eastAsia="Calibri" w:cs="Helvetica-Light"/>
      <w:color w:val="000000"/>
    </w:rPr>
  </w:style>
  <w:style w:type="character" w:styleId="FooterChar" w:customStyle="1">
    <w:name w:val="Footer Char"/>
    <w:basedOn w:val="DefaultParagraphFont"/>
    <w:link w:val="Footer"/>
    <w:uiPriority w:val="99"/>
    <w:rsid w:val="00F32CAF"/>
    <w:rPr>
      <w:rFonts w:ascii="Arial" w:hAnsi="Arial" w:eastAsia="Calibri" w:cs="Helvetica-Light"/>
      <w:color w:val="000000"/>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unhideWhenUsed/>
    <w:qFormat/>
    <w:rsid w:val="00F32CAF"/>
    <w:pPr>
      <w:autoSpaceDE w:val="0"/>
      <w:autoSpaceDN w:val="0"/>
      <w:adjustRightInd w:val="0"/>
      <w:spacing w:after="120" w:line="240" w:lineRule="auto"/>
      <w:ind w:left="720"/>
      <w:contextualSpacing/>
      <w:jc w:val="both"/>
    </w:pPr>
    <w:rPr>
      <w:rFonts w:ascii="Arial" w:hAnsi="Arial" w:eastAsia="Calibri" w:cs="Helvetica-Light"/>
      <w:color w:val="000000"/>
      <w:sz w:val="24"/>
      <w:szCs w:val="24"/>
    </w:rPr>
  </w:style>
  <w:style w:type="paragraph" w:styleId="Title">
    <w:name w:val="Title"/>
    <w:basedOn w:val="Normal"/>
    <w:next w:val="Normal"/>
    <w:link w:val="TitleChar"/>
    <w:uiPriority w:val="10"/>
    <w:qFormat/>
    <w:rsid w:val="00F32CAF"/>
    <w:pPr>
      <w:autoSpaceDE w:val="0"/>
      <w:autoSpaceDN w:val="0"/>
      <w:adjustRightInd w:val="0"/>
      <w:spacing w:after="240" w:line="240" w:lineRule="auto"/>
      <w:contextualSpacing/>
      <w:jc w:val="both"/>
    </w:pPr>
    <w:rPr>
      <w:rFonts w:ascii="Corbel" w:hAnsi="Corbel" w:eastAsia="Times New Roman" w:cs="Helvetica-Light"/>
      <w:spacing w:val="5"/>
      <w:kern w:val="28"/>
      <w:sz w:val="80"/>
      <w:szCs w:val="80"/>
    </w:rPr>
  </w:style>
  <w:style w:type="character" w:styleId="TitleChar" w:customStyle="1">
    <w:name w:val="Title Char"/>
    <w:basedOn w:val="DefaultParagraphFont"/>
    <w:link w:val="Title"/>
    <w:uiPriority w:val="10"/>
    <w:rsid w:val="00F32CAF"/>
    <w:rPr>
      <w:rFonts w:ascii="Corbel" w:hAnsi="Corbel" w:eastAsia="Times New Roman" w:cs="Helvetica-Light"/>
      <w:spacing w:val="5"/>
      <w:kern w:val="28"/>
      <w:sz w:val="80"/>
      <w:szCs w:val="80"/>
    </w:rPr>
  </w:style>
  <w:style w:type="paragraph" w:styleId="BodyText2">
    <w:name w:val="Body Text 2"/>
    <w:basedOn w:val="Normal"/>
    <w:link w:val="BodyText2Char"/>
    <w:semiHidden/>
    <w:unhideWhenUsed/>
    <w:rsid w:val="00F32CAF"/>
    <w:pPr>
      <w:autoSpaceDE w:val="0"/>
      <w:autoSpaceDN w:val="0"/>
      <w:adjustRightInd w:val="0"/>
      <w:spacing w:after="120" w:line="480" w:lineRule="auto"/>
      <w:jc w:val="both"/>
    </w:pPr>
    <w:rPr>
      <w:rFonts w:ascii="Arial" w:hAnsi="Arial" w:eastAsia="Calibri" w:cs="Helvetica-Light"/>
      <w:color w:val="000000"/>
      <w:sz w:val="24"/>
      <w:szCs w:val="24"/>
    </w:rPr>
  </w:style>
  <w:style w:type="character" w:styleId="BodyText2Char" w:customStyle="1">
    <w:name w:val="Body Text 2 Char"/>
    <w:basedOn w:val="DefaultParagraphFont"/>
    <w:link w:val="BodyText2"/>
    <w:semiHidden/>
    <w:rsid w:val="00F32CAF"/>
    <w:rPr>
      <w:rFonts w:ascii="Arial" w:hAnsi="Arial" w:eastAsia="Calibri" w:cs="Helvetica-Light"/>
      <w:color w:val="000000"/>
      <w:sz w:val="24"/>
      <w:szCs w:val="24"/>
    </w:rPr>
  </w:style>
  <w:style w:type="character" w:styleId="PageNumber">
    <w:name w:val="page number"/>
    <w:uiPriority w:val="2"/>
    <w:rsid w:val="00F32CAF"/>
    <w:rPr>
      <w:rFonts w:cs="Times New Roman"/>
    </w:rPr>
  </w:style>
  <w:style w:type="table" w:styleId="TableGrid">
    <w:name w:val="Table Grid"/>
    <w:basedOn w:val="TableNormal"/>
    <w:uiPriority w:val="39"/>
    <w:rsid w:val="00F32CAF"/>
    <w:pPr>
      <w:spacing w:after="0" w:line="240" w:lineRule="auto"/>
    </w:pPr>
    <w:rPr>
      <w:rFonts w:ascii="Arial" w:hAnsi="Arial" w:eastAsia="Cambria"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ullet" w:customStyle="1">
    <w:name w:val="Bullet"/>
    <w:basedOn w:val="ListParagraph"/>
    <w:qFormat/>
    <w:rsid w:val="00F32CAF"/>
    <w:pPr>
      <w:numPr>
        <w:numId w:val="1"/>
      </w:numPr>
      <w:autoSpaceDE/>
      <w:autoSpaceDN/>
      <w:adjustRightInd/>
      <w:ind w:left="720"/>
      <w:jc w:val="left"/>
    </w:pPr>
    <w:rPr>
      <w:rFonts w:cs="Arial"/>
      <w:lang w:eastAsia="en-GB"/>
    </w:rPr>
  </w:style>
  <w:style w:type="paragraph" w:styleId="Footnote" w:customStyle="1">
    <w:name w:val="Footnote"/>
    <w:basedOn w:val="FootnoteText"/>
    <w:uiPriority w:val="2"/>
    <w:qFormat/>
    <w:rsid w:val="00F32CAF"/>
    <w:pPr>
      <w:ind w:left="284" w:hanging="284"/>
    </w:pPr>
  </w:style>
  <w:style w:type="paragraph" w:styleId="FootnoteText">
    <w:name w:val="footnote text"/>
    <w:basedOn w:val="Normal"/>
    <w:link w:val="FootnoteTextChar"/>
    <w:uiPriority w:val="99"/>
    <w:rsid w:val="00F32CAF"/>
    <w:pPr>
      <w:autoSpaceDE w:val="0"/>
      <w:autoSpaceDN w:val="0"/>
      <w:adjustRightInd w:val="0"/>
      <w:spacing w:after="0" w:line="240" w:lineRule="auto"/>
      <w:jc w:val="both"/>
    </w:pPr>
    <w:rPr>
      <w:rFonts w:ascii="Arial" w:hAnsi="Arial" w:eastAsia="Calibri" w:cs="Helvetica-Light"/>
      <w:color w:val="000000"/>
      <w:sz w:val="20"/>
      <w:szCs w:val="20"/>
    </w:rPr>
  </w:style>
  <w:style w:type="character" w:styleId="FootnoteTextChar" w:customStyle="1">
    <w:name w:val="Footnote Text Char"/>
    <w:basedOn w:val="DefaultParagraphFont"/>
    <w:link w:val="FootnoteText"/>
    <w:uiPriority w:val="99"/>
    <w:rsid w:val="00F32CAF"/>
    <w:rPr>
      <w:rFonts w:ascii="Arial" w:hAnsi="Arial" w:eastAsia="Calibri" w:cs="Helvetica-Light"/>
      <w:color w:val="000000"/>
      <w:sz w:val="20"/>
      <w:szCs w:val="20"/>
    </w:rPr>
  </w:style>
  <w:style w:type="paragraph" w:styleId="TableSource" w:customStyle="1">
    <w:name w:val="Table Source"/>
    <w:basedOn w:val="Normal"/>
    <w:uiPriority w:val="1"/>
    <w:qFormat/>
    <w:rsid w:val="00F32CAF"/>
    <w:pPr>
      <w:autoSpaceDE w:val="0"/>
      <w:autoSpaceDN w:val="0"/>
      <w:adjustRightInd w:val="0"/>
      <w:spacing w:before="60" w:after="120" w:line="240" w:lineRule="auto"/>
      <w:jc w:val="both"/>
    </w:pPr>
    <w:rPr>
      <w:rFonts w:ascii="Arial" w:hAnsi="Arial" w:eastAsia="Calibri" w:cs="Helvetica-Light"/>
      <w:i/>
      <w:color w:val="000000"/>
      <w:sz w:val="18"/>
      <w:szCs w:val="18"/>
    </w:rPr>
  </w:style>
  <w:style w:type="paragraph" w:styleId="TableTitle" w:customStyle="1">
    <w:name w:val="Table Title"/>
    <w:basedOn w:val="Normal"/>
    <w:uiPriority w:val="1"/>
    <w:qFormat/>
    <w:rsid w:val="00F32CAF"/>
    <w:pPr>
      <w:autoSpaceDE w:val="0"/>
      <w:autoSpaceDN w:val="0"/>
      <w:adjustRightInd w:val="0"/>
      <w:spacing w:before="60" w:after="120" w:line="240" w:lineRule="auto"/>
      <w:jc w:val="both"/>
    </w:pPr>
    <w:rPr>
      <w:rFonts w:ascii="Arial" w:hAnsi="Arial" w:eastAsia="Calibri" w:cs="Helvetica-Light"/>
      <w:b/>
      <w:color w:val="000000"/>
      <w:sz w:val="28"/>
      <w:szCs w:val="28"/>
    </w:rPr>
  </w:style>
  <w:style w:type="paragraph" w:styleId="TOC2">
    <w:name w:val="toc 2"/>
    <w:basedOn w:val="TOC3"/>
    <w:next w:val="Normal"/>
    <w:uiPriority w:val="39"/>
    <w:qFormat/>
    <w:rsid w:val="00F32CAF"/>
    <w:pPr>
      <w:ind w:left="720"/>
      <w:outlineLvl w:val="0"/>
    </w:pPr>
    <w:rPr>
      <w:i w:val="0"/>
    </w:rPr>
  </w:style>
  <w:style w:type="paragraph" w:styleId="TOC3">
    <w:name w:val="toc 3"/>
    <w:next w:val="Normal"/>
    <w:uiPriority w:val="39"/>
    <w:qFormat/>
    <w:rsid w:val="00F32CAF"/>
    <w:pPr>
      <w:tabs>
        <w:tab w:val="right" w:leader="dot" w:pos="10490"/>
      </w:tabs>
      <w:spacing w:after="0" w:line="240" w:lineRule="auto"/>
      <w:ind w:left="1440"/>
    </w:pPr>
    <w:rPr>
      <w:rFonts w:ascii="Arial" w:hAnsi="Arial" w:eastAsia="Cambria" w:cs="Arial"/>
      <w:i/>
      <w:noProof/>
      <w:color w:val="000000"/>
      <w:sz w:val="24"/>
      <w:szCs w:val="24"/>
    </w:rPr>
  </w:style>
  <w:style w:type="paragraph" w:styleId="TOC1">
    <w:name w:val="toc 1"/>
    <w:basedOn w:val="Normal"/>
    <w:next w:val="Normal"/>
    <w:uiPriority w:val="39"/>
    <w:qFormat/>
    <w:rsid w:val="00F32CAF"/>
    <w:pPr>
      <w:tabs>
        <w:tab w:val="right" w:leader="dot" w:pos="10490"/>
      </w:tabs>
      <w:autoSpaceDE w:val="0"/>
      <w:autoSpaceDN w:val="0"/>
      <w:adjustRightInd w:val="0"/>
      <w:spacing w:before="120" w:after="120" w:line="240" w:lineRule="auto"/>
      <w:jc w:val="both"/>
      <w:outlineLvl w:val="0"/>
    </w:pPr>
    <w:rPr>
      <w:rFonts w:ascii="Arial" w:hAnsi="Arial" w:eastAsia="Calibri" w:cs="Helvetica-Light"/>
      <w:b/>
      <w:bCs/>
      <w:noProof/>
      <w:color w:val="000000"/>
      <w:sz w:val="24"/>
      <w:szCs w:val="20"/>
    </w:rPr>
  </w:style>
  <w:style w:type="character" w:styleId="Hyperlink">
    <w:name w:val="Hyperlink"/>
    <w:uiPriority w:val="99"/>
    <w:unhideWhenUsed/>
    <w:rsid w:val="00F32CAF"/>
    <w:rPr>
      <w:rFonts w:cs="Arial"/>
      <w:color w:val="0000FF"/>
      <w:u w:val="single"/>
    </w:rPr>
  </w:style>
  <w:style w:type="paragraph" w:styleId="TOC4">
    <w:name w:val="toc 4"/>
    <w:basedOn w:val="Normal"/>
    <w:next w:val="Normal"/>
    <w:autoRedefine/>
    <w:uiPriority w:val="39"/>
    <w:semiHidden/>
    <w:unhideWhenUsed/>
    <w:rsid w:val="00F32CAF"/>
    <w:pPr>
      <w:autoSpaceDE w:val="0"/>
      <w:autoSpaceDN w:val="0"/>
      <w:adjustRightInd w:val="0"/>
      <w:spacing w:after="120" w:line="240" w:lineRule="auto"/>
      <w:ind w:left="720"/>
      <w:jc w:val="both"/>
    </w:pPr>
    <w:rPr>
      <w:rFonts w:ascii="Arial" w:hAnsi="Arial" w:eastAsia="Calibri" w:cs="Helvetica-Light"/>
      <w:color w:val="000000"/>
      <w:sz w:val="24"/>
      <w:szCs w:val="24"/>
    </w:rPr>
  </w:style>
  <w:style w:type="paragraph" w:styleId="Title2" w:customStyle="1">
    <w:name w:val="Title 2"/>
    <w:basedOn w:val="Heading2"/>
    <w:link w:val="Title2Char"/>
    <w:uiPriority w:val="1"/>
    <w:qFormat/>
    <w:rsid w:val="00F32CAF"/>
    <w:pPr>
      <w:numPr>
        <w:ilvl w:val="0"/>
        <w:numId w:val="0"/>
      </w:numPr>
      <w:ind w:left="1021" w:hanging="1021"/>
    </w:pPr>
    <w:rPr>
      <w:sz w:val="40"/>
      <w:szCs w:val="40"/>
    </w:rPr>
  </w:style>
  <w:style w:type="character" w:styleId="Title2Char" w:customStyle="1">
    <w:name w:val="Title 2 Char"/>
    <w:link w:val="Title2"/>
    <w:uiPriority w:val="1"/>
    <w:rsid w:val="00F32CAF"/>
    <w:rPr>
      <w:rFonts w:ascii="Calibri" w:hAnsi="Calibri" w:eastAsia="Times New Roman" w:cs="Helvetica-Light"/>
      <w:b/>
      <w:bCs/>
      <w:color w:val="000000"/>
      <w:sz w:val="40"/>
      <w:szCs w:val="40"/>
      <w:lang w:eastAsia="en-GB"/>
    </w:rPr>
  </w:style>
  <w:style w:type="paragraph" w:styleId="anchor" w:customStyle="1">
    <w:name w:val="anchor"/>
    <w:basedOn w:val="Normal"/>
    <w:qFormat/>
    <w:rsid w:val="00F32CAF"/>
    <w:pPr>
      <w:autoSpaceDE w:val="0"/>
      <w:autoSpaceDN w:val="0"/>
      <w:adjustRightInd w:val="0"/>
      <w:spacing w:after="0" w:line="240" w:lineRule="auto"/>
    </w:pPr>
    <w:rPr>
      <w:rFonts w:ascii="Arial" w:hAnsi="Arial" w:eastAsia="Calibri" w:cs="Helvetica-Light"/>
      <w:b/>
      <w:color w:val="FF0000"/>
      <w:sz w:val="2"/>
      <w:szCs w:val="2"/>
    </w:rPr>
  </w:style>
  <w:style w:type="character" w:styleId="FootnoteReference">
    <w:name w:val="footnote reference"/>
    <w:uiPriority w:val="99"/>
    <w:rsid w:val="00F32CAF"/>
    <w:rPr>
      <w:vertAlign w:val="superscript"/>
    </w:rPr>
  </w:style>
  <w:style w:type="character" w:styleId="FollowedHyperlink">
    <w:name w:val="FollowedHyperlink"/>
    <w:uiPriority w:val="99"/>
    <w:semiHidden/>
    <w:unhideWhenUsed/>
    <w:rsid w:val="00F32CAF"/>
    <w:rPr>
      <w:color w:val="800080"/>
      <w:u w:val="single"/>
    </w:rPr>
  </w:style>
  <w:style w:type="paragraph" w:styleId="BodyTextIndent">
    <w:name w:val="Body Text Indent"/>
    <w:basedOn w:val="Normal"/>
    <w:link w:val="BodyTextIndentChar"/>
    <w:rsid w:val="00F32CAF"/>
    <w:pPr>
      <w:spacing w:after="240" w:line="240" w:lineRule="auto"/>
      <w:ind w:left="426"/>
      <w:jc w:val="both"/>
    </w:pPr>
    <w:rPr>
      <w:rFonts w:ascii="Arial" w:hAnsi="Arial" w:eastAsia="Times New Roman" w:cs="Times New Roman"/>
      <w:sz w:val="24"/>
      <w:szCs w:val="20"/>
      <w:lang w:eastAsia="en-GB"/>
    </w:rPr>
  </w:style>
  <w:style w:type="character" w:styleId="BodyTextIndentChar" w:customStyle="1">
    <w:name w:val="Body Text Indent Char"/>
    <w:basedOn w:val="DefaultParagraphFont"/>
    <w:link w:val="BodyTextIndent"/>
    <w:rsid w:val="00F32CAF"/>
    <w:rPr>
      <w:rFonts w:ascii="Arial" w:hAnsi="Arial" w:eastAsia="Times New Roman" w:cs="Times New Roman"/>
      <w:sz w:val="24"/>
      <w:szCs w:val="20"/>
      <w:lang w:eastAsia="en-GB"/>
    </w:rPr>
  </w:style>
  <w:style w:type="character" w:styleId="CommentTextChar" w:customStyle="1">
    <w:name w:val="Comment Text Char"/>
    <w:link w:val="CommentText"/>
    <w:uiPriority w:val="99"/>
    <w:rsid w:val="00F32CAF"/>
    <w:rPr>
      <w:rFonts w:eastAsia="Times New Roman" w:cs="Arial"/>
    </w:rPr>
  </w:style>
  <w:style w:type="paragraph" w:styleId="CommentText">
    <w:name w:val="Comment Text"/>
    <w:basedOn w:val="Normal"/>
    <w:link w:val="CommentTextChar"/>
    <w:uiPriority w:val="99"/>
    <w:rsid w:val="00F32CAF"/>
    <w:pPr>
      <w:spacing w:after="0" w:line="240" w:lineRule="auto"/>
    </w:pPr>
    <w:rPr>
      <w:rFonts w:eastAsia="Times New Roman" w:cs="Arial"/>
    </w:rPr>
  </w:style>
  <w:style w:type="character" w:styleId="CommentTextChar1" w:customStyle="1">
    <w:name w:val="Comment Text Char1"/>
    <w:basedOn w:val="DefaultParagraphFont"/>
    <w:uiPriority w:val="99"/>
    <w:semiHidden/>
    <w:rsid w:val="00F32CAF"/>
    <w:rPr>
      <w:sz w:val="20"/>
      <w:szCs w:val="20"/>
    </w:rPr>
  </w:style>
  <w:style w:type="character" w:styleId="CommentSubjectChar1" w:customStyle="1">
    <w:name w:val="Comment Subject Char1"/>
    <w:uiPriority w:val="99"/>
    <w:semiHidden/>
    <w:rsid w:val="00F32CAF"/>
    <w:rPr>
      <w:rFonts w:ascii="Arial" w:hAnsi="Arial" w:eastAsia="Calibri" w:cs="Helvetica-Light"/>
      <w:b/>
      <w:bCs/>
      <w:color w:val="000000"/>
      <w:lang w:eastAsia="en-US"/>
    </w:rPr>
  </w:style>
  <w:style w:type="paragraph" w:styleId="TableHeadingText" w:customStyle="1">
    <w:name w:val="Table Heading Text"/>
    <w:basedOn w:val="Normal"/>
    <w:uiPriority w:val="1"/>
    <w:rsid w:val="00F32CAF"/>
    <w:pPr>
      <w:spacing w:before="20" w:after="20" w:line="240" w:lineRule="auto"/>
    </w:pPr>
    <w:rPr>
      <w:rFonts w:ascii="Arial" w:hAnsi="Arial" w:eastAsia="Times New Roman" w:cs="Arial"/>
      <w:b/>
      <w:sz w:val="18"/>
      <w:szCs w:val="20"/>
    </w:rPr>
  </w:style>
  <w:style w:type="paragraph" w:styleId="TableTextLeft" w:customStyle="1">
    <w:name w:val="Table Text Left"/>
    <w:basedOn w:val="Normal"/>
    <w:semiHidden/>
    <w:unhideWhenUsed/>
    <w:rsid w:val="00F32CAF"/>
    <w:pPr>
      <w:spacing w:before="20" w:after="20" w:line="240" w:lineRule="auto"/>
    </w:pPr>
    <w:rPr>
      <w:rFonts w:ascii="Arial" w:hAnsi="Arial" w:eastAsia="Times New Roman" w:cs="Arial"/>
      <w:sz w:val="18"/>
      <w:szCs w:val="18"/>
    </w:rPr>
  </w:style>
  <w:style w:type="paragraph" w:styleId="TableTextRight" w:customStyle="1">
    <w:name w:val="Table Text Right"/>
    <w:basedOn w:val="TableTextLeft"/>
    <w:uiPriority w:val="1"/>
    <w:unhideWhenUsed/>
    <w:qFormat/>
    <w:rsid w:val="00F32CAF"/>
    <w:pPr>
      <w:jc w:val="right"/>
    </w:pPr>
    <w:rPr>
      <w:sz w:val="22"/>
    </w:rPr>
  </w:style>
  <w:style w:type="paragraph" w:styleId="TableHeadingTextRight" w:customStyle="1">
    <w:name w:val="Table Heading Text Right"/>
    <w:basedOn w:val="TableHeadingText"/>
    <w:uiPriority w:val="1"/>
    <w:qFormat/>
    <w:rsid w:val="00F32CAF"/>
    <w:pPr>
      <w:jc w:val="right"/>
    </w:pPr>
  </w:style>
  <w:style w:type="paragraph" w:styleId="TableText" w:customStyle="1">
    <w:name w:val="Table Text"/>
    <w:basedOn w:val="Normal"/>
    <w:uiPriority w:val="1"/>
    <w:rsid w:val="00F32CAF"/>
    <w:pPr>
      <w:spacing w:before="40" w:after="40" w:line="240" w:lineRule="auto"/>
    </w:pPr>
    <w:rPr>
      <w:rFonts w:ascii="Arial" w:hAnsi="Arial" w:eastAsia="Times New Roman" w:cs="Arial"/>
      <w:sz w:val="20"/>
      <w:szCs w:val="20"/>
    </w:rPr>
  </w:style>
  <w:style w:type="paragraph" w:styleId="Heading2-numbered" w:customStyle="1">
    <w:name w:val="Heading 2 - numbered"/>
    <w:rsid w:val="00F32CAF"/>
    <w:pPr>
      <w:numPr>
        <w:numId w:val="2"/>
      </w:numPr>
      <w:tabs>
        <w:tab w:val="left" w:pos="567"/>
      </w:tabs>
      <w:spacing w:before="200" w:after="120" w:line="240" w:lineRule="auto"/>
      <w:ind w:left="567" w:hanging="567"/>
    </w:pPr>
    <w:rPr>
      <w:rFonts w:ascii="Calibri" w:hAnsi="Calibri" w:eastAsia="Times New Roman" w:cs="Times New Roman"/>
      <w:b/>
      <w:bCs/>
      <w:sz w:val="28"/>
      <w:szCs w:val="26"/>
    </w:rPr>
  </w:style>
  <w:style w:type="paragraph" w:styleId="Normal-indent" w:customStyle="1">
    <w:name w:val="Normal - indent"/>
    <w:basedOn w:val="Normal"/>
    <w:uiPriority w:val="2"/>
    <w:qFormat/>
    <w:rsid w:val="00F32CAF"/>
    <w:pPr>
      <w:autoSpaceDE w:val="0"/>
      <w:autoSpaceDN w:val="0"/>
      <w:adjustRightInd w:val="0"/>
      <w:spacing w:after="120" w:line="240" w:lineRule="auto"/>
      <w:ind w:left="360"/>
      <w:jc w:val="both"/>
    </w:pPr>
    <w:rPr>
      <w:rFonts w:ascii="Arial" w:hAnsi="Arial" w:eastAsia="Calibri" w:cs="Helvetica-Light"/>
      <w:color w:val="000000"/>
      <w:sz w:val="24"/>
      <w:szCs w:val="24"/>
    </w:rPr>
  </w:style>
  <w:style w:type="paragraph" w:styleId="Bullet-indent" w:customStyle="1">
    <w:name w:val="Bullet - indent"/>
    <w:basedOn w:val="Bullet"/>
    <w:qFormat/>
    <w:rsid w:val="00F32CAF"/>
    <w:pPr>
      <w:numPr>
        <w:ilvl w:val="1"/>
      </w:numPr>
    </w:pPr>
  </w:style>
  <w:style w:type="paragraph" w:styleId="Heading3-indent" w:customStyle="1">
    <w:name w:val="Heading 3 - indent"/>
    <w:basedOn w:val="Heading3"/>
    <w:rsid w:val="00F32CAF"/>
    <w:pPr>
      <w:spacing w:before="200"/>
      <w:ind w:left="360"/>
    </w:pPr>
    <w:rPr>
      <w:i w:val="0"/>
      <w:sz w:val="24"/>
      <w:szCs w:val="24"/>
    </w:rPr>
  </w:style>
  <w:style w:type="paragraph" w:styleId="Bibliography">
    <w:name w:val="Bibliography"/>
    <w:basedOn w:val="Normal"/>
    <w:next w:val="Normal"/>
    <w:uiPriority w:val="37"/>
    <w:semiHidden/>
    <w:unhideWhenUsed/>
    <w:rsid w:val="00F32CAF"/>
    <w:pPr>
      <w:autoSpaceDE w:val="0"/>
      <w:autoSpaceDN w:val="0"/>
      <w:adjustRightInd w:val="0"/>
      <w:spacing w:after="120" w:line="240" w:lineRule="auto"/>
      <w:jc w:val="both"/>
    </w:pPr>
    <w:rPr>
      <w:rFonts w:ascii="Arial" w:hAnsi="Arial" w:eastAsia="Calibri" w:cs="Helvetica-Light"/>
      <w:color w:val="000000"/>
      <w:sz w:val="24"/>
      <w:szCs w:val="24"/>
    </w:rPr>
  </w:style>
  <w:style w:type="paragraph" w:styleId="BodyText">
    <w:name w:val="Body Text"/>
    <w:basedOn w:val="Normal"/>
    <w:link w:val="BodyTextChar"/>
    <w:unhideWhenUsed/>
    <w:qFormat/>
    <w:rsid w:val="00F32CAF"/>
    <w:pPr>
      <w:autoSpaceDE w:val="0"/>
      <w:autoSpaceDN w:val="0"/>
      <w:adjustRightInd w:val="0"/>
      <w:spacing w:after="120" w:line="240" w:lineRule="auto"/>
      <w:jc w:val="both"/>
    </w:pPr>
    <w:rPr>
      <w:rFonts w:ascii="Arial" w:hAnsi="Arial" w:eastAsia="Calibri" w:cs="Helvetica-Light"/>
      <w:color w:val="000000"/>
      <w:sz w:val="24"/>
      <w:szCs w:val="24"/>
    </w:rPr>
  </w:style>
  <w:style w:type="character" w:styleId="BodyTextChar" w:customStyle="1">
    <w:name w:val="Body Text Char"/>
    <w:basedOn w:val="DefaultParagraphFont"/>
    <w:link w:val="BodyText"/>
    <w:rsid w:val="00F32CAF"/>
    <w:rPr>
      <w:rFonts w:ascii="Arial" w:hAnsi="Arial" w:eastAsia="Calibri" w:cs="Helvetica-Light"/>
      <w:color w:val="000000"/>
      <w:sz w:val="24"/>
      <w:szCs w:val="24"/>
    </w:rPr>
  </w:style>
  <w:style w:type="paragraph" w:styleId="BodyTextFirstIndent">
    <w:name w:val="Body Text First Indent"/>
    <w:basedOn w:val="Normal"/>
    <w:link w:val="BodyTextFirstIndentChar"/>
    <w:uiPriority w:val="99"/>
    <w:rsid w:val="00F32CAF"/>
    <w:pPr>
      <w:autoSpaceDE w:val="0"/>
      <w:autoSpaceDN w:val="0"/>
      <w:adjustRightInd w:val="0"/>
      <w:spacing w:after="120" w:line="240" w:lineRule="auto"/>
      <w:ind w:firstLine="210"/>
      <w:jc w:val="both"/>
    </w:pPr>
    <w:rPr>
      <w:rFonts w:ascii="Arial" w:hAnsi="Arial" w:eastAsia="Calibri" w:cs="Helvetica-Light"/>
      <w:color w:val="000000"/>
      <w:sz w:val="24"/>
      <w:szCs w:val="24"/>
    </w:rPr>
  </w:style>
  <w:style w:type="character" w:styleId="BodyTextFirstIndentChar" w:customStyle="1">
    <w:name w:val="Body Text First Indent Char"/>
    <w:basedOn w:val="BodyTextChar"/>
    <w:link w:val="BodyTextFirstIndent"/>
    <w:uiPriority w:val="99"/>
    <w:rsid w:val="00F32CAF"/>
    <w:rPr>
      <w:rFonts w:ascii="Arial" w:hAnsi="Arial" w:eastAsia="Calibri" w:cs="Helvetica-Light"/>
      <w:color w:val="000000"/>
      <w:sz w:val="24"/>
      <w:szCs w:val="24"/>
    </w:rPr>
  </w:style>
  <w:style w:type="paragraph" w:styleId="BodyTextFirstIndent2">
    <w:name w:val="Body Text First Indent 2"/>
    <w:basedOn w:val="BodyTextIndent"/>
    <w:link w:val="BodyTextFirstIndent2Char"/>
    <w:uiPriority w:val="99"/>
    <w:rsid w:val="00F32CAF"/>
    <w:pPr>
      <w:autoSpaceDE w:val="0"/>
      <w:autoSpaceDN w:val="0"/>
      <w:adjustRightInd w:val="0"/>
      <w:spacing w:after="120"/>
      <w:ind w:left="283" w:firstLine="210"/>
    </w:pPr>
    <w:rPr>
      <w:rFonts w:eastAsia="Calibri" w:cs="Helvetica-Light"/>
      <w:color w:val="000000"/>
      <w:szCs w:val="24"/>
      <w:lang w:eastAsia="en-US"/>
    </w:rPr>
  </w:style>
  <w:style w:type="character" w:styleId="BodyTextFirstIndent2Char" w:customStyle="1">
    <w:name w:val="Body Text First Indent 2 Char"/>
    <w:basedOn w:val="BodyTextIndentChar"/>
    <w:link w:val="BodyTextFirstIndent2"/>
    <w:uiPriority w:val="99"/>
    <w:rsid w:val="00F32CAF"/>
    <w:rPr>
      <w:rFonts w:ascii="Arial" w:hAnsi="Arial" w:eastAsia="Calibri" w:cs="Helvetica-Light"/>
      <w:color w:val="000000"/>
      <w:sz w:val="24"/>
      <w:szCs w:val="24"/>
      <w:lang w:eastAsia="en-GB"/>
    </w:rPr>
  </w:style>
  <w:style w:type="paragraph" w:styleId="Caption">
    <w:name w:val="caption"/>
    <w:basedOn w:val="Normal"/>
    <w:next w:val="Normal"/>
    <w:uiPriority w:val="35"/>
    <w:semiHidden/>
    <w:unhideWhenUsed/>
    <w:qFormat/>
    <w:rsid w:val="00F32CAF"/>
    <w:pPr>
      <w:autoSpaceDE w:val="0"/>
      <w:autoSpaceDN w:val="0"/>
      <w:adjustRightInd w:val="0"/>
      <w:spacing w:after="120" w:line="240" w:lineRule="auto"/>
      <w:jc w:val="both"/>
    </w:pPr>
    <w:rPr>
      <w:rFonts w:ascii="Arial" w:hAnsi="Arial" w:eastAsia="Calibri" w:cs="Helvetica-Light"/>
      <w:b/>
      <w:bCs/>
      <w:color w:val="000000"/>
      <w:sz w:val="20"/>
      <w:szCs w:val="20"/>
    </w:rPr>
  </w:style>
  <w:style w:type="paragraph" w:styleId="Closing">
    <w:name w:val="Closing"/>
    <w:basedOn w:val="Normal"/>
    <w:link w:val="ClosingChar"/>
    <w:uiPriority w:val="99"/>
    <w:rsid w:val="00F32CAF"/>
    <w:pPr>
      <w:autoSpaceDE w:val="0"/>
      <w:autoSpaceDN w:val="0"/>
      <w:adjustRightInd w:val="0"/>
      <w:spacing w:after="120" w:line="240" w:lineRule="auto"/>
      <w:ind w:left="4252"/>
      <w:jc w:val="both"/>
    </w:pPr>
    <w:rPr>
      <w:rFonts w:ascii="Arial" w:hAnsi="Arial" w:eastAsia="Calibri" w:cs="Helvetica-Light"/>
      <w:color w:val="000000"/>
      <w:sz w:val="24"/>
      <w:szCs w:val="24"/>
    </w:rPr>
  </w:style>
  <w:style w:type="character" w:styleId="ClosingChar" w:customStyle="1">
    <w:name w:val="Closing Char"/>
    <w:basedOn w:val="DefaultParagraphFont"/>
    <w:link w:val="Closing"/>
    <w:uiPriority w:val="99"/>
    <w:rsid w:val="00F32CAF"/>
    <w:rPr>
      <w:rFonts w:ascii="Arial" w:hAnsi="Arial" w:eastAsia="Calibri" w:cs="Helvetica-Light"/>
      <w:color w:val="000000"/>
      <w:sz w:val="24"/>
      <w:szCs w:val="24"/>
    </w:rPr>
  </w:style>
  <w:style w:type="paragraph" w:styleId="Date">
    <w:name w:val="Date"/>
    <w:basedOn w:val="Normal"/>
    <w:next w:val="Normal"/>
    <w:link w:val="DateChar"/>
    <w:uiPriority w:val="99"/>
    <w:rsid w:val="00F32CAF"/>
    <w:pPr>
      <w:autoSpaceDE w:val="0"/>
      <w:autoSpaceDN w:val="0"/>
      <w:adjustRightInd w:val="0"/>
      <w:spacing w:after="120" w:line="240" w:lineRule="auto"/>
      <w:jc w:val="both"/>
    </w:pPr>
    <w:rPr>
      <w:rFonts w:ascii="Arial" w:hAnsi="Arial" w:eastAsia="Calibri" w:cs="Helvetica-Light"/>
      <w:color w:val="000000"/>
      <w:sz w:val="24"/>
      <w:szCs w:val="24"/>
    </w:rPr>
  </w:style>
  <w:style w:type="character" w:styleId="DateChar" w:customStyle="1">
    <w:name w:val="Date Char"/>
    <w:basedOn w:val="DefaultParagraphFont"/>
    <w:link w:val="Date"/>
    <w:uiPriority w:val="99"/>
    <w:rsid w:val="00F32CAF"/>
    <w:rPr>
      <w:rFonts w:ascii="Arial" w:hAnsi="Arial" w:eastAsia="Calibri" w:cs="Helvetica-Light"/>
      <w:color w:val="000000"/>
      <w:sz w:val="24"/>
      <w:szCs w:val="24"/>
    </w:rPr>
  </w:style>
  <w:style w:type="paragraph" w:styleId="EndnoteText">
    <w:name w:val="endnote text"/>
    <w:basedOn w:val="Normal"/>
    <w:link w:val="EndnoteTextChar"/>
    <w:uiPriority w:val="99"/>
    <w:rsid w:val="00F32CAF"/>
    <w:pPr>
      <w:autoSpaceDE w:val="0"/>
      <w:autoSpaceDN w:val="0"/>
      <w:adjustRightInd w:val="0"/>
      <w:spacing w:after="120" w:line="240" w:lineRule="auto"/>
      <w:jc w:val="both"/>
    </w:pPr>
    <w:rPr>
      <w:rFonts w:ascii="Arial" w:hAnsi="Arial" w:eastAsia="Calibri" w:cs="Helvetica-Light"/>
      <w:color w:val="000000"/>
      <w:sz w:val="20"/>
      <w:szCs w:val="20"/>
    </w:rPr>
  </w:style>
  <w:style w:type="character" w:styleId="EndnoteTextChar" w:customStyle="1">
    <w:name w:val="Endnote Text Char"/>
    <w:basedOn w:val="DefaultParagraphFont"/>
    <w:link w:val="EndnoteText"/>
    <w:uiPriority w:val="99"/>
    <w:rsid w:val="00F32CAF"/>
    <w:rPr>
      <w:rFonts w:ascii="Arial" w:hAnsi="Arial" w:eastAsia="Calibri" w:cs="Helvetica-Light"/>
      <w:color w:val="000000"/>
      <w:sz w:val="20"/>
      <w:szCs w:val="20"/>
    </w:rPr>
  </w:style>
  <w:style w:type="paragraph" w:styleId="HTMLPreformatted">
    <w:name w:val="HTML Preformatted"/>
    <w:basedOn w:val="Normal"/>
    <w:link w:val="HTMLPreformattedChar"/>
    <w:uiPriority w:val="99"/>
    <w:semiHidden/>
    <w:unhideWhenUsed/>
    <w:rsid w:val="00F32CAF"/>
    <w:pPr>
      <w:autoSpaceDE w:val="0"/>
      <w:autoSpaceDN w:val="0"/>
      <w:adjustRightInd w:val="0"/>
      <w:spacing w:after="120" w:line="240" w:lineRule="auto"/>
      <w:jc w:val="both"/>
    </w:pPr>
    <w:rPr>
      <w:rFonts w:ascii="Courier New" w:hAnsi="Courier New" w:eastAsia="Calibri" w:cs="Courier New"/>
      <w:color w:val="000000"/>
      <w:sz w:val="20"/>
      <w:szCs w:val="20"/>
    </w:rPr>
  </w:style>
  <w:style w:type="character" w:styleId="HTMLPreformattedChar" w:customStyle="1">
    <w:name w:val="HTML Preformatted Char"/>
    <w:basedOn w:val="DefaultParagraphFont"/>
    <w:link w:val="HTMLPreformatted"/>
    <w:uiPriority w:val="99"/>
    <w:semiHidden/>
    <w:rsid w:val="00F32CAF"/>
    <w:rPr>
      <w:rFonts w:ascii="Courier New" w:hAnsi="Courier New" w:eastAsia="Calibri" w:cs="Courier New"/>
      <w:color w:val="000000"/>
      <w:sz w:val="20"/>
      <w:szCs w:val="20"/>
    </w:rPr>
  </w:style>
  <w:style w:type="paragraph" w:styleId="Index7">
    <w:name w:val="index 7"/>
    <w:basedOn w:val="Normal"/>
    <w:next w:val="Normal"/>
    <w:autoRedefine/>
    <w:uiPriority w:val="99"/>
    <w:semiHidden/>
    <w:unhideWhenUsed/>
    <w:rsid w:val="00F32CAF"/>
    <w:pPr>
      <w:autoSpaceDE w:val="0"/>
      <w:autoSpaceDN w:val="0"/>
      <w:adjustRightInd w:val="0"/>
      <w:spacing w:after="120" w:line="240" w:lineRule="auto"/>
      <w:ind w:left="1680" w:hanging="240"/>
      <w:jc w:val="both"/>
    </w:pPr>
    <w:rPr>
      <w:rFonts w:ascii="Arial" w:hAnsi="Arial" w:eastAsia="Calibri" w:cs="Helvetica-Light"/>
      <w:color w:val="000000"/>
      <w:sz w:val="24"/>
      <w:szCs w:val="24"/>
    </w:rPr>
  </w:style>
  <w:style w:type="paragraph" w:styleId="Index8">
    <w:name w:val="index 8"/>
    <w:basedOn w:val="Normal"/>
    <w:next w:val="Normal"/>
    <w:autoRedefine/>
    <w:uiPriority w:val="99"/>
    <w:semiHidden/>
    <w:unhideWhenUsed/>
    <w:rsid w:val="00F32CAF"/>
    <w:pPr>
      <w:autoSpaceDE w:val="0"/>
      <w:autoSpaceDN w:val="0"/>
      <w:adjustRightInd w:val="0"/>
      <w:spacing w:after="120" w:line="240" w:lineRule="auto"/>
      <w:ind w:left="1920" w:hanging="240"/>
      <w:jc w:val="both"/>
    </w:pPr>
    <w:rPr>
      <w:rFonts w:ascii="Arial" w:hAnsi="Arial" w:eastAsia="Calibri" w:cs="Helvetica-Light"/>
      <w:color w:val="000000"/>
      <w:sz w:val="24"/>
      <w:szCs w:val="24"/>
    </w:rPr>
  </w:style>
  <w:style w:type="paragraph" w:styleId="Index9">
    <w:name w:val="index 9"/>
    <w:basedOn w:val="Normal"/>
    <w:next w:val="Normal"/>
    <w:autoRedefine/>
    <w:uiPriority w:val="99"/>
    <w:semiHidden/>
    <w:unhideWhenUsed/>
    <w:rsid w:val="00F32CAF"/>
    <w:pPr>
      <w:autoSpaceDE w:val="0"/>
      <w:autoSpaceDN w:val="0"/>
      <w:adjustRightInd w:val="0"/>
      <w:spacing w:after="120" w:line="240" w:lineRule="auto"/>
      <w:ind w:left="2160" w:hanging="240"/>
      <w:jc w:val="both"/>
    </w:pPr>
    <w:rPr>
      <w:rFonts w:ascii="Arial" w:hAnsi="Arial" w:eastAsia="Calibri" w:cs="Helvetica-Light"/>
      <w:color w:val="000000"/>
      <w:sz w:val="24"/>
      <w:szCs w:val="24"/>
    </w:rPr>
  </w:style>
  <w:style w:type="paragraph" w:styleId="Index1">
    <w:name w:val="index 1"/>
    <w:basedOn w:val="Normal"/>
    <w:next w:val="Normal"/>
    <w:autoRedefine/>
    <w:uiPriority w:val="99"/>
    <w:semiHidden/>
    <w:unhideWhenUsed/>
    <w:rsid w:val="00F32CAF"/>
    <w:pPr>
      <w:autoSpaceDE w:val="0"/>
      <w:autoSpaceDN w:val="0"/>
      <w:adjustRightInd w:val="0"/>
      <w:spacing w:after="0" w:line="240" w:lineRule="auto"/>
      <w:ind w:left="240" w:hanging="240"/>
      <w:jc w:val="both"/>
    </w:pPr>
    <w:rPr>
      <w:rFonts w:ascii="Arial" w:hAnsi="Arial" w:eastAsia="Calibri" w:cs="Helvetica-Light"/>
      <w:color w:val="000000"/>
      <w:sz w:val="24"/>
      <w:szCs w:val="24"/>
    </w:rPr>
  </w:style>
  <w:style w:type="paragraph" w:styleId="IndexHeading">
    <w:name w:val="index heading"/>
    <w:basedOn w:val="Normal"/>
    <w:next w:val="Normal"/>
    <w:uiPriority w:val="99"/>
    <w:semiHidden/>
    <w:unhideWhenUsed/>
    <w:rsid w:val="00F32CAF"/>
    <w:pPr>
      <w:autoSpaceDE w:val="0"/>
      <w:autoSpaceDN w:val="0"/>
      <w:adjustRightInd w:val="0"/>
      <w:spacing w:after="120" w:line="240" w:lineRule="auto"/>
      <w:jc w:val="both"/>
    </w:pPr>
    <w:rPr>
      <w:rFonts w:ascii="Cambria" w:hAnsi="Cambria" w:eastAsia="Times New Roman" w:cs="Times New Roman"/>
      <w:b/>
      <w:bCs/>
      <w:color w:val="000000"/>
      <w:sz w:val="24"/>
      <w:szCs w:val="24"/>
    </w:rPr>
  </w:style>
  <w:style w:type="paragraph" w:styleId="NormalIndent">
    <w:name w:val="Normal Indent"/>
    <w:basedOn w:val="Normal"/>
    <w:uiPriority w:val="99"/>
    <w:semiHidden/>
    <w:unhideWhenUsed/>
    <w:rsid w:val="00F32CAF"/>
    <w:pPr>
      <w:autoSpaceDE w:val="0"/>
      <w:autoSpaceDN w:val="0"/>
      <w:adjustRightInd w:val="0"/>
      <w:spacing w:after="120" w:line="240" w:lineRule="auto"/>
      <w:ind w:left="720"/>
      <w:jc w:val="both"/>
    </w:pPr>
    <w:rPr>
      <w:rFonts w:ascii="Arial" w:hAnsi="Arial" w:eastAsia="Calibri" w:cs="Helvetica-Light"/>
      <w:color w:val="000000"/>
      <w:sz w:val="24"/>
      <w:szCs w:val="24"/>
    </w:rPr>
  </w:style>
  <w:style w:type="paragraph" w:styleId="Quote">
    <w:name w:val="Quote"/>
    <w:basedOn w:val="Normal"/>
    <w:next w:val="Normal"/>
    <w:link w:val="QuoteChar"/>
    <w:uiPriority w:val="29"/>
    <w:qFormat/>
    <w:rsid w:val="00F32CAF"/>
    <w:pPr>
      <w:autoSpaceDE w:val="0"/>
      <w:autoSpaceDN w:val="0"/>
      <w:adjustRightInd w:val="0"/>
      <w:spacing w:after="120" w:line="240" w:lineRule="auto"/>
      <w:ind w:left="567" w:right="515"/>
      <w:jc w:val="both"/>
    </w:pPr>
    <w:rPr>
      <w:rFonts w:ascii="Arial" w:hAnsi="Arial" w:eastAsia="Calibri" w:cs="Helvetica-Light"/>
      <w:i/>
      <w:iCs/>
      <w:color w:val="000000"/>
      <w:sz w:val="24"/>
      <w:szCs w:val="24"/>
    </w:rPr>
  </w:style>
  <w:style w:type="character" w:styleId="QuoteChar" w:customStyle="1">
    <w:name w:val="Quote Char"/>
    <w:basedOn w:val="DefaultParagraphFont"/>
    <w:link w:val="Quote"/>
    <w:uiPriority w:val="29"/>
    <w:rsid w:val="00F32CAF"/>
    <w:rPr>
      <w:rFonts w:ascii="Arial" w:hAnsi="Arial" w:eastAsia="Calibri" w:cs="Helvetica-Light"/>
      <w:i/>
      <w:iCs/>
      <w:color w:val="000000"/>
      <w:sz w:val="24"/>
      <w:szCs w:val="24"/>
    </w:rPr>
  </w:style>
  <w:style w:type="paragraph" w:styleId="TOC5">
    <w:name w:val="toc 5"/>
    <w:basedOn w:val="Normal"/>
    <w:next w:val="Normal"/>
    <w:autoRedefine/>
    <w:uiPriority w:val="39"/>
    <w:semiHidden/>
    <w:unhideWhenUsed/>
    <w:rsid w:val="00F32CAF"/>
    <w:pPr>
      <w:autoSpaceDE w:val="0"/>
      <w:autoSpaceDN w:val="0"/>
      <w:adjustRightInd w:val="0"/>
      <w:spacing w:after="120" w:line="240" w:lineRule="auto"/>
      <w:ind w:left="960"/>
      <w:jc w:val="both"/>
    </w:pPr>
    <w:rPr>
      <w:rFonts w:ascii="Arial" w:hAnsi="Arial" w:eastAsia="Calibri" w:cs="Helvetica-Light"/>
      <w:color w:val="000000"/>
      <w:sz w:val="24"/>
      <w:szCs w:val="24"/>
    </w:rPr>
  </w:style>
  <w:style w:type="paragraph" w:styleId="TOC6">
    <w:name w:val="toc 6"/>
    <w:basedOn w:val="Normal"/>
    <w:next w:val="Normal"/>
    <w:autoRedefine/>
    <w:uiPriority w:val="39"/>
    <w:semiHidden/>
    <w:unhideWhenUsed/>
    <w:rsid w:val="00F32CAF"/>
    <w:pPr>
      <w:autoSpaceDE w:val="0"/>
      <w:autoSpaceDN w:val="0"/>
      <w:adjustRightInd w:val="0"/>
      <w:spacing w:after="120" w:line="240" w:lineRule="auto"/>
      <w:ind w:left="1200"/>
      <w:jc w:val="both"/>
    </w:pPr>
    <w:rPr>
      <w:rFonts w:ascii="Arial" w:hAnsi="Arial" w:eastAsia="Calibri" w:cs="Helvetica-Light"/>
      <w:color w:val="000000"/>
      <w:sz w:val="24"/>
      <w:szCs w:val="24"/>
    </w:rPr>
  </w:style>
  <w:style w:type="paragraph" w:styleId="TOC7">
    <w:name w:val="toc 7"/>
    <w:basedOn w:val="Normal"/>
    <w:next w:val="Normal"/>
    <w:autoRedefine/>
    <w:uiPriority w:val="39"/>
    <w:semiHidden/>
    <w:unhideWhenUsed/>
    <w:rsid w:val="00F32CAF"/>
    <w:pPr>
      <w:autoSpaceDE w:val="0"/>
      <w:autoSpaceDN w:val="0"/>
      <w:adjustRightInd w:val="0"/>
      <w:spacing w:after="120" w:line="240" w:lineRule="auto"/>
      <w:ind w:left="1440"/>
      <w:jc w:val="both"/>
    </w:pPr>
    <w:rPr>
      <w:rFonts w:ascii="Arial" w:hAnsi="Arial" w:eastAsia="Calibri" w:cs="Helvetica-Light"/>
      <w:color w:val="000000"/>
      <w:sz w:val="24"/>
      <w:szCs w:val="24"/>
    </w:rPr>
  </w:style>
  <w:style w:type="paragraph" w:styleId="TOC8">
    <w:name w:val="toc 8"/>
    <w:basedOn w:val="Normal"/>
    <w:next w:val="Normal"/>
    <w:autoRedefine/>
    <w:uiPriority w:val="39"/>
    <w:semiHidden/>
    <w:unhideWhenUsed/>
    <w:rsid w:val="00F32CAF"/>
    <w:pPr>
      <w:autoSpaceDE w:val="0"/>
      <w:autoSpaceDN w:val="0"/>
      <w:adjustRightInd w:val="0"/>
      <w:spacing w:after="120" w:line="240" w:lineRule="auto"/>
      <w:ind w:left="1680"/>
      <w:jc w:val="both"/>
    </w:pPr>
    <w:rPr>
      <w:rFonts w:ascii="Arial" w:hAnsi="Arial" w:eastAsia="Calibri" w:cs="Helvetica-Light"/>
      <w:color w:val="000000"/>
      <w:sz w:val="24"/>
      <w:szCs w:val="24"/>
    </w:rPr>
  </w:style>
  <w:style w:type="paragraph" w:styleId="TOC9">
    <w:name w:val="toc 9"/>
    <w:basedOn w:val="Normal"/>
    <w:next w:val="Normal"/>
    <w:autoRedefine/>
    <w:uiPriority w:val="39"/>
    <w:semiHidden/>
    <w:unhideWhenUsed/>
    <w:rsid w:val="00F32CAF"/>
    <w:pPr>
      <w:autoSpaceDE w:val="0"/>
      <w:autoSpaceDN w:val="0"/>
      <w:adjustRightInd w:val="0"/>
      <w:spacing w:after="120" w:line="240" w:lineRule="auto"/>
      <w:ind w:left="1920"/>
      <w:jc w:val="both"/>
    </w:pPr>
    <w:rPr>
      <w:rFonts w:ascii="Arial" w:hAnsi="Arial" w:eastAsia="Calibri" w:cs="Helvetica-Light"/>
      <w:color w:val="000000"/>
      <w:sz w:val="24"/>
      <w:szCs w:val="24"/>
    </w:rPr>
  </w:style>
  <w:style w:type="character" w:styleId="EndnoteReference">
    <w:name w:val="endnote reference"/>
    <w:uiPriority w:val="99"/>
    <w:rsid w:val="00F32CAF"/>
    <w:rPr>
      <w:vertAlign w:val="superscript"/>
    </w:rPr>
  </w:style>
  <w:style w:type="paragraph" w:styleId="Revision">
    <w:name w:val="Revision"/>
    <w:hidden/>
    <w:uiPriority w:val="99"/>
    <w:semiHidden/>
    <w:rsid w:val="00F32CAF"/>
    <w:pPr>
      <w:spacing w:after="0" w:line="240" w:lineRule="auto"/>
    </w:pPr>
    <w:rPr>
      <w:rFonts w:ascii="Arial" w:hAnsi="Arial" w:eastAsia="Times New Roman" w:cs="Arial"/>
      <w:sz w:val="24"/>
      <w:szCs w:val="24"/>
      <w:lang w:eastAsia="en-GB"/>
    </w:rPr>
  </w:style>
  <w:style w:type="table" w:styleId="TableList4">
    <w:name w:val="Table List 4"/>
    <w:basedOn w:val="TableNormal"/>
    <w:rsid w:val="00F32CAF"/>
    <w:pPr>
      <w:spacing w:after="0" w:line="240" w:lineRule="auto"/>
    </w:pPr>
    <w:rPr>
      <w:rFonts w:ascii="Times New Roman" w:hAnsi="Times New Roman" w:eastAsia="Times New Roman" w:cs="Times New Roman"/>
      <w:sz w:val="20"/>
      <w:szCs w:val="20"/>
      <w:lang w:eastAsia="en-GB"/>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paragraph" w:styleId="Heading3-numbered" w:customStyle="1">
    <w:name w:val="Heading 3-numbered"/>
    <w:basedOn w:val="Heading3"/>
    <w:rsid w:val="00F32CAF"/>
    <w:pPr>
      <w:numPr>
        <w:numId w:val="3"/>
      </w:numPr>
      <w:tabs>
        <w:tab w:val="left" w:pos="426"/>
      </w:tabs>
      <w:ind w:left="426" w:hanging="426"/>
    </w:pPr>
    <w:rPr>
      <w:rFonts w:cs="Arial"/>
    </w:rPr>
  </w:style>
  <w:style w:type="paragraph" w:styleId="TOCHeader" w:customStyle="1">
    <w:name w:val="TOC Header"/>
    <w:basedOn w:val="TableTitle"/>
    <w:qFormat/>
    <w:rsid w:val="00F32CAF"/>
  </w:style>
  <w:style w:type="paragraph" w:styleId="Instructiontext" w:customStyle="1">
    <w:name w:val="Instruction text"/>
    <w:basedOn w:val="Normal"/>
    <w:uiPriority w:val="2"/>
    <w:qFormat/>
    <w:rsid w:val="00F32CAF"/>
    <w:pPr>
      <w:autoSpaceDE w:val="0"/>
      <w:autoSpaceDN w:val="0"/>
      <w:adjustRightInd w:val="0"/>
      <w:spacing w:after="0" w:line="240" w:lineRule="auto"/>
      <w:jc w:val="both"/>
    </w:pPr>
    <w:rPr>
      <w:rFonts w:ascii="Arial" w:hAnsi="Arial" w:eastAsia="Times New Roman" w:cs="Helvetica-Light"/>
      <w:i/>
      <w:color w:val="FF0000"/>
      <w:lang w:eastAsia="en-GB"/>
    </w:rPr>
  </w:style>
  <w:style w:type="paragraph" w:styleId="BalloonText">
    <w:name w:val="Balloon Text"/>
    <w:basedOn w:val="Normal"/>
    <w:link w:val="BalloonTextChar"/>
    <w:uiPriority w:val="99"/>
    <w:semiHidden/>
    <w:unhideWhenUsed/>
    <w:rsid w:val="00F32CAF"/>
    <w:pPr>
      <w:autoSpaceDE w:val="0"/>
      <w:autoSpaceDN w:val="0"/>
      <w:adjustRightInd w:val="0"/>
      <w:spacing w:after="0" w:line="240" w:lineRule="auto"/>
      <w:jc w:val="both"/>
    </w:pPr>
    <w:rPr>
      <w:rFonts w:ascii="Tahoma" w:hAnsi="Tahoma" w:eastAsia="Calibri" w:cs="Tahoma"/>
      <w:color w:val="000000"/>
      <w:sz w:val="16"/>
      <w:szCs w:val="16"/>
    </w:rPr>
  </w:style>
  <w:style w:type="character" w:styleId="BalloonTextChar" w:customStyle="1">
    <w:name w:val="Balloon Text Char"/>
    <w:basedOn w:val="DefaultParagraphFont"/>
    <w:link w:val="BalloonText"/>
    <w:uiPriority w:val="99"/>
    <w:semiHidden/>
    <w:rsid w:val="00F32CAF"/>
    <w:rPr>
      <w:rFonts w:ascii="Tahoma" w:hAnsi="Tahoma" w:eastAsia="Calibri" w:cs="Tahoma"/>
      <w:color w:val="000000"/>
      <w:sz w:val="16"/>
      <w:szCs w:val="16"/>
    </w:rPr>
  </w:style>
  <w:style w:type="paragraph" w:styleId="Tableheading" w:customStyle="1">
    <w:name w:val="Table heading"/>
    <w:basedOn w:val="Bullet"/>
    <w:qFormat/>
    <w:rsid w:val="00F32CAF"/>
    <w:pPr>
      <w:keepNext/>
      <w:numPr>
        <w:numId w:val="0"/>
      </w:numPr>
    </w:pPr>
    <w:rPr>
      <w:b/>
      <w:bCs/>
      <w:sz w:val="28"/>
      <w:szCs w:val="28"/>
    </w:rPr>
  </w:style>
  <w:style w:type="paragraph" w:styleId="Figurecaption" w:customStyle="1">
    <w:name w:val="Figure caption"/>
    <w:basedOn w:val="Bullet"/>
    <w:qFormat/>
    <w:rsid w:val="00F32CAF"/>
    <w:pPr>
      <w:numPr>
        <w:numId w:val="0"/>
      </w:numPr>
    </w:pPr>
    <w:rPr>
      <w:i/>
      <w:iCs/>
    </w:rPr>
  </w:style>
  <w:style w:type="paragraph" w:styleId="H1NoNumb" w:customStyle="1">
    <w:name w:val="H1 No Numb"/>
    <w:basedOn w:val="Heading10"/>
    <w:next w:val="BodyText"/>
    <w:link w:val="H1NoNumbChar"/>
    <w:qFormat/>
    <w:rsid w:val="00F32CAF"/>
    <w:pPr>
      <w:numPr>
        <w:numId w:val="0"/>
      </w:numPr>
    </w:pPr>
  </w:style>
  <w:style w:type="character" w:styleId="H1NoNumbChar" w:customStyle="1">
    <w:name w:val="H1 No Numb Char"/>
    <w:link w:val="H1NoNumb"/>
    <w:rsid w:val="00F32CAF"/>
    <w:rPr>
      <w:rFonts w:ascii="Calibri" w:hAnsi="Calibri" w:eastAsia="Times New Roman" w:cs="Helvetica-Light"/>
      <w:b/>
      <w:bCs/>
      <w:color w:val="2C5A77"/>
      <w:sz w:val="40"/>
      <w:szCs w:val="28"/>
      <w:lang w:eastAsia="en-GB"/>
    </w:rPr>
  </w:style>
  <w:style w:type="paragraph" w:styleId="H2NoNumb" w:customStyle="1">
    <w:name w:val="H2 No Numb"/>
    <w:basedOn w:val="Heading2"/>
    <w:next w:val="BodyText"/>
    <w:link w:val="H2NoNumbChar"/>
    <w:qFormat/>
    <w:rsid w:val="00F32CAF"/>
    <w:pPr>
      <w:numPr>
        <w:ilvl w:val="0"/>
        <w:numId w:val="0"/>
      </w:numPr>
    </w:pPr>
  </w:style>
  <w:style w:type="character" w:styleId="H2NoNumbChar" w:customStyle="1">
    <w:name w:val="H2 No Numb Char"/>
    <w:link w:val="H2NoNumb"/>
    <w:rsid w:val="00F32CAF"/>
    <w:rPr>
      <w:rFonts w:ascii="Calibri" w:hAnsi="Calibri" w:eastAsia="Times New Roman" w:cs="Helvetica-Light"/>
      <w:b/>
      <w:bCs/>
      <w:color w:val="000000"/>
      <w:sz w:val="32"/>
      <w:szCs w:val="26"/>
      <w:lang w:eastAsia="en-GB"/>
    </w:rPr>
  </w:style>
  <w:style w:type="paragraph" w:styleId="H3NoNumb" w:customStyle="1">
    <w:name w:val="H3 No Numb"/>
    <w:basedOn w:val="Heading3"/>
    <w:next w:val="BodyText"/>
    <w:link w:val="H3NoNumbChar"/>
    <w:qFormat/>
    <w:rsid w:val="00F32CAF"/>
    <w:pPr>
      <w:numPr>
        <w:ilvl w:val="0"/>
        <w:numId w:val="0"/>
      </w:numPr>
    </w:pPr>
  </w:style>
  <w:style w:type="character" w:styleId="H3NoNumbChar" w:customStyle="1">
    <w:name w:val="H3 No Numb Char"/>
    <w:link w:val="H3NoNumb"/>
    <w:rsid w:val="00F32CAF"/>
    <w:rPr>
      <w:rFonts w:ascii="Calibri" w:hAnsi="Calibri" w:eastAsia="Times New Roman" w:cs="Times New Roman"/>
      <w:b/>
      <w:bCs/>
      <w:i/>
      <w:sz w:val="28"/>
      <w:szCs w:val="28"/>
    </w:rPr>
  </w:style>
  <w:style w:type="character" w:styleId="UnresolvedMention">
    <w:name w:val="Unresolved Mention"/>
    <w:uiPriority w:val="99"/>
    <w:semiHidden/>
    <w:unhideWhenUsed/>
    <w:rsid w:val="00F32CAF"/>
    <w:rPr>
      <w:color w:val="605E5C"/>
      <w:shd w:val="clear" w:color="auto" w:fill="E1DFDD"/>
    </w:rPr>
  </w:style>
  <w:style w:type="table" w:styleId="TableGrid1" w:customStyle="1">
    <w:name w:val="Table Grid1"/>
    <w:basedOn w:val="TableNormal"/>
    <w:next w:val="TableGrid"/>
    <w:uiPriority w:val="59"/>
    <w:rsid w:val="00F32CAF"/>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uiPriority w:val="22"/>
    <w:qFormat/>
    <w:rsid w:val="00F32CAF"/>
    <w:rPr>
      <w:b/>
      <w:bCs/>
    </w:rPr>
  </w:style>
  <w:style w:type="paragraph" w:styleId="NoSpacing">
    <w:name w:val="No Spacing"/>
    <w:aliases w:val="TSB Body Text"/>
    <w:basedOn w:val="Normal"/>
    <w:link w:val="NoSpacingChar"/>
    <w:autoRedefine/>
    <w:uiPriority w:val="1"/>
    <w:qFormat/>
    <w:rsid w:val="00F32CAF"/>
    <w:pPr>
      <w:spacing w:after="200" w:line="276" w:lineRule="auto"/>
    </w:pPr>
    <w:rPr>
      <w:rFonts w:ascii="Calibri" w:hAnsi="Calibri" w:eastAsia="Calibri" w:cs="Times New Roman"/>
      <w:bCs/>
    </w:rPr>
  </w:style>
  <w:style w:type="character" w:styleId="NoSpacingChar" w:customStyle="1">
    <w:name w:val="No Spacing Char"/>
    <w:aliases w:val="TSB Body Text Char"/>
    <w:link w:val="NoSpacing"/>
    <w:uiPriority w:val="1"/>
    <w:rsid w:val="00F32CAF"/>
    <w:rPr>
      <w:rFonts w:ascii="Calibri" w:hAnsi="Calibri" w:eastAsia="Calibri" w:cs="Times New Roman"/>
      <w:bCs/>
    </w:rPr>
  </w:style>
  <w:style w:type="paragraph" w:styleId="List">
    <w:name w:val="List"/>
    <w:basedOn w:val="TSB-Level1Numbers"/>
    <w:uiPriority w:val="99"/>
    <w:unhideWhenUsed/>
    <w:qFormat/>
    <w:rsid w:val="00F32CAF"/>
  </w:style>
  <w:style w:type="numbering" w:styleId="Style1" w:customStyle="1">
    <w:name w:val="Style1"/>
    <w:basedOn w:val="NoList"/>
    <w:uiPriority w:val="99"/>
    <w:rsid w:val="00F32CAF"/>
    <w:pPr>
      <w:numPr>
        <w:numId w:val="5"/>
      </w:numPr>
    </w:pPr>
  </w:style>
  <w:style w:type="paragraph" w:styleId="TSB-Level1Numbers" w:customStyle="1">
    <w:name w:val="TSB - Level 1 Numbers"/>
    <w:basedOn w:val="Heading10"/>
    <w:link w:val="TSB-Level1NumbersChar"/>
    <w:qFormat/>
    <w:rsid w:val="00F32CAF"/>
    <w:pPr>
      <w:keepNext w:val="0"/>
      <w:numPr>
        <w:numId w:val="0"/>
      </w:numPr>
      <w:autoSpaceDE/>
      <w:autoSpaceDN/>
      <w:adjustRightInd/>
      <w:spacing w:before="200" w:after="200" w:line="276" w:lineRule="auto"/>
      <w:ind w:left="1480" w:hanging="482"/>
      <w:jc w:val="both"/>
    </w:pPr>
    <w:rPr>
      <w:rFonts w:ascii="Arial" w:hAnsi="Arial" w:eastAsia="Calibri" w:cs="Calibri"/>
      <w:b w:val="0"/>
      <w:bCs w:val="0"/>
      <w:color w:val="auto"/>
      <w:sz w:val="22"/>
      <w:szCs w:val="22"/>
      <w:lang w:eastAsia="en-US"/>
    </w:rPr>
  </w:style>
  <w:style w:type="paragraph" w:styleId="Heading1" w:customStyle="1">
    <w:name w:val="Heading1"/>
    <w:basedOn w:val="Normal"/>
    <w:next w:val="Normal"/>
    <w:rsid w:val="00F32CAF"/>
    <w:pPr>
      <w:numPr>
        <w:numId w:val="6"/>
      </w:numPr>
      <w:spacing w:before="120" w:after="120" w:line="320" w:lineRule="exact"/>
      <w:ind w:left="720"/>
    </w:pPr>
    <w:rPr>
      <w:rFonts w:ascii="Arial" w:hAnsi="Arial" w:eastAsia="Calibri" w:cs="Arial"/>
      <w:b/>
      <w:color w:val="000000"/>
      <w:szCs w:val="28"/>
    </w:rPr>
  </w:style>
  <w:style w:type="character" w:styleId="CommentReference">
    <w:name w:val="Comment Reference"/>
    <w:uiPriority w:val="99"/>
    <w:unhideWhenUsed/>
    <w:rsid w:val="00F32CAF"/>
    <w:rPr>
      <w:sz w:val="16"/>
      <w:szCs w:val="16"/>
    </w:rPr>
  </w:style>
  <w:style w:type="paragraph" w:styleId="CommentSubject">
    <w:name w:val="Comment Subject"/>
    <w:basedOn w:val="CommentText"/>
    <w:next w:val="CommentText"/>
    <w:link w:val="CommentSubjectChar"/>
    <w:uiPriority w:val="99"/>
    <w:semiHidden/>
    <w:unhideWhenUsed/>
    <w:rsid w:val="00F32CAF"/>
    <w:pPr>
      <w:spacing w:after="200" w:line="276" w:lineRule="auto"/>
    </w:pPr>
    <w:rPr>
      <w:rFonts w:ascii="Calibri" w:hAnsi="Calibri" w:eastAsia="Calibri" w:cs="Times New Roman"/>
      <w:b/>
      <w:bCs/>
    </w:rPr>
  </w:style>
  <w:style w:type="character" w:styleId="CommentSubjectChar" w:customStyle="1">
    <w:name w:val="Comment Subject Char"/>
    <w:basedOn w:val="CommentTextChar1"/>
    <w:link w:val="CommentSubject"/>
    <w:uiPriority w:val="99"/>
    <w:semiHidden/>
    <w:rsid w:val="00F32CAF"/>
    <w:rPr>
      <w:rFonts w:ascii="Calibri" w:hAnsi="Calibri" w:eastAsia="Calibri" w:cs="Times New Roman"/>
      <w:b/>
      <w:bCs/>
      <w:sz w:val="20"/>
      <w:szCs w:val="20"/>
    </w:rPr>
  </w:style>
  <w:style w:type="paragraph" w:styleId="TSB-PolicyBullets" w:customStyle="1">
    <w:name w:val="TSB - Policy Bullets"/>
    <w:basedOn w:val="ListParagraph"/>
    <w:link w:val="TSB-PolicyBulletsChar"/>
    <w:autoRedefine/>
    <w:qFormat/>
    <w:rsid w:val="00F32CAF"/>
    <w:pPr>
      <w:numPr>
        <w:numId w:val="7"/>
      </w:numPr>
      <w:tabs>
        <w:tab w:val="left" w:pos="3686"/>
      </w:tabs>
      <w:autoSpaceDE/>
      <w:autoSpaceDN/>
      <w:adjustRightInd/>
      <w:spacing w:line="276" w:lineRule="auto"/>
      <w:ind w:left="2137" w:hanging="357"/>
      <w:contextualSpacing w:val="0"/>
      <w:jc w:val="left"/>
    </w:pPr>
    <w:rPr>
      <w:rFonts w:ascii="Calibri" w:hAnsi="Calibri"/>
      <w:sz w:val="22"/>
      <w:szCs w:val="22"/>
    </w:rPr>
  </w:style>
  <w:style w:type="paragraph" w:styleId="TSB-Level2Numbers" w:customStyle="1">
    <w:name w:val="TSB - Level 2 Numbers"/>
    <w:basedOn w:val="TSB-Level1Numbers"/>
    <w:link w:val="TSB-Level2NumbersChar"/>
    <w:autoRedefine/>
    <w:qFormat/>
    <w:rsid w:val="00F32CAF"/>
    <w:pPr>
      <w:ind w:left="1424" w:hanging="431"/>
      <w:jc w:val="left"/>
    </w:p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qFormat/>
    <w:rsid w:val="00F32CAF"/>
    <w:rPr>
      <w:rFonts w:ascii="Arial" w:hAnsi="Arial" w:eastAsia="Calibri" w:cs="Helvetica-Light"/>
      <w:color w:val="000000"/>
      <w:sz w:val="24"/>
      <w:szCs w:val="24"/>
    </w:rPr>
  </w:style>
  <w:style w:type="character" w:styleId="TSB-PolicyBulletsChar" w:customStyle="1">
    <w:name w:val="TSB - Policy Bullets Char"/>
    <w:link w:val="TSB-PolicyBullets"/>
    <w:rsid w:val="00F32CAF"/>
    <w:rPr>
      <w:rFonts w:ascii="Calibri" w:hAnsi="Calibri" w:eastAsia="Calibri" w:cs="Helvetica-Light"/>
      <w:color w:val="000000"/>
    </w:rPr>
  </w:style>
  <w:style w:type="character" w:styleId="TSB-Level1NumbersChar" w:customStyle="1">
    <w:name w:val="TSB - Level 1 Numbers Char"/>
    <w:link w:val="TSB-Level1Numbers"/>
    <w:rsid w:val="00F32CAF"/>
    <w:rPr>
      <w:rFonts w:ascii="Arial" w:hAnsi="Arial" w:eastAsia="Calibri" w:cs="Calibri"/>
    </w:rPr>
  </w:style>
  <w:style w:type="character" w:styleId="TSB-Level2NumbersChar" w:customStyle="1">
    <w:name w:val="TSB - Level 2 Numbers Char"/>
    <w:link w:val="TSB-Level2Numbers"/>
    <w:rsid w:val="00F32CAF"/>
    <w:rPr>
      <w:rFonts w:ascii="Arial" w:hAnsi="Arial" w:eastAsia="Calibri" w:cs="Calibri"/>
    </w:rPr>
  </w:style>
  <w:style w:type="paragraph" w:styleId="p39" w:customStyle="1">
    <w:name w:val="p39"/>
    <w:basedOn w:val="Normal"/>
    <w:rsid w:val="00F32CAF"/>
    <w:pPr>
      <w:spacing w:after="200" w:line="240" w:lineRule="atLeast"/>
      <w:jc w:val="both"/>
    </w:pPr>
    <w:rPr>
      <w:rFonts w:ascii="Times New Roman" w:hAnsi="Times New Roman" w:eastAsia="Times New Roman" w:cs="Times New Roman"/>
      <w:snapToGrid w:val="0"/>
      <w:sz w:val="24"/>
      <w:szCs w:val="20"/>
    </w:rPr>
  </w:style>
  <w:style w:type="paragraph" w:styleId="Noparagraphstyle" w:customStyle="1">
    <w:name w:val="[No paragraph style]"/>
    <w:rsid w:val="00F32CAF"/>
    <w:pPr>
      <w:autoSpaceDE w:val="0"/>
      <w:autoSpaceDN w:val="0"/>
      <w:adjustRightInd w:val="0"/>
      <w:spacing w:after="0" w:line="288" w:lineRule="auto"/>
      <w:textAlignment w:val="center"/>
    </w:pPr>
    <w:rPr>
      <w:rFonts w:ascii="Times New Roman" w:hAnsi="Times New Roman" w:eastAsia="Times New Roman" w:cs="Times New Roman"/>
      <w:color w:val="000000"/>
      <w:sz w:val="24"/>
      <w:szCs w:val="24"/>
      <w:lang w:eastAsia="en-GB"/>
    </w:rPr>
  </w:style>
  <w:style w:type="paragraph" w:styleId="PolicyBullets" w:customStyle="1">
    <w:name w:val="Policy Bullets"/>
    <w:basedOn w:val="ListParagraph"/>
    <w:link w:val="PolicyBulletsChar"/>
    <w:qFormat/>
    <w:rsid w:val="00F32CAF"/>
    <w:pPr>
      <w:numPr>
        <w:numId w:val="8"/>
      </w:numPr>
      <w:autoSpaceDE/>
      <w:autoSpaceDN/>
      <w:adjustRightInd/>
      <w:spacing w:after="0" w:line="276" w:lineRule="auto"/>
      <w:jc w:val="left"/>
    </w:pPr>
    <w:rPr>
      <w:rFonts w:ascii="Calibri" w:hAnsi="Calibri" w:cs="Times New Roman"/>
      <w:color w:val="auto"/>
      <w:sz w:val="22"/>
      <w:szCs w:val="22"/>
    </w:rPr>
  </w:style>
  <w:style w:type="character" w:styleId="PolicyBulletsChar" w:customStyle="1">
    <w:name w:val="Policy Bullets Char"/>
    <w:link w:val="PolicyBullets"/>
    <w:locked/>
    <w:rsid w:val="00F32CAF"/>
    <w:rPr>
      <w:rFonts w:ascii="Calibri" w:hAnsi="Calibri" w:eastAsia="Calibri" w:cs="Times New Roman"/>
    </w:rPr>
  </w:style>
  <w:style w:type="paragraph" w:styleId="Style2" w:customStyle="1">
    <w:name w:val="Style2"/>
    <w:basedOn w:val="Heading10"/>
    <w:link w:val="Style2Char"/>
    <w:qFormat/>
    <w:rsid w:val="00F32CAF"/>
    <w:pPr>
      <w:keepNext w:val="0"/>
      <w:numPr>
        <w:numId w:val="0"/>
      </w:numPr>
      <w:autoSpaceDE/>
      <w:autoSpaceDN/>
      <w:adjustRightInd/>
      <w:spacing w:before="200" w:after="200" w:line="276" w:lineRule="auto"/>
      <w:ind w:left="1424" w:hanging="432"/>
    </w:pPr>
    <w:rPr>
      <w:rFonts w:ascii="Arial" w:hAnsi="Arial" w:eastAsia="Calibri" w:cs="Calibri"/>
      <w:b w:val="0"/>
      <w:bCs w:val="0"/>
      <w:color w:val="auto"/>
      <w:sz w:val="22"/>
      <w:szCs w:val="22"/>
      <w:lang w:eastAsia="en-US"/>
    </w:rPr>
  </w:style>
  <w:style w:type="paragraph" w:styleId="PolicyLevel3" w:customStyle="1">
    <w:name w:val="Policy Level 3"/>
    <w:basedOn w:val="Style2"/>
    <w:qFormat/>
    <w:rsid w:val="00F32CAF"/>
    <w:pPr>
      <w:ind w:left="1224" w:hanging="504"/>
    </w:pPr>
  </w:style>
  <w:style w:type="character" w:styleId="Style2Char" w:customStyle="1">
    <w:name w:val="Style2 Char"/>
    <w:link w:val="Style2"/>
    <w:rsid w:val="00F32CAF"/>
    <w:rPr>
      <w:rFonts w:ascii="Arial" w:hAnsi="Arial" w:eastAsia="Calibri" w:cs="Calibri"/>
    </w:rPr>
  </w:style>
  <w:style w:type="paragraph" w:styleId="NormalWeb">
    <w:name w:val="Normal (Web)"/>
    <w:basedOn w:val="Normal"/>
    <w:uiPriority w:val="99"/>
    <w:semiHidden/>
    <w:unhideWhenUsed/>
    <w:rsid w:val="00F32C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textmarker" w:customStyle="1">
    <w:name w:val="textmarker"/>
    <w:basedOn w:val="DefaultParagraphFont"/>
    <w:rsid w:val="00F32CAF"/>
  </w:style>
  <w:style w:type="paragraph" w:styleId="Default" w:customStyle="1">
    <w:name w:val="Default"/>
    <w:rsid w:val="00F32CAF"/>
    <w:pPr>
      <w:autoSpaceDE w:val="0"/>
      <w:autoSpaceDN w:val="0"/>
      <w:adjustRightInd w:val="0"/>
      <w:spacing w:before="120" w:after="0" w:line="240" w:lineRule="auto"/>
      <w:ind w:left="1298" w:hanging="578"/>
      <w:jc w:val="both"/>
    </w:pPr>
    <w:rPr>
      <w:rFonts w:ascii="Arial" w:hAnsi="Arial" w:eastAsia="Calibri" w:cs="Arial"/>
      <w:color w:val="000000"/>
      <w:sz w:val="24"/>
      <w:szCs w:val="24"/>
    </w:rPr>
  </w:style>
  <w:style w:type="table" w:styleId="TableGrid10">
    <w:name w:val="Table Grid 1"/>
    <w:basedOn w:val="TableNormal"/>
    <w:rsid w:val="00F32CAF"/>
    <w:pPr>
      <w:spacing w:after="0" w:line="240" w:lineRule="auto"/>
    </w:pPr>
    <w:rPr>
      <w:rFonts w:ascii="Times New Roman" w:hAnsi="Times New Roman" w:eastAsia="Times New Roman" w:cs="Times New Roman"/>
      <w:sz w:val="20"/>
      <w:szCs w:val="20"/>
      <w:lang w:eastAsia="en-GB"/>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paragraph" w:styleId="TOCHeading">
    <w:name w:val="TOC Heading"/>
    <w:basedOn w:val="Heading10"/>
    <w:next w:val="Normal"/>
    <w:uiPriority w:val="39"/>
    <w:semiHidden/>
    <w:unhideWhenUsed/>
    <w:qFormat/>
    <w:rsid w:val="00B9190E"/>
    <w:pPr>
      <w:keepLines/>
      <w:numPr>
        <w:numId w:val="0"/>
      </w:numPr>
      <w:autoSpaceDE/>
      <w:autoSpaceDN/>
      <w:adjustRightInd/>
      <w:spacing w:before="240" w:after="0" w:line="259" w:lineRule="auto"/>
      <w:outlineLvl w:val="9"/>
    </w:pPr>
    <w:rPr>
      <w:rFonts w:asciiTheme="majorHAnsi" w:hAnsiTheme="majorHAnsi" w:eastAsiaTheme="majorEastAsia" w:cstheme="majorBidi"/>
      <w:b w:val="0"/>
      <w:bCs w:val="0"/>
      <w:color w:val="2F5496" w:themeColor="accent1" w:themeShade="BF"/>
      <w:sz w:val="32"/>
      <w:szCs w:val="32"/>
      <w:lang w:eastAsia="en-US"/>
    </w:rPr>
  </w:style>
  <w:style w:type="paragraph" w:styleId="1bodycopy10pt" w:customStyle="1">
    <w:name w:val="1 body copy 10pt"/>
    <w:basedOn w:val="Normal"/>
    <w:link w:val="1bodycopy10ptChar"/>
    <w:qFormat/>
    <w:rsid w:val="00B9190E"/>
    <w:pPr>
      <w:spacing w:after="120" w:line="240" w:lineRule="auto"/>
    </w:pPr>
    <w:rPr>
      <w:rFonts w:ascii="Arial" w:hAnsi="Arial" w:eastAsia="MS Mincho" w:cs="Times New Roman"/>
      <w:sz w:val="20"/>
      <w:szCs w:val="24"/>
      <w:lang w:val="en-US"/>
    </w:rPr>
  </w:style>
  <w:style w:type="character" w:styleId="1bodycopy10ptChar" w:customStyle="1">
    <w:name w:val="1 body copy 10pt Char"/>
    <w:link w:val="1bodycopy10pt"/>
    <w:rsid w:val="00B9190E"/>
    <w:rPr>
      <w:rFonts w:ascii="Arial" w:hAnsi="Arial" w:eastAsia="MS Mincho" w:cs="Times New Roman"/>
      <w:sz w:val="20"/>
      <w:szCs w:val="24"/>
      <w:lang w:val="en-US"/>
    </w:rPr>
  </w:style>
  <w:style w:type="paragraph" w:styleId="1bodycopy11pt" w:customStyle="1">
    <w:name w:val="1 body copy 11pt"/>
    <w:autoRedefine/>
    <w:rsid w:val="00B9190E"/>
    <w:pPr>
      <w:spacing w:after="120" w:line="240" w:lineRule="auto"/>
      <w:ind w:right="850"/>
    </w:pPr>
    <w:rPr>
      <w:rFonts w:ascii="Arial" w:hAnsi="Arial" w:eastAsia="MS Mincho" w:cs="Arial"/>
      <w:szCs w:val="24"/>
      <w:lang w:val="en-US"/>
    </w:rPr>
  </w:style>
  <w:style w:type="paragraph" w:styleId="LetterSenderName" w:customStyle="1">
    <w:name w:val="Letter Sender Name"/>
    <w:next w:val="Normal"/>
    <w:rsid w:val="00B9190E"/>
    <w:pPr>
      <w:widowControl w:val="0"/>
      <w:suppressAutoHyphens/>
      <w:overflowPunct w:val="0"/>
      <w:autoSpaceDE w:val="0"/>
      <w:spacing w:after="0" w:line="100" w:lineRule="atLeast"/>
      <w:jc w:val="center"/>
    </w:pPr>
    <w:rPr>
      <w:rFonts w:ascii="Edwardian Script ITC" w:hAnsi="Edwardian Script ITC" w:eastAsia="Edwardian Script ITC" w:cs="Edwardian Script ITC"/>
      <w:color w:val="993300"/>
      <w:kern w:val="1"/>
      <w:sz w:val="56"/>
      <w:szCs w:val="56"/>
      <w:lang w:bidi="en-US"/>
    </w:rPr>
  </w:style>
  <w:style w:type="paragraph" w:styleId="paragraph" w:customStyle="1">
    <w:name w:val="paragraph"/>
    <w:basedOn w:val="Normal"/>
    <w:rsid w:val="00995AB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95AB9"/>
  </w:style>
  <w:style w:type="character" w:styleId="eop" w:customStyle="1">
    <w:name w:val="eop"/>
    <w:basedOn w:val="DefaultParagraphFont"/>
    <w:rsid w:val="00995AB9"/>
  </w:style>
  <w:style w:type="character" w:styleId="BookTitle">
    <w:name w:val="Book Title"/>
    <w:basedOn w:val="DefaultParagraphFont"/>
    <w:uiPriority w:val="33"/>
    <w:qFormat/>
    <w:rsid w:val="009F2062"/>
    <w:rPr>
      <w:b/>
      <w:bCs/>
      <w:i/>
      <w:iCs/>
      <w:spacing w:val="5"/>
    </w:rPr>
  </w:style>
  <w:style w:type="character" w:styleId="Emphasis">
    <w:name w:val="Emphasis"/>
    <w:basedOn w:val="DefaultParagraphFont"/>
    <w:uiPriority w:val="20"/>
    <w:qFormat/>
    <w:rsid w:val="009F2062"/>
    <w:rPr>
      <w:i/>
      <w:iCs/>
    </w:rPr>
  </w:style>
  <w:style w:type="character" w:styleId="IntenseEmphasis">
    <w:name w:val="Intense Emphasis"/>
    <w:basedOn w:val="DefaultParagraphFont"/>
    <w:uiPriority w:val="21"/>
    <w:qFormat/>
    <w:rsid w:val="009F2062"/>
    <w:rPr>
      <w:i/>
      <w:iCs/>
      <w:color w:val="4472C4" w:themeColor="accent1"/>
    </w:rPr>
  </w:style>
  <w:style w:type="paragraph" w:styleId="IntenseQuote">
    <w:name w:val="Intense Quote"/>
    <w:basedOn w:val="Normal"/>
    <w:next w:val="Normal"/>
    <w:link w:val="IntenseQuoteChar"/>
    <w:uiPriority w:val="30"/>
    <w:qFormat/>
    <w:rsid w:val="009F2062"/>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30"/>
    <w:rsid w:val="009F2062"/>
    <w:rPr>
      <w:i/>
      <w:iCs/>
      <w:color w:val="4472C4" w:themeColor="accent1"/>
    </w:rPr>
  </w:style>
  <w:style w:type="character" w:styleId="IntenseReference">
    <w:name w:val="Intense Reference"/>
    <w:basedOn w:val="DefaultParagraphFont"/>
    <w:uiPriority w:val="32"/>
    <w:qFormat/>
    <w:rsid w:val="009F2062"/>
    <w:rPr>
      <w:b/>
      <w:bCs/>
      <w:smallCaps/>
      <w:color w:val="4472C4" w:themeColor="accent1"/>
      <w:spacing w:val="5"/>
    </w:rPr>
  </w:style>
  <w:style w:type="paragraph" w:styleId="Subtitle">
    <w:name w:val="Subtitle"/>
    <w:basedOn w:val="Normal"/>
    <w:next w:val="Normal"/>
    <w:link w:val="SubtitleChar"/>
    <w:uiPriority w:val="11"/>
    <w:qFormat/>
    <w:rsid w:val="009F2062"/>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9F2062"/>
    <w:rPr>
      <w:rFonts w:eastAsiaTheme="minorEastAsia"/>
      <w:color w:val="5A5A5A" w:themeColor="text1" w:themeTint="A5"/>
      <w:spacing w:val="15"/>
    </w:rPr>
  </w:style>
  <w:style w:type="character" w:styleId="SubtleEmphasis">
    <w:name w:val="Subtle Emphasis"/>
    <w:basedOn w:val="DefaultParagraphFont"/>
    <w:uiPriority w:val="19"/>
    <w:qFormat/>
    <w:rsid w:val="009F2062"/>
    <w:rPr>
      <w:i/>
      <w:iCs/>
      <w:color w:val="404040" w:themeColor="text1" w:themeTint="BF"/>
    </w:rPr>
  </w:style>
  <w:style w:type="character" w:styleId="SubtleReference">
    <w:name w:val="Subtle Reference"/>
    <w:basedOn w:val="DefaultParagraphFont"/>
    <w:uiPriority w:val="31"/>
    <w:qFormat/>
    <w:rsid w:val="009F206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82221">
      <w:bodyDiv w:val="1"/>
      <w:marLeft w:val="0"/>
      <w:marRight w:val="0"/>
      <w:marTop w:val="0"/>
      <w:marBottom w:val="0"/>
      <w:divBdr>
        <w:top w:val="none" w:sz="0" w:space="0" w:color="auto"/>
        <w:left w:val="none" w:sz="0" w:space="0" w:color="auto"/>
        <w:bottom w:val="none" w:sz="0" w:space="0" w:color="auto"/>
        <w:right w:val="none" w:sz="0" w:space="0" w:color="auto"/>
      </w:divBdr>
    </w:div>
    <w:div w:id="480662436">
      <w:bodyDiv w:val="1"/>
      <w:marLeft w:val="0"/>
      <w:marRight w:val="0"/>
      <w:marTop w:val="0"/>
      <w:marBottom w:val="0"/>
      <w:divBdr>
        <w:top w:val="none" w:sz="0" w:space="0" w:color="auto"/>
        <w:left w:val="none" w:sz="0" w:space="0" w:color="auto"/>
        <w:bottom w:val="none" w:sz="0" w:space="0" w:color="auto"/>
        <w:right w:val="none" w:sz="0" w:space="0" w:color="auto"/>
      </w:divBdr>
      <w:divsChild>
        <w:div w:id="834614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hyperlink" Target="https://eur03.safelinks.protection.outlook.com/?url=https%3A%2F%2Fwww.legislation.gov.uk%2Fukpga%2F2024%2F21%2Fpart%2F1%2Fcrossheading%2Fvictims-of-domestic-abuse&amp;data=05%7C02%7CVictoria.Wallace%40lancashire.gov.uk%7C0e39d8c0a25d413ec12e08ddc2e65874%7C9f683e26d8b946099ec4e1a36e4bb4d2%7C0%7C0%7C638881016781724539%7CUnknown%7CTWFpbGZsb3d8eyJFbXB0eU1hcGkiOnRydWUsIlYiOiIwLjAuMDAwMCIsIlAiOiJXaW4zMiIsIkFOIjoiTWFpbCIsIldUIjoyfQ%3D%3D%7C0%7C%7C%7C&amp;sdata=ta5phMitjqkPUDiIVzeUX2xL%2BPgkdYF6zJsbo0B%2FFvs%3D&amp;reserved=0" TargetMode="External" Id="rId18" /><Relationship Type="http://schemas.openxmlformats.org/officeDocument/2006/relationships/hyperlink" Target="https://www.gov.uk/government/publications/human-trafficking-victims-referral-and-assessment-forms/guidance-on-the-national-referral-mechanism-for-potential-adult-victims-of-modern-slavery-england-and-wales" TargetMode="External" Id="rId26" /><Relationship Type="http://schemas.openxmlformats.org/officeDocument/2006/relationships/hyperlink" Target="https://www.gov.uk/government/publications/keeping-children-safe-in-out-of-school-settings-code-of-practice" TargetMode="External" Id="rId39" /><Relationship Type="http://schemas.openxmlformats.org/officeDocument/2006/relationships/hyperlink" Target="https://www.lancashire.gov.uk/practitioners/supporting-children-and-families/early-help-assessment/" TargetMode="External" Id="rId21" /><Relationship Type="http://schemas.openxmlformats.org/officeDocument/2006/relationships/hyperlink" Target="https://lancashiresafeguardingpartnership.org.uk/p/toolkits/private-fostering" TargetMode="External" Id="rId34" /><Relationship Type="http://schemas.openxmlformats.org/officeDocument/2006/relationships/hyperlink" Target="https://www.lancashire.gov.uk/practitioners/supporting-children-and-families/safeguarding-children/local-authority-designated-officer/" TargetMode="External" Id="rId42" /><Relationship Type="http://schemas.openxmlformats.org/officeDocument/2006/relationships/hyperlink" Target="mailto:LADO@blackburn.gov.uk" TargetMode="External" Id="rId47" /><Relationship Type="http://schemas.openxmlformats.org/officeDocument/2006/relationships/header" Target="header1.xml" Id="rId50" /><Relationship Type="http://schemas.openxmlformats.org/officeDocument/2006/relationships/footer" Target="footer3.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lancashiresafeguardingpartnership.org.uk/safeguarding-children" TargetMode="External" Id="rId16" /><Relationship Type="http://schemas.openxmlformats.org/officeDocument/2006/relationships/hyperlink" Target="https://eur03.safelinks.protection.outlook.com/?url=http%3A%2F%2Fwww.lancashirepreventpartnership.org.uk%2F&amp;data=05%7C02%7CVictoria.Wallace%40lancashire.gov.uk%7Caf3594c528cc4c98ce4108dc9cd42da0%7C9f683e26d8b946099ec4e1a36e4bb4d2%7C0%7C0%7C638557682333512220%7CUnknown%7CTWFpbGZsb3d8eyJWIjoiMC4wLjAwMDAiLCJQIjoiV2luMzIiLCJBTiI6Ik1haWwiLCJXVCI6Mn0%3D%7C0%7C%7C%7C&amp;sdata=WhLJ%2BqCoHdosPTbWVqTfUrzHb6U%2Fs8C41%2Fhd%2BBOtYd4%3D&amp;reserved=0" TargetMode="External" Id="rId29" /><Relationship Type="http://schemas.openxmlformats.org/officeDocument/2006/relationships/image" Target="media/image1.png" Id="rId11" /><Relationship Type="http://schemas.openxmlformats.org/officeDocument/2006/relationships/hyperlink" Target="https://assets.publishing.service.gov.uk/media/66bf300da44f1c4c23e5bd1b/Working_together_to_improve_school_attendance_-_August_2024.pdf" TargetMode="External" Id="rId24" /><Relationship Type="http://schemas.openxmlformats.org/officeDocument/2006/relationships/image" Target="media/image6.emf" Id="rId32" /><Relationship Type="http://schemas.openxmlformats.org/officeDocument/2006/relationships/hyperlink" Target="https://www.gov.uk/government/publications/sharing-nudes-and-semi-nudes-advice-for-education-settings-working-with-children-and-young-people" TargetMode="External" Id="rId37" /><Relationship Type="http://schemas.openxmlformats.org/officeDocument/2006/relationships/hyperlink" Target="https://panlancashirescp.trixonline.co.uk/chapter/conflict-resolution-policy" TargetMode="External" Id="rId40" /><Relationship Type="http://schemas.openxmlformats.org/officeDocument/2006/relationships/hyperlink" Target="mailto:mash.education@lancashire.gov.uk" TargetMode="External" Id="rId45" /><Relationship Type="http://schemas.openxmlformats.org/officeDocument/2006/relationships/footer" Target="footer2.xml" Id="rId53" /><Relationship Type="http://schemas.openxmlformats.org/officeDocument/2006/relationships/numbering" Target="numbering.xml" Id="rId5" /><Relationship Type="http://schemas.openxmlformats.org/officeDocument/2006/relationships/hyperlink" Target="https://www.gov.uk/government/publications/pace-code-a-2023"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www.lancashiresafeguarding.org.uk/media/19299/wwwcf-part-1-and-2-final.pdf" TargetMode="External" Id="rId22" /><Relationship Type="http://schemas.openxmlformats.org/officeDocument/2006/relationships/hyperlink" Target="https://panlancashirescp.trixonline.co.uk/chapter/concealed-and-denied-pregnancies" TargetMode="External" Id="rId27" /><Relationship Type="http://schemas.openxmlformats.org/officeDocument/2006/relationships/hyperlink" Target="https://www.rawstream.com/solutions-content-and-web-filtering" TargetMode="External" Id="rId30" /><Relationship Type="http://schemas.openxmlformats.org/officeDocument/2006/relationships/hyperlink" Target="https://www.nicco.org.uk/directory-of-resources" TargetMode="External" Id="rId35" /><Relationship Type="http://schemas.openxmlformats.org/officeDocument/2006/relationships/hyperlink" Target="https://my.apps.lancashire.gov.uk/w/webpage/request?form=management_of_allegations_notification" TargetMode="External" Id="rId43" /><Relationship Type="http://schemas.openxmlformats.org/officeDocument/2006/relationships/hyperlink" Target="mailto:lado@blackpool.gov.uk" TargetMode="External" Id="rId48" /><Relationship Type="http://schemas.openxmlformats.org/officeDocument/2006/relationships/fontTable" Target="fontTable.xml" Id="rId56" /><Relationship Type="http://schemas.openxmlformats.org/officeDocument/2006/relationships/webSettings" Target="webSettings.xml" Id="rId8" /><Relationship Type="http://schemas.openxmlformats.org/officeDocument/2006/relationships/header" Target="header2.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panlancashirescp.trixonline.co.uk/contents/contents" TargetMode="External" Id="rId17" /><Relationship Type="http://schemas.openxmlformats.org/officeDocument/2006/relationships/hyperlink" Target="https://panlancashirescp.trixonline.co.uk/chapter/children-missing-from-care-home-and-education" TargetMode="External" Id="rId25" /><Relationship Type="http://schemas.openxmlformats.org/officeDocument/2006/relationships/package" Target="embeddings/Microsoft_Word_Document.docx" Id="rId33" /><Relationship Type="http://schemas.openxmlformats.org/officeDocument/2006/relationships/hyperlink" Target="https://www.ceopeducation.co.uk/globalassets/professional/guidance/nca_financially_motivated_sexual_extortion_alert_education_eng.pdf" TargetMode="External" Id="rId38" /><Relationship Type="http://schemas.openxmlformats.org/officeDocument/2006/relationships/hyperlink" Target="mailto:LADO.admin@lancashire.gov.uk" TargetMode="External" Id="rId46" /><Relationship Type="http://schemas.openxmlformats.org/officeDocument/2006/relationships/hyperlink" Target="https://lancashiresafeguardingpartnership.org.uk/safeguarding-children" TargetMode="External" Id="rId20" /><Relationship Type="http://schemas.openxmlformats.org/officeDocument/2006/relationships/hyperlink" Target="https://panlancashirescp.trixonline.co.uk/chapter/allegations-against-staff-or-volunteers" TargetMode="External" Id="rId41" /><Relationship Type="http://schemas.openxmlformats.org/officeDocument/2006/relationships/header" Target="header3.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hyperlink" Target="http://www.operationencompass.org" TargetMode="External" Id="rId23" /><Relationship Type="http://schemas.openxmlformats.org/officeDocument/2006/relationships/hyperlink" Target="https://www.gov.uk/government/publications/human-trafficking-victims-referral-and-assessment-forms/guidance-on-the-national-referral-mechanism-for-potential-adult-victims-of-modern-slavery-england-and-wales" TargetMode="External" Id="rId28" /><Relationship Type="http://schemas.openxmlformats.org/officeDocument/2006/relationships/hyperlink" Target="https://panlancashirescp.trixonline.co.uk/chapter/harmful-sexual-behaviour" TargetMode="External" Id="rId36" /><Relationship Type="http://schemas.openxmlformats.org/officeDocument/2006/relationships/hyperlink" Target="mailto:Prevent.team@blackburn.gov.uk" TargetMode="External" Id="rId49" /><Relationship Type="http://schemas.openxmlformats.org/officeDocument/2006/relationships/theme" Target="theme/theme1.xml" Id="rId57" /><Relationship Type="http://schemas.openxmlformats.org/officeDocument/2006/relationships/endnotes" Target="endnotes.xml" Id="rId10" /><Relationship Type="http://schemas.openxmlformats.org/officeDocument/2006/relationships/hyperlink" Target="https://eur03.safelinks.protection.outlook.com/?url=http%3A%2F%2Fwww.lancashirepreventpartnership.org.uk%2F&amp;data=05%7C01%7CVictoria.Wallace%40lancashire.gov.uk%7C3748f09d8b064033cc4908db94d4fb68%7C9f683e26d8b946099ec4e1a36e4bb4d2%7C0%7C0%7C638267414712922257%7CUnknown%7CTWFpbGZsb3d8eyJWIjoiMC4wLjAwMDAiLCJQIjoiV2luMzIiLCJBTiI6Ik1haWwiLCJXVCI6Mn0%3D%7C3000%7C%7C%7C&amp;sdata=%2FTwbZRKhcLAoYETlFyUU%2B09jftlF0Pb5XKNRGYj%2Fx9Q%3D&amp;reserved=0" TargetMode="External" Id="rId31" /><Relationship Type="http://schemas.openxmlformats.org/officeDocument/2006/relationships/hyperlink" Target="mailto:disqualification@ofsted.gov.uk" TargetMode="External" Id="rId44" /><Relationship Type="http://schemas.openxmlformats.org/officeDocument/2006/relationships/footer" Target="footer1.xml" Id="rId5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8df4fb-f9fc-478d-8335-d547af7e32b7">
      <Terms xmlns="http://schemas.microsoft.com/office/infopath/2007/PartnerControls"/>
    </lcf76f155ced4ddcb4097134ff3c332f>
    <TaxCatchAll xmlns="a8b1c651-9f68-4542-868f-fcf32b1ee76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DD2A1762309E4299AC0CFD4FF94CE1" ma:contentTypeVersion="19" ma:contentTypeDescription="Create a new document." ma:contentTypeScope="" ma:versionID="29a67ab67dd9632eb35fa24f84d925cb">
  <xsd:schema xmlns:xsd="http://www.w3.org/2001/XMLSchema" xmlns:xs="http://www.w3.org/2001/XMLSchema" xmlns:p="http://schemas.microsoft.com/office/2006/metadata/properties" xmlns:ns2="798df4fb-f9fc-478d-8335-d547af7e32b7" xmlns:ns3="a8b1c651-9f68-4542-868f-fcf32b1ee769" targetNamespace="http://schemas.microsoft.com/office/2006/metadata/properties" ma:root="true" ma:fieldsID="2a36b882abfca3975c7ed384d6ddaf02" ns2:_="" ns3:_="">
    <xsd:import namespace="798df4fb-f9fc-478d-8335-d547af7e32b7"/>
    <xsd:import namespace="a8b1c651-9f68-4542-868f-fcf32b1ee76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f4fb-f9fc-478d-8335-d547af7e3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4b63d0-2716-4db6-9057-f1e076d898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b1c651-9f68-4542-868f-fcf32b1ee7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57f9ec-1c1f-4b2b-89f5-d56bef82211e}" ma:internalName="TaxCatchAll" ma:showField="CatchAllData" ma:web="a8b1c651-9f68-4542-868f-fcf32b1ee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78856-BAB9-489B-8441-42B9BDACB63F}">
  <ds:schemaRefs>
    <ds:schemaRef ds:uri="http://schemas.microsoft.com/sharepoint/v3/contenttype/forms"/>
  </ds:schemaRefs>
</ds:datastoreItem>
</file>

<file path=customXml/itemProps2.xml><?xml version="1.0" encoding="utf-8"?>
<ds:datastoreItem xmlns:ds="http://schemas.openxmlformats.org/officeDocument/2006/customXml" ds:itemID="{FE2248CE-C73E-4E9D-82C2-87D5ABAFAF04}">
  <ds:schemaRefs>
    <ds:schemaRef ds:uri="http://schemas.microsoft.com/office/2006/metadata/properties"/>
    <ds:schemaRef ds:uri="http://schemas.microsoft.com/office/infopath/2007/PartnerControls"/>
    <ds:schemaRef ds:uri="798df4fb-f9fc-478d-8335-d547af7e32b7"/>
    <ds:schemaRef ds:uri="a8b1c651-9f68-4542-868f-fcf32b1ee769"/>
  </ds:schemaRefs>
</ds:datastoreItem>
</file>

<file path=customXml/itemProps3.xml><?xml version="1.0" encoding="utf-8"?>
<ds:datastoreItem xmlns:ds="http://schemas.openxmlformats.org/officeDocument/2006/customXml" ds:itemID="{8C3E2F49-C5CB-4748-9CC4-B9722F5E9EF3}">
  <ds:schemaRefs>
    <ds:schemaRef ds:uri="http://schemas.openxmlformats.org/officeDocument/2006/bibliography"/>
  </ds:schemaRefs>
</ds:datastoreItem>
</file>

<file path=customXml/itemProps4.xml><?xml version="1.0" encoding="utf-8"?>
<ds:datastoreItem xmlns:ds="http://schemas.openxmlformats.org/officeDocument/2006/customXml" ds:itemID="{4B259688-C31E-4EA7-BB6D-53DA6321F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f4fb-f9fc-478d-8335-d547af7e32b7"/>
    <ds:schemaRef ds:uri="a8b1c651-9f68-4542-868f-fcf32b1ee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Wallace, Victoria</dc:creator>
  <keywords/>
  <dc:description/>
  <lastModifiedBy>Rose Somers</lastModifiedBy>
  <revision>6</revision>
  <dcterms:created xsi:type="dcterms:W3CDTF">2026-08-22T13:32:00.0000000Z</dcterms:created>
  <dcterms:modified xsi:type="dcterms:W3CDTF">2026-09-04T15:20:32.0943770Z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0x0101009DDD2A1762309E4299AC0CFD4FF94CE1</vt:lpwstr>
  </property>
  <property fmtid="{D5CDD505-2E9C-101B-9397-08002B2CF9AE}" pid="3" name="MediaServiceImageTags">
    <vt:lpwstr/>
  </property>
</Properties>
</file>