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1CF7" w14:textId="23B46A60" w:rsidR="00357216" w:rsidRPr="00357216" w:rsidRDefault="00357216" w:rsidP="5C234D20">
      <w:pPr>
        <w:spacing w:before="100" w:beforeAutospacing="1" w:after="100" w:afterAutospacing="1" w:line="240" w:lineRule="auto"/>
        <w:jc w:val="center"/>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b/>
          <w:bCs/>
          <w:color w:val="003399"/>
          <w:kern w:val="0"/>
          <w:sz w:val="56"/>
          <w:szCs w:val="56"/>
          <w:lang w:val="en-GB"/>
          <w14:ligatures w14:val="none"/>
        </w:rPr>
        <w:t>ROSELYN HOUSE SCHOOL</w:t>
      </w:r>
      <w:r w:rsidRPr="00357216">
        <w:rPr>
          <w:rFonts w:ascii="Tahoma" w:eastAsia="Times New Roman" w:hAnsi="Tahoma" w:cs="Tahoma"/>
          <w:color w:val="003399"/>
          <w:kern w:val="0"/>
          <w:sz w:val="56"/>
          <w:szCs w:val="56"/>
          <w14:ligatures w14:val="none"/>
        </w:rPr>
        <w:t> </w:t>
      </w:r>
      <w:r w:rsidR="0AAD3F3F" w:rsidRPr="00357216">
        <w:rPr>
          <w:rFonts w:ascii="Tahoma" w:eastAsia="Times New Roman" w:hAnsi="Tahoma" w:cs="Tahoma"/>
          <w:color w:val="003399"/>
          <w:kern w:val="0"/>
          <w:sz w:val="56"/>
          <w:szCs w:val="56"/>
          <w14:ligatures w14:val="none"/>
        </w:rPr>
        <w:t>/</w:t>
      </w:r>
    </w:p>
    <w:p w14:paraId="2AADECCC" w14:textId="3702ACDE" w:rsidR="00357216" w:rsidRPr="00357216" w:rsidRDefault="00357216" w:rsidP="0AE4788B">
      <w:pPr>
        <w:spacing w:before="100" w:beforeAutospacing="1" w:after="100" w:afterAutospacing="1" w:line="240" w:lineRule="auto"/>
        <w:jc w:val="center"/>
        <w:textAlignment w:val="baseline"/>
        <w:rPr>
          <w:rFonts w:ascii="Tahoma" w:eastAsia="Times New Roman" w:hAnsi="Tahoma" w:cs="Tahoma"/>
          <w:color w:val="003399"/>
          <w:kern w:val="0"/>
          <w:sz w:val="56"/>
          <w:szCs w:val="56"/>
          <w14:ligatures w14:val="none"/>
        </w:rPr>
      </w:pPr>
      <w:r w:rsidRPr="00357216">
        <w:rPr>
          <w:rFonts w:ascii="Tahoma" w:eastAsia="Times New Roman" w:hAnsi="Tahoma" w:cs="Tahoma"/>
          <w:b/>
          <w:bCs/>
          <w:color w:val="003399"/>
          <w:kern w:val="0"/>
          <w:sz w:val="56"/>
          <w:szCs w:val="56"/>
          <w:lang w:val="en-GB"/>
          <w14:ligatures w14:val="none"/>
        </w:rPr>
        <w:t xml:space="preserve">THE RHISE </w:t>
      </w:r>
      <w:r w:rsidR="0A0CEFA1" w:rsidRPr="00357216">
        <w:rPr>
          <w:rFonts w:ascii="Tahoma" w:eastAsia="Times New Roman" w:hAnsi="Tahoma" w:cs="Tahoma"/>
          <w:b/>
          <w:bCs/>
          <w:color w:val="003399"/>
          <w:kern w:val="0"/>
          <w:sz w:val="56"/>
          <w:szCs w:val="56"/>
          <w:lang w:val="en-GB"/>
          <w14:ligatures w14:val="none"/>
        </w:rPr>
        <w:t>SERVICE</w:t>
      </w:r>
    </w:p>
    <w:p w14:paraId="6D62295F" w14:textId="77777777" w:rsidR="00357216" w:rsidRPr="00357216" w:rsidRDefault="00357216" w:rsidP="5C234D20">
      <w:pPr>
        <w:spacing w:before="100" w:beforeAutospacing="1" w:after="100" w:afterAutospacing="1" w:line="240" w:lineRule="auto"/>
        <w:jc w:val="center"/>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3399"/>
          <w:kern w:val="0"/>
          <w:sz w:val="56"/>
          <w:szCs w:val="56"/>
          <w14:ligatures w14:val="none"/>
        </w:rPr>
        <w:t> </w:t>
      </w:r>
    </w:p>
    <w:p w14:paraId="69DA047D" w14:textId="77777777" w:rsidR="00357216" w:rsidRPr="00357216" w:rsidRDefault="00357216" w:rsidP="5C234D20">
      <w:pPr>
        <w:spacing w:before="100" w:beforeAutospacing="1" w:after="100" w:afterAutospacing="1" w:line="240" w:lineRule="auto"/>
        <w:jc w:val="center"/>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b/>
          <w:bCs/>
          <w:color w:val="003399"/>
          <w:kern w:val="0"/>
          <w:sz w:val="72"/>
          <w:szCs w:val="72"/>
          <w:lang w:val="en-GB"/>
          <w14:ligatures w14:val="none"/>
        </w:rPr>
        <w:t>Exam Contingency Plan</w:t>
      </w:r>
      <w:r w:rsidRPr="00357216">
        <w:rPr>
          <w:rFonts w:ascii="Tahoma" w:eastAsia="Times New Roman" w:hAnsi="Tahoma" w:cs="Tahoma"/>
          <w:color w:val="003399"/>
          <w:kern w:val="0"/>
          <w:sz w:val="72"/>
          <w:szCs w:val="72"/>
          <w14:ligatures w14:val="none"/>
        </w:rPr>
        <w:t> </w:t>
      </w:r>
    </w:p>
    <w:p w14:paraId="6BEB2DA9" w14:textId="6D7BDE1C" w:rsidR="00357216" w:rsidRPr="00357216" w:rsidRDefault="00C7470D" w:rsidP="5C234D20">
      <w:pPr>
        <w:spacing w:before="100" w:beforeAutospacing="1" w:after="100" w:afterAutospacing="1" w:line="240" w:lineRule="auto"/>
        <w:jc w:val="center"/>
        <w:textAlignment w:val="baseline"/>
        <w:rPr>
          <w:rFonts w:ascii="Times New Roman" w:eastAsia="Times New Roman" w:hAnsi="Times New Roman" w:cs="Times New Roman"/>
          <w:kern w:val="0"/>
          <w:sz w:val="24"/>
          <w:szCs w:val="24"/>
          <w14:ligatures w14:val="none"/>
        </w:rPr>
      </w:pPr>
      <w:r>
        <w:rPr>
          <w:rFonts w:ascii="Tahoma" w:eastAsia="Times New Roman" w:hAnsi="Tahoma" w:cs="Tahoma"/>
          <w:color w:val="FF3300"/>
          <w:kern w:val="0"/>
          <w:sz w:val="72"/>
          <w:szCs w:val="72"/>
          <w:lang w:val="en-GB"/>
          <w14:ligatures w14:val="none"/>
        </w:rPr>
        <w:t>2022/2023</w:t>
      </w:r>
    </w:p>
    <w:p w14:paraId="3843AF1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14:ligatures w14:val="none"/>
        </w:rPr>
        <w:t> </w:t>
      </w:r>
    </w:p>
    <w:p w14:paraId="17A016F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14:ligatures w14:val="none"/>
        </w:rPr>
        <w:t> </w:t>
      </w:r>
    </w:p>
    <w:p w14:paraId="11CD1126" w14:textId="7FF25C0D" w:rsidR="0AE4788B" w:rsidRDefault="0AE4788B" w:rsidP="0AE4788B">
      <w:r>
        <w:br w:type="page"/>
      </w:r>
      <w:r w:rsidR="09879624" w:rsidRPr="0AE4788B">
        <w:rPr>
          <w:rFonts w:ascii="Calibri" w:eastAsia="Calibri" w:hAnsi="Calibri" w:cs="Calibri"/>
        </w:rPr>
        <w:lastRenderedPageBreak/>
        <w:t xml:space="preserve">Contents </w:t>
      </w:r>
    </w:p>
    <w:p w14:paraId="74744738" w14:textId="25A8D50D" w:rsidR="09879624" w:rsidRPr="004C20B6" w:rsidRDefault="09879624" w:rsidP="003D334D">
      <w:pPr>
        <w:ind w:right="-421"/>
      </w:pPr>
      <w:r w:rsidRPr="0AE4788B">
        <w:rPr>
          <w:rFonts w:ascii="Calibri" w:eastAsia="Calibri" w:hAnsi="Calibri" w:cs="Calibri"/>
        </w:rPr>
        <w:t xml:space="preserve">Key staff involved in contingency </w:t>
      </w:r>
      <w:r w:rsidRPr="004C20B6">
        <w:rPr>
          <w:rFonts w:ascii="Calibri" w:eastAsia="Calibri" w:hAnsi="Calibri" w:cs="Calibri"/>
        </w:rPr>
        <w:t>planning</w:t>
      </w:r>
      <w:r w:rsidR="004C20B6" w:rsidRPr="004C20B6">
        <w:rPr>
          <w:rFonts w:ascii="BrowalliaUPC" w:eastAsia="Calibri" w:hAnsi="BrowalliaUPC" w:cs="Calibri"/>
          <w:u w:val="dottedHeavy"/>
        </w:rPr>
        <w:tab/>
      </w:r>
      <w:r w:rsidR="004C20B6" w:rsidRPr="004C20B6">
        <w:rPr>
          <w:rFonts w:ascii="BrowalliaUPC" w:eastAsia="Calibri" w:hAnsi="BrowalliaUPC" w:cs="Calibri"/>
          <w:u w:val="dottedHeavy"/>
        </w:rPr>
        <w:tab/>
      </w:r>
      <w:r w:rsidR="004C20B6" w:rsidRPr="004C20B6">
        <w:rPr>
          <w:rFonts w:ascii="BrowalliaUPC" w:eastAsia="Calibri" w:hAnsi="BrowalliaUPC" w:cs="Calibri"/>
          <w:u w:val="dottedHeavy"/>
        </w:rPr>
        <w:tab/>
      </w:r>
      <w:r w:rsidR="004C20B6" w:rsidRPr="004C20B6">
        <w:rPr>
          <w:rFonts w:ascii="BrowalliaUPC" w:eastAsia="Calibri" w:hAnsi="BrowalliaUPC" w:cs="Calibri"/>
          <w:u w:val="dottedHeavy"/>
        </w:rPr>
        <w:tab/>
      </w:r>
      <w:r w:rsidR="004C20B6" w:rsidRPr="004C20B6">
        <w:rPr>
          <w:rFonts w:ascii="BrowalliaUPC" w:eastAsia="Calibri" w:hAnsi="BrowalliaUPC" w:cs="Calibri"/>
          <w:u w:val="dottedHeavy"/>
        </w:rPr>
        <w:tab/>
      </w:r>
      <w:r w:rsidR="004C20B6" w:rsidRPr="004C20B6">
        <w:rPr>
          <w:rFonts w:ascii="BrowalliaUPC" w:eastAsia="Calibri" w:hAnsi="BrowalliaUPC" w:cs="Calibri"/>
          <w:u w:val="dottedHeavy"/>
        </w:rPr>
        <w:tab/>
      </w:r>
      <w:r w:rsidR="004C20B6" w:rsidRPr="004C20B6">
        <w:rPr>
          <w:rFonts w:ascii="BrowalliaUPC" w:eastAsia="Calibri" w:hAnsi="BrowalliaUPC" w:cs="Calibri"/>
          <w:u w:val="dottedHeavy"/>
        </w:rPr>
        <w:tab/>
      </w:r>
      <w:r w:rsidR="0030595A">
        <w:rPr>
          <w:rFonts w:ascii="Calibri" w:eastAsia="Calibri" w:hAnsi="Calibri" w:cs="Calibri"/>
        </w:rPr>
        <w:t>3</w:t>
      </w:r>
      <w:r w:rsidRPr="004C20B6">
        <w:rPr>
          <w:rFonts w:ascii="Calibri" w:eastAsia="Calibri" w:hAnsi="Calibri" w:cs="Calibri"/>
        </w:rPr>
        <w:t xml:space="preserve"> </w:t>
      </w:r>
    </w:p>
    <w:p w14:paraId="5AEEA5DE" w14:textId="434A429B" w:rsidR="00A02AEB" w:rsidRDefault="09879624" w:rsidP="0AE4788B">
      <w:pPr>
        <w:rPr>
          <w:rFonts w:ascii="Calibri" w:eastAsia="Calibri" w:hAnsi="Calibri" w:cs="Calibri"/>
        </w:rPr>
      </w:pPr>
      <w:r w:rsidRPr="0AE4788B">
        <w:rPr>
          <w:rFonts w:ascii="Calibri" w:eastAsia="Calibri" w:hAnsi="Calibri" w:cs="Calibri"/>
        </w:rPr>
        <w:t>Purpose of the plan</w:t>
      </w:r>
      <w:r w:rsidRPr="004C20B6">
        <w:rPr>
          <w:rFonts w:ascii="Calibri" w:eastAsia="Calibri" w:hAnsi="Calibri" w:cs="Calibri"/>
        </w:rPr>
        <w:t xml:space="preserve"> </w:t>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30595A">
        <w:rPr>
          <w:rFonts w:ascii="Calibri" w:eastAsia="Calibri" w:hAnsi="Calibri" w:cs="Calibri"/>
        </w:rPr>
        <w:t>4</w:t>
      </w:r>
      <w:r w:rsidRPr="0AE4788B">
        <w:rPr>
          <w:rFonts w:ascii="Calibri" w:eastAsia="Calibri" w:hAnsi="Calibri" w:cs="Calibri"/>
        </w:rPr>
        <w:t xml:space="preserve"> </w:t>
      </w:r>
    </w:p>
    <w:p w14:paraId="4E3ED173" w14:textId="4BEE1AFB" w:rsidR="09879624" w:rsidRDefault="09879624" w:rsidP="0AE4788B">
      <w:r w:rsidRPr="0AE4788B">
        <w:rPr>
          <w:rFonts w:ascii="Calibri" w:eastAsia="Calibri" w:hAnsi="Calibri" w:cs="Calibri"/>
        </w:rPr>
        <w:t xml:space="preserve">Possible causes of disruption to the exam process </w:t>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E00BE4">
        <w:rPr>
          <w:rFonts w:ascii="Calibri" w:eastAsia="Calibri" w:hAnsi="Calibri" w:cs="Calibri"/>
        </w:rPr>
        <w:t>4</w:t>
      </w:r>
      <w:r w:rsidRPr="0AE4788B">
        <w:rPr>
          <w:rFonts w:ascii="Calibri" w:eastAsia="Calibri" w:hAnsi="Calibri" w:cs="Calibri"/>
        </w:rPr>
        <w:t xml:space="preserve"> </w:t>
      </w:r>
    </w:p>
    <w:p w14:paraId="453225C9" w14:textId="5FB95B9C" w:rsidR="09879624" w:rsidRDefault="09879624" w:rsidP="0AE4788B">
      <w:r w:rsidRPr="0AE4788B">
        <w:rPr>
          <w:rFonts w:ascii="Calibri" w:eastAsia="Calibri" w:hAnsi="Calibri" w:cs="Calibri"/>
        </w:rPr>
        <w:t>1. Exam officer extended absence at key points in the exam process (cycle)</w:t>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267189">
        <w:rPr>
          <w:rFonts w:ascii="Calibri" w:eastAsia="Calibri" w:hAnsi="Calibri" w:cs="Calibri"/>
        </w:rPr>
        <w:t>4</w:t>
      </w:r>
      <w:r w:rsidRPr="0AE4788B">
        <w:rPr>
          <w:rFonts w:ascii="Calibri" w:eastAsia="Calibri" w:hAnsi="Calibri" w:cs="Calibri"/>
        </w:rPr>
        <w:t xml:space="preserve"> </w:t>
      </w:r>
    </w:p>
    <w:p w14:paraId="2FCCC6F7" w14:textId="02074559" w:rsidR="09879624" w:rsidRDefault="09879624" w:rsidP="0AE4788B">
      <w:r w:rsidRPr="0AE4788B">
        <w:rPr>
          <w:rFonts w:ascii="Calibri" w:eastAsia="Calibri" w:hAnsi="Calibri" w:cs="Calibri"/>
        </w:rPr>
        <w:t xml:space="preserve">2. SENCo extended absence at key points in the exam cycle </w:t>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004C20B6">
        <w:rPr>
          <w:rFonts w:ascii="Calibri" w:eastAsia="Calibri" w:hAnsi="Calibri" w:cs="Calibri"/>
          <w:u w:val="dottedHeavy"/>
        </w:rPr>
        <w:tab/>
      </w:r>
      <w:r w:rsidRPr="0AE4788B">
        <w:rPr>
          <w:rFonts w:ascii="Calibri" w:eastAsia="Calibri" w:hAnsi="Calibri" w:cs="Calibri"/>
        </w:rPr>
        <w:t xml:space="preserve">5 </w:t>
      </w:r>
    </w:p>
    <w:p w14:paraId="4B1F69F9" w14:textId="1000A504" w:rsidR="09879624" w:rsidRDefault="09879624" w:rsidP="0AE4788B">
      <w:r w:rsidRPr="0AE4788B">
        <w:rPr>
          <w:rFonts w:ascii="Calibri" w:eastAsia="Calibri" w:hAnsi="Calibri" w:cs="Calibri"/>
        </w:rPr>
        <w:t xml:space="preserve">3. Teaching staff extended absence at key points in the exam cycle </w:t>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2867DD">
        <w:rPr>
          <w:rFonts w:ascii="Calibri" w:eastAsia="Calibri" w:hAnsi="Calibri" w:cs="Calibri"/>
        </w:rPr>
        <w:t>6</w:t>
      </w:r>
      <w:r w:rsidRPr="0AE4788B">
        <w:rPr>
          <w:rFonts w:ascii="Calibri" w:eastAsia="Calibri" w:hAnsi="Calibri" w:cs="Calibri"/>
        </w:rPr>
        <w:t xml:space="preserve"> </w:t>
      </w:r>
    </w:p>
    <w:p w14:paraId="49828FEE" w14:textId="0E7CFB2E" w:rsidR="09879624" w:rsidRDefault="09879624" w:rsidP="0AE4788B">
      <w:r w:rsidRPr="0AE4788B">
        <w:rPr>
          <w:rFonts w:ascii="Calibri" w:eastAsia="Calibri" w:hAnsi="Calibri" w:cs="Calibri"/>
        </w:rPr>
        <w:t>4. Invigilators - lack of appropriately trained invigilators or invigilator absence</w:t>
      </w:r>
      <w:r w:rsidR="003D334D">
        <w:rPr>
          <w:rFonts w:ascii="Calibri" w:eastAsia="Calibri" w:hAnsi="Calibri" w:cs="Calibri"/>
        </w:rPr>
        <w:t xml:space="preserve"> </w:t>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2867DD">
        <w:rPr>
          <w:rFonts w:ascii="Calibri" w:eastAsia="Calibri" w:hAnsi="Calibri" w:cs="Calibri"/>
        </w:rPr>
        <w:t>7</w:t>
      </w:r>
      <w:r w:rsidRPr="0AE4788B">
        <w:rPr>
          <w:rFonts w:ascii="Calibri" w:eastAsia="Calibri" w:hAnsi="Calibri" w:cs="Calibri"/>
        </w:rPr>
        <w:t xml:space="preserve"> </w:t>
      </w:r>
    </w:p>
    <w:p w14:paraId="4FB7980C" w14:textId="429180DD" w:rsidR="09879624" w:rsidRDefault="09879624" w:rsidP="0AE4788B">
      <w:r w:rsidRPr="0AE4788B">
        <w:rPr>
          <w:rFonts w:ascii="Calibri" w:eastAsia="Calibri" w:hAnsi="Calibri" w:cs="Calibri"/>
        </w:rPr>
        <w:t xml:space="preserve">5. Exam rooms - lack of appropriate rooms or main venues unavailable at short notice </w:t>
      </w:r>
      <w:r w:rsidR="003D334D">
        <w:rPr>
          <w:rFonts w:ascii="Calibri" w:eastAsia="Calibri" w:hAnsi="Calibri" w:cs="Calibri"/>
          <w:u w:val="dottedHeavy"/>
        </w:rPr>
        <w:tab/>
      </w:r>
      <w:r w:rsidR="003D334D">
        <w:rPr>
          <w:rFonts w:ascii="Calibri" w:eastAsia="Calibri" w:hAnsi="Calibri" w:cs="Calibri"/>
          <w:u w:val="dottedHeavy"/>
        </w:rPr>
        <w:tab/>
      </w:r>
      <w:r w:rsidR="002867DD">
        <w:rPr>
          <w:rFonts w:ascii="Calibri" w:eastAsia="Calibri" w:hAnsi="Calibri" w:cs="Calibri"/>
        </w:rPr>
        <w:t>7</w:t>
      </w:r>
      <w:r w:rsidRPr="0AE4788B">
        <w:rPr>
          <w:rFonts w:ascii="Calibri" w:eastAsia="Calibri" w:hAnsi="Calibri" w:cs="Calibri"/>
        </w:rPr>
        <w:t xml:space="preserve"> </w:t>
      </w:r>
    </w:p>
    <w:p w14:paraId="665D02FD" w14:textId="7AD41201" w:rsidR="09879624" w:rsidRDefault="09879624" w:rsidP="0AE4788B">
      <w:r w:rsidRPr="0AE4788B">
        <w:rPr>
          <w:rFonts w:ascii="Calibri" w:eastAsia="Calibri" w:hAnsi="Calibri" w:cs="Calibri"/>
        </w:rPr>
        <w:t>6. Failure of IT systems</w:t>
      </w:r>
      <w:r w:rsidR="003D334D">
        <w:rPr>
          <w:rFonts w:ascii="Calibri" w:eastAsia="Calibri" w:hAnsi="Calibri" w:cs="Calibri"/>
        </w:rPr>
        <w:t xml:space="preserve"> </w:t>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2867DD">
        <w:rPr>
          <w:rFonts w:ascii="Calibri" w:eastAsia="Calibri" w:hAnsi="Calibri" w:cs="Calibri"/>
        </w:rPr>
        <w:t>7</w:t>
      </w:r>
      <w:r w:rsidRPr="0AE4788B">
        <w:rPr>
          <w:rFonts w:ascii="Calibri" w:eastAsia="Calibri" w:hAnsi="Calibri" w:cs="Calibri"/>
        </w:rPr>
        <w:t xml:space="preserve"> </w:t>
      </w:r>
    </w:p>
    <w:p w14:paraId="1360D0B7" w14:textId="1EC49CEF" w:rsidR="09879624" w:rsidRDefault="09879624" w:rsidP="0AE4788B">
      <w:r w:rsidRPr="0AE4788B">
        <w:rPr>
          <w:rFonts w:ascii="Calibri" w:eastAsia="Calibri" w:hAnsi="Calibri" w:cs="Calibri"/>
        </w:rPr>
        <w:t xml:space="preserve">7. Emergency evacuation of the exam room (or </w:t>
      </w:r>
      <w:proofErr w:type="spellStart"/>
      <w:r w:rsidRPr="0AE4788B">
        <w:rPr>
          <w:rFonts w:ascii="Calibri" w:eastAsia="Calibri" w:hAnsi="Calibri" w:cs="Calibri"/>
        </w:rPr>
        <w:t>centre</w:t>
      </w:r>
      <w:proofErr w:type="spellEnd"/>
      <w:r w:rsidRPr="0AE4788B">
        <w:rPr>
          <w:rFonts w:ascii="Calibri" w:eastAsia="Calibri" w:hAnsi="Calibri" w:cs="Calibri"/>
        </w:rPr>
        <w:t xml:space="preserve"> lock down)</w:t>
      </w:r>
      <w:r w:rsidR="003D334D">
        <w:rPr>
          <w:rFonts w:ascii="Calibri" w:eastAsia="Calibri" w:hAnsi="Calibri" w:cs="Calibri"/>
        </w:rPr>
        <w:t xml:space="preserve"> </w:t>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3D334D">
        <w:rPr>
          <w:rFonts w:ascii="Calibri" w:eastAsia="Calibri" w:hAnsi="Calibri" w:cs="Calibri"/>
          <w:u w:val="dottedHeavy"/>
        </w:rPr>
        <w:tab/>
      </w:r>
      <w:r w:rsidR="00BD1E39">
        <w:rPr>
          <w:rFonts w:ascii="Calibri" w:eastAsia="Calibri" w:hAnsi="Calibri" w:cs="Calibri"/>
        </w:rPr>
        <w:t>8</w:t>
      </w:r>
      <w:r w:rsidRPr="0AE4788B">
        <w:rPr>
          <w:rFonts w:ascii="Calibri" w:eastAsia="Calibri" w:hAnsi="Calibri" w:cs="Calibri"/>
        </w:rPr>
        <w:t xml:space="preserve"> </w:t>
      </w:r>
    </w:p>
    <w:p w14:paraId="00CAF18A" w14:textId="77777777" w:rsidR="003D334D" w:rsidRDefault="09879624" w:rsidP="0AE4788B">
      <w:pPr>
        <w:rPr>
          <w:rFonts w:ascii="Calibri" w:eastAsia="Calibri" w:hAnsi="Calibri" w:cs="Calibri"/>
        </w:rPr>
      </w:pPr>
      <w:r w:rsidRPr="0AE4788B">
        <w:rPr>
          <w:rFonts w:ascii="Calibri" w:eastAsia="Calibri" w:hAnsi="Calibri" w:cs="Calibri"/>
        </w:rPr>
        <w:t xml:space="preserve">8. Disruption of teaching time in the weeks before an exam – </w:t>
      </w:r>
      <w:proofErr w:type="spellStart"/>
      <w:r w:rsidRPr="0AE4788B">
        <w:rPr>
          <w:rFonts w:ascii="Calibri" w:eastAsia="Calibri" w:hAnsi="Calibri" w:cs="Calibri"/>
        </w:rPr>
        <w:t>centre</w:t>
      </w:r>
      <w:proofErr w:type="spellEnd"/>
      <w:r w:rsidRPr="0AE4788B">
        <w:rPr>
          <w:rFonts w:ascii="Calibri" w:eastAsia="Calibri" w:hAnsi="Calibri" w:cs="Calibri"/>
        </w:rPr>
        <w:t xml:space="preserve"> closed for an extended period</w:t>
      </w:r>
      <w:r w:rsidR="003D334D">
        <w:rPr>
          <w:rFonts w:ascii="Calibri" w:eastAsia="Calibri" w:hAnsi="Calibri" w:cs="Calibri"/>
        </w:rPr>
        <w:t xml:space="preserve"> </w:t>
      </w:r>
    </w:p>
    <w:p w14:paraId="2AF0EF39" w14:textId="73932DD8" w:rsidR="09879624" w:rsidRDefault="003D334D" w:rsidP="0AE4788B">
      <w:r>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sidR="00A17022">
        <w:rPr>
          <w:rFonts w:ascii="Calibri" w:eastAsia="Calibri" w:hAnsi="Calibri" w:cs="Calibri"/>
          <w:u w:val="dottedHeavy"/>
        </w:rPr>
        <w:tab/>
      </w:r>
      <w:r w:rsidR="00A17022">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Pr>
          <w:rFonts w:ascii="Calibri" w:eastAsia="Calibri" w:hAnsi="Calibri" w:cs="Calibri"/>
          <w:u w:val="dottedHeavy"/>
        </w:rPr>
        <w:tab/>
      </w:r>
      <w:r w:rsidR="002A660F">
        <w:rPr>
          <w:rFonts w:ascii="Calibri" w:eastAsia="Calibri" w:hAnsi="Calibri" w:cs="Calibri"/>
        </w:rPr>
        <w:t>8</w:t>
      </w:r>
      <w:r w:rsidR="09879624" w:rsidRPr="0AE4788B">
        <w:rPr>
          <w:rFonts w:ascii="Calibri" w:eastAsia="Calibri" w:hAnsi="Calibri" w:cs="Calibri"/>
        </w:rPr>
        <w:t xml:space="preserve"> </w:t>
      </w:r>
    </w:p>
    <w:p w14:paraId="2F16846E" w14:textId="3A77740A" w:rsidR="09879624" w:rsidRDefault="09879624" w:rsidP="0AE4788B">
      <w:r w:rsidRPr="0AE4788B">
        <w:rPr>
          <w:rFonts w:ascii="Calibri" w:eastAsia="Calibri" w:hAnsi="Calibri" w:cs="Calibri"/>
        </w:rPr>
        <w:t xml:space="preserve">9. Candidates unable to take examinations because of a crisis – </w:t>
      </w:r>
      <w:proofErr w:type="spellStart"/>
      <w:r w:rsidRPr="0AE4788B">
        <w:rPr>
          <w:rFonts w:ascii="Calibri" w:eastAsia="Calibri" w:hAnsi="Calibri" w:cs="Calibri"/>
        </w:rPr>
        <w:t>centre</w:t>
      </w:r>
      <w:proofErr w:type="spellEnd"/>
      <w:r w:rsidRPr="0AE4788B">
        <w:rPr>
          <w:rFonts w:ascii="Calibri" w:eastAsia="Calibri" w:hAnsi="Calibri" w:cs="Calibri"/>
        </w:rPr>
        <w:t xml:space="preserve"> remains open</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5C6CA8">
        <w:rPr>
          <w:rFonts w:ascii="Calibri" w:eastAsia="Calibri" w:hAnsi="Calibri" w:cs="Calibri"/>
        </w:rPr>
        <w:t>8</w:t>
      </w:r>
      <w:r w:rsidRPr="0AE4788B">
        <w:rPr>
          <w:rFonts w:ascii="Calibri" w:eastAsia="Calibri" w:hAnsi="Calibri" w:cs="Calibri"/>
        </w:rPr>
        <w:t xml:space="preserve"> </w:t>
      </w:r>
    </w:p>
    <w:p w14:paraId="6484FF02" w14:textId="60F57EF9" w:rsidR="09879624" w:rsidRDefault="09879624" w:rsidP="0AE4788B">
      <w:r w:rsidRPr="0AE4788B">
        <w:rPr>
          <w:rFonts w:ascii="Calibri" w:eastAsia="Calibri" w:hAnsi="Calibri" w:cs="Calibri"/>
        </w:rPr>
        <w:t>10. Centre unable to open as normal during the examinations period</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CC3511">
        <w:rPr>
          <w:rFonts w:ascii="Calibri" w:eastAsia="Calibri" w:hAnsi="Calibri" w:cs="Calibri"/>
        </w:rPr>
        <w:t>9</w:t>
      </w:r>
      <w:r w:rsidRPr="0AE4788B">
        <w:rPr>
          <w:rFonts w:ascii="Calibri" w:eastAsia="Calibri" w:hAnsi="Calibri" w:cs="Calibri"/>
        </w:rPr>
        <w:t xml:space="preserve"> </w:t>
      </w:r>
    </w:p>
    <w:p w14:paraId="3ECB063D" w14:textId="4FD4BF76" w:rsidR="09879624" w:rsidRDefault="09879624" w:rsidP="0AE4788B">
      <w:r w:rsidRPr="0AE4788B">
        <w:rPr>
          <w:rFonts w:ascii="Calibri" w:eastAsia="Calibri" w:hAnsi="Calibri" w:cs="Calibri"/>
        </w:rPr>
        <w:t>11. Disruption in the distribution of examination papers</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CC3511">
        <w:rPr>
          <w:rFonts w:ascii="Calibri" w:eastAsia="Calibri" w:hAnsi="Calibri" w:cs="Calibri"/>
        </w:rPr>
        <w:t>9</w:t>
      </w:r>
      <w:r w:rsidRPr="0AE4788B">
        <w:rPr>
          <w:rFonts w:ascii="Calibri" w:eastAsia="Calibri" w:hAnsi="Calibri" w:cs="Calibri"/>
        </w:rPr>
        <w:t xml:space="preserve"> </w:t>
      </w:r>
    </w:p>
    <w:p w14:paraId="69548BD3" w14:textId="3E5F6636" w:rsidR="09879624" w:rsidRDefault="09879624" w:rsidP="0AE4788B">
      <w:r w:rsidRPr="0AE4788B">
        <w:rPr>
          <w:rFonts w:ascii="Calibri" w:eastAsia="Calibri" w:hAnsi="Calibri" w:cs="Calibri"/>
        </w:rPr>
        <w:t>12. Disruption to the transportation of completed examination scripts</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CC3511">
        <w:rPr>
          <w:rFonts w:ascii="Calibri" w:eastAsia="Calibri" w:hAnsi="Calibri" w:cs="Calibri"/>
        </w:rPr>
        <w:t>9</w:t>
      </w:r>
      <w:r w:rsidRPr="0AE4788B">
        <w:rPr>
          <w:rFonts w:ascii="Calibri" w:eastAsia="Calibri" w:hAnsi="Calibri" w:cs="Calibri"/>
        </w:rPr>
        <w:t xml:space="preserve"> </w:t>
      </w:r>
    </w:p>
    <w:p w14:paraId="0D97D90E" w14:textId="4CE71C01" w:rsidR="09879624" w:rsidRDefault="09879624" w:rsidP="0AE4788B">
      <w:r w:rsidRPr="0AE4788B">
        <w:rPr>
          <w:rFonts w:ascii="Calibri" w:eastAsia="Calibri" w:hAnsi="Calibri" w:cs="Calibri"/>
        </w:rPr>
        <w:t>13. Assessment evidence is not available to be marked</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6B00D6">
        <w:rPr>
          <w:rFonts w:ascii="Calibri" w:eastAsia="Calibri" w:hAnsi="Calibri" w:cs="Calibri"/>
        </w:rPr>
        <w:t>10</w:t>
      </w:r>
      <w:r w:rsidRPr="0AE4788B">
        <w:rPr>
          <w:rFonts w:ascii="Calibri" w:eastAsia="Calibri" w:hAnsi="Calibri" w:cs="Calibri"/>
        </w:rPr>
        <w:t xml:space="preserve"> </w:t>
      </w:r>
    </w:p>
    <w:p w14:paraId="052668F5" w14:textId="523CEA28" w:rsidR="09879624" w:rsidRDefault="09879624" w:rsidP="0AE4788B">
      <w:pPr>
        <w:rPr>
          <w:rFonts w:ascii="Calibri" w:eastAsia="Calibri" w:hAnsi="Calibri" w:cs="Calibri"/>
        </w:rPr>
      </w:pPr>
      <w:r w:rsidRPr="0AE4788B">
        <w:rPr>
          <w:rFonts w:ascii="Calibri" w:eastAsia="Calibri" w:hAnsi="Calibri" w:cs="Calibri"/>
        </w:rPr>
        <w:t>14. Centre unable to distribute results as normal or facilitate post results services</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3B5FBC">
        <w:rPr>
          <w:rFonts w:ascii="Calibri" w:eastAsia="Calibri" w:hAnsi="Calibri" w:cs="Calibri"/>
        </w:rPr>
        <w:t>10</w:t>
      </w:r>
    </w:p>
    <w:p w14:paraId="60CC7B53" w14:textId="588657D2" w:rsidR="003B5FBC" w:rsidRPr="00BE29C5" w:rsidRDefault="003B5FBC" w:rsidP="0AE4788B">
      <w:r>
        <w:rPr>
          <w:rFonts w:ascii="Calibri" w:eastAsia="Calibri" w:hAnsi="Calibri" w:cs="Calibri"/>
        </w:rPr>
        <w:t>15. Cyber se</w:t>
      </w:r>
      <w:r w:rsidR="00284E5F">
        <w:rPr>
          <w:rFonts w:ascii="Calibri" w:eastAsia="Calibri" w:hAnsi="Calibri" w:cs="Calibri"/>
        </w:rPr>
        <w:t xml:space="preserve">curity </w:t>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284E5F">
        <w:rPr>
          <w:rFonts w:ascii="Calibri" w:eastAsia="Calibri" w:hAnsi="Calibri" w:cs="Calibri"/>
          <w:u w:val="dottedHeavy"/>
        </w:rPr>
        <w:tab/>
      </w:r>
      <w:r w:rsidR="00BE29C5">
        <w:rPr>
          <w:rFonts w:ascii="Calibri" w:eastAsia="Calibri" w:hAnsi="Calibri" w:cs="Calibri"/>
        </w:rPr>
        <w:t>1</w:t>
      </w:r>
      <w:r w:rsidR="004E1E8E">
        <w:rPr>
          <w:rFonts w:ascii="Calibri" w:eastAsia="Calibri" w:hAnsi="Calibri" w:cs="Calibri"/>
        </w:rPr>
        <w:t>1</w:t>
      </w:r>
    </w:p>
    <w:p w14:paraId="35B287AA" w14:textId="657BA5FA" w:rsidR="00A02AEB" w:rsidRDefault="09879624" w:rsidP="0AE4788B">
      <w:pPr>
        <w:rPr>
          <w:rFonts w:ascii="Calibri" w:eastAsia="Calibri" w:hAnsi="Calibri" w:cs="Calibri"/>
        </w:rPr>
      </w:pPr>
      <w:r w:rsidRPr="0AE4788B">
        <w:rPr>
          <w:rFonts w:ascii="Calibri" w:eastAsia="Calibri" w:hAnsi="Calibri" w:cs="Calibri"/>
        </w:rPr>
        <w:t>Further guidance to inform procedures and implement contingency planning</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CF415E">
        <w:rPr>
          <w:rFonts w:ascii="Calibri" w:eastAsia="Calibri" w:hAnsi="Calibri" w:cs="Calibri"/>
        </w:rPr>
        <w:t>13</w:t>
      </w:r>
    </w:p>
    <w:p w14:paraId="17DFC880" w14:textId="73BB801E" w:rsidR="00A02AEB" w:rsidRDefault="09879624" w:rsidP="0AE4788B">
      <w:pPr>
        <w:rPr>
          <w:rFonts w:ascii="Calibri" w:eastAsia="Calibri" w:hAnsi="Calibri" w:cs="Calibri"/>
        </w:rPr>
      </w:pPr>
      <w:proofErr w:type="spellStart"/>
      <w:r w:rsidRPr="0AE4788B">
        <w:rPr>
          <w:rFonts w:ascii="Calibri" w:eastAsia="Calibri" w:hAnsi="Calibri" w:cs="Calibri"/>
        </w:rPr>
        <w:t>Ofqual</w:t>
      </w:r>
      <w:proofErr w:type="spellEnd"/>
      <w:r w:rsidR="00A02AEB">
        <w:rPr>
          <w:rFonts w:ascii="Calibri" w:eastAsia="Calibri" w:hAnsi="Calibri" w:cs="Calibri"/>
        </w:rPr>
        <w:t xml:space="preserve"> </w:t>
      </w:r>
      <w:r w:rsidR="00A02AEB">
        <w:rPr>
          <w:rFonts w:ascii="Calibri" w:eastAsia="Calibri" w:hAnsi="Calibri" w:cs="Calibri"/>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F05649">
        <w:rPr>
          <w:rFonts w:ascii="Calibri" w:eastAsia="Calibri" w:hAnsi="Calibri" w:cs="Calibri"/>
        </w:rPr>
        <w:t>13</w:t>
      </w:r>
    </w:p>
    <w:p w14:paraId="31DE208F" w14:textId="55E34FD8" w:rsidR="00A02AEB" w:rsidRDefault="09879624" w:rsidP="0AE4788B">
      <w:pPr>
        <w:rPr>
          <w:rFonts w:ascii="Calibri" w:eastAsia="Calibri" w:hAnsi="Calibri" w:cs="Calibri"/>
        </w:rPr>
      </w:pPr>
      <w:r w:rsidRPr="0AE4788B">
        <w:rPr>
          <w:rFonts w:ascii="Calibri" w:eastAsia="Calibri" w:hAnsi="Calibri" w:cs="Calibri"/>
        </w:rPr>
        <w:t>JCQ</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Pr="0AE4788B">
        <w:rPr>
          <w:rFonts w:ascii="Calibri" w:eastAsia="Calibri" w:hAnsi="Calibri" w:cs="Calibri"/>
        </w:rPr>
        <w:t>1</w:t>
      </w:r>
      <w:r w:rsidR="00F05649">
        <w:rPr>
          <w:rFonts w:ascii="Calibri" w:eastAsia="Calibri" w:hAnsi="Calibri" w:cs="Calibri"/>
        </w:rPr>
        <w:t>5</w:t>
      </w:r>
      <w:r w:rsidRPr="0AE4788B">
        <w:rPr>
          <w:rFonts w:ascii="Calibri" w:eastAsia="Calibri" w:hAnsi="Calibri" w:cs="Calibri"/>
        </w:rPr>
        <w:t xml:space="preserve"> </w:t>
      </w:r>
    </w:p>
    <w:p w14:paraId="52354413" w14:textId="65F4E117" w:rsidR="09879624" w:rsidRDefault="09879624" w:rsidP="0AE4788B">
      <w:r w:rsidRPr="0AE4788B">
        <w:rPr>
          <w:rFonts w:ascii="Calibri" w:eastAsia="Calibri" w:hAnsi="Calibri" w:cs="Calibri"/>
        </w:rPr>
        <w:t>GOV.UK</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Pr="0AE4788B">
        <w:rPr>
          <w:rFonts w:ascii="Calibri" w:eastAsia="Calibri" w:hAnsi="Calibri" w:cs="Calibri"/>
        </w:rPr>
        <w:t>1</w:t>
      </w:r>
      <w:r w:rsidR="00F05649">
        <w:rPr>
          <w:rFonts w:ascii="Calibri" w:eastAsia="Calibri" w:hAnsi="Calibri" w:cs="Calibri"/>
        </w:rPr>
        <w:t>8</w:t>
      </w:r>
      <w:r w:rsidRPr="0AE4788B">
        <w:rPr>
          <w:rFonts w:ascii="Calibri" w:eastAsia="Calibri" w:hAnsi="Calibri" w:cs="Calibri"/>
        </w:rPr>
        <w:t xml:space="preserve"> </w:t>
      </w:r>
    </w:p>
    <w:p w14:paraId="6321FF57" w14:textId="12C3482A" w:rsidR="09879624" w:rsidRDefault="09879624" w:rsidP="0AE4788B">
      <w:r w:rsidRPr="0AE4788B">
        <w:rPr>
          <w:rFonts w:ascii="Calibri" w:eastAsia="Calibri" w:hAnsi="Calibri" w:cs="Calibri"/>
        </w:rPr>
        <w:t>Wales</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Pr="0AE4788B">
        <w:rPr>
          <w:rFonts w:ascii="Calibri" w:eastAsia="Calibri" w:hAnsi="Calibri" w:cs="Calibri"/>
        </w:rPr>
        <w:t>1</w:t>
      </w:r>
      <w:r w:rsidR="00F05649">
        <w:rPr>
          <w:rFonts w:ascii="Calibri" w:eastAsia="Calibri" w:hAnsi="Calibri" w:cs="Calibri"/>
        </w:rPr>
        <w:t>8</w:t>
      </w:r>
      <w:r w:rsidRPr="0AE4788B">
        <w:rPr>
          <w:rFonts w:ascii="Calibri" w:eastAsia="Calibri" w:hAnsi="Calibri" w:cs="Calibri"/>
        </w:rPr>
        <w:t xml:space="preserve"> </w:t>
      </w:r>
    </w:p>
    <w:p w14:paraId="66648283" w14:textId="64E52D72" w:rsidR="09879624" w:rsidRDefault="09879624" w:rsidP="0AE4788B">
      <w:r w:rsidRPr="0AE4788B">
        <w:rPr>
          <w:rFonts w:ascii="Calibri" w:eastAsia="Calibri" w:hAnsi="Calibri" w:cs="Calibri"/>
        </w:rPr>
        <w:t>Northern Ireland</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Pr="0AE4788B">
        <w:rPr>
          <w:rFonts w:ascii="Calibri" w:eastAsia="Calibri" w:hAnsi="Calibri" w:cs="Calibri"/>
        </w:rPr>
        <w:t>1</w:t>
      </w:r>
      <w:r w:rsidR="00F05649">
        <w:rPr>
          <w:rFonts w:ascii="Calibri" w:eastAsia="Calibri" w:hAnsi="Calibri" w:cs="Calibri"/>
        </w:rPr>
        <w:t>8</w:t>
      </w:r>
      <w:r w:rsidRPr="0AE4788B">
        <w:rPr>
          <w:rFonts w:ascii="Calibri" w:eastAsia="Calibri" w:hAnsi="Calibri" w:cs="Calibri"/>
        </w:rPr>
        <w:t xml:space="preserve"> </w:t>
      </w:r>
    </w:p>
    <w:p w14:paraId="376BFA0F" w14:textId="6742CD1F" w:rsidR="09879624" w:rsidRDefault="09879624" w:rsidP="0AE4788B">
      <w:r w:rsidRPr="0AE4788B">
        <w:rPr>
          <w:rFonts w:ascii="Calibri" w:eastAsia="Calibri" w:hAnsi="Calibri" w:cs="Calibri"/>
        </w:rPr>
        <w:t>National Counter Terrorism Security Office</w:t>
      </w:r>
      <w:r w:rsidR="00A02AEB">
        <w:rPr>
          <w:rFonts w:ascii="Calibri" w:eastAsia="Calibri" w:hAnsi="Calibri" w:cs="Calibri"/>
        </w:rPr>
        <w:t xml:space="preserve"> </w:t>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00A02AEB">
        <w:rPr>
          <w:rFonts w:ascii="Calibri" w:eastAsia="Calibri" w:hAnsi="Calibri" w:cs="Calibri"/>
          <w:u w:val="dottedHeavy"/>
        </w:rPr>
        <w:tab/>
      </w:r>
      <w:r w:rsidRPr="0AE4788B">
        <w:rPr>
          <w:rFonts w:ascii="Calibri" w:eastAsia="Calibri" w:hAnsi="Calibri" w:cs="Calibri"/>
        </w:rPr>
        <w:t>1</w:t>
      </w:r>
      <w:r w:rsidR="00F05649">
        <w:rPr>
          <w:rFonts w:ascii="Calibri" w:eastAsia="Calibri" w:hAnsi="Calibri" w:cs="Calibri"/>
        </w:rPr>
        <w:t>8</w:t>
      </w:r>
    </w:p>
    <w:p w14:paraId="23EBB0C0" w14:textId="373611D1" w:rsidR="0AE4788B" w:rsidRDefault="0AE4788B" w:rsidP="0AE4788B">
      <w:pPr>
        <w:spacing w:beforeAutospacing="1" w:afterAutospacing="1" w:line="240" w:lineRule="auto"/>
        <w:rPr>
          <w:rFonts w:ascii="Tahoma" w:eastAsia="Times New Roman" w:hAnsi="Tahoma" w:cs="Tahoma"/>
        </w:rPr>
      </w:pPr>
    </w:p>
    <w:p w14:paraId="739EAC64"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14:ligatures w14:val="none"/>
        </w:rPr>
        <w:lastRenderedPageBreak/>
        <w:t> </w:t>
      </w:r>
    </w:p>
    <w:p w14:paraId="0FC589F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 xml:space="preserve">This plan is reviewed annually to ensure compliance with current </w:t>
      </w:r>
      <w:proofErr w:type="gramStart"/>
      <w:r w:rsidRPr="00357216">
        <w:rPr>
          <w:rFonts w:ascii="Tahoma" w:eastAsia="Times New Roman" w:hAnsi="Tahoma" w:cs="Tahoma"/>
          <w:kern w:val="0"/>
          <w:lang w:val="en-GB"/>
          <w14:ligatures w14:val="none"/>
        </w:rPr>
        <w:t>regulations</w:t>
      </w:r>
      <w:proofErr w:type="gramEnd"/>
      <w:r w:rsidRPr="00357216">
        <w:rPr>
          <w:rFonts w:ascii="Tahoma" w:eastAsia="Times New Roman" w:hAnsi="Tahoma" w:cs="Tahoma"/>
          <w:kern w:val="0"/>
          <w14:ligatures w14:val="none"/>
        </w:rPr>
        <w:t> </w:t>
      </w:r>
    </w:p>
    <w:tbl>
      <w:tblPr>
        <w:tblW w:w="0" w:type="auto"/>
        <w:tblInd w:w="61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0"/>
        <w:gridCol w:w="1639"/>
      </w:tblGrid>
      <w:tr w:rsidR="00357216" w:rsidRPr="00357216" w14:paraId="38DCD1A2" w14:textId="77777777" w:rsidTr="00357216">
        <w:trPr>
          <w:trHeight w:val="300"/>
        </w:trPr>
        <w:tc>
          <w:tcPr>
            <w:tcW w:w="3960" w:type="dxa"/>
            <w:gridSpan w:val="2"/>
            <w:tcBorders>
              <w:top w:val="single" w:sz="6" w:space="0" w:color="auto"/>
              <w:left w:val="single" w:sz="6" w:space="0" w:color="auto"/>
              <w:bottom w:val="single" w:sz="6" w:space="0" w:color="auto"/>
              <w:right w:val="single" w:sz="6" w:space="0" w:color="auto"/>
            </w:tcBorders>
            <w:shd w:val="clear" w:color="auto" w:fill="C6D9F1"/>
            <w:vAlign w:val="center"/>
            <w:hideMark/>
          </w:tcPr>
          <w:p w14:paraId="2849F8DC" w14:textId="77777777" w:rsidR="00357216" w:rsidRPr="00357216" w:rsidRDefault="00357216" w:rsidP="00357216">
            <w:pPr>
              <w:spacing w:before="100" w:beforeAutospacing="1" w:after="100" w:afterAutospacing="1" w:line="240" w:lineRule="auto"/>
              <w:textAlignment w:val="baseline"/>
              <w:divId w:val="729160701"/>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Approved/reviewed by</w:t>
            </w:r>
            <w:r w:rsidRPr="00357216">
              <w:rPr>
                <w:rFonts w:ascii="Verdana" w:eastAsia="Times New Roman" w:hAnsi="Verdana" w:cs="Times New Roman"/>
                <w:kern w:val="0"/>
                <w:sz w:val="18"/>
                <w:szCs w:val="18"/>
                <w14:ligatures w14:val="none"/>
              </w:rPr>
              <w:t> </w:t>
            </w:r>
          </w:p>
        </w:tc>
      </w:tr>
      <w:tr w:rsidR="00357216" w:rsidRPr="00357216" w14:paraId="16C8DD30" w14:textId="77777777" w:rsidTr="00357216">
        <w:trPr>
          <w:trHeight w:val="300"/>
        </w:trPr>
        <w:tc>
          <w:tcPr>
            <w:tcW w:w="39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31929"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lang w:val="en-GB"/>
                <w14:ligatures w14:val="none"/>
              </w:rPr>
              <w:t>Kirsty Willacy</w:t>
            </w:r>
            <w:r w:rsidRPr="00357216">
              <w:rPr>
                <w:rFonts w:ascii="Verdana" w:eastAsia="Times New Roman" w:hAnsi="Verdana" w:cs="Times New Roman"/>
                <w:kern w:val="0"/>
                <w14:ligatures w14:val="none"/>
              </w:rPr>
              <w:t> </w:t>
            </w:r>
          </w:p>
        </w:tc>
      </w:tr>
      <w:tr w:rsidR="00357216" w:rsidRPr="00357216" w14:paraId="12756AA9" w14:textId="77777777" w:rsidTr="00357216">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32DA431E" w14:textId="77777777" w:rsidR="00357216" w:rsidRPr="00357216" w:rsidRDefault="00357216" w:rsidP="00357216">
            <w:pPr>
              <w:spacing w:before="100" w:beforeAutospacing="1" w:after="100" w:afterAutospacing="1" w:line="240" w:lineRule="auto"/>
              <w:ind w:left="1080" w:hanging="1080"/>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Date of next review</w:t>
            </w:r>
            <w:r w:rsidRPr="00357216">
              <w:rPr>
                <w:rFonts w:ascii="Verdana" w:eastAsia="Times New Roman" w:hAnsi="Verdana" w:cs="Times New Roman"/>
                <w:kern w:val="0"/>
                <w:sz w:val="18"/>
                <w:szCs w:val="18"/>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DB714" w14:textId="7455E039"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October 202</w:t>
            </w:r>
            <w:r w:rsidR="00F354B6">
              <w:rPr>
                <w:rFonts w:ascii="Verdana" w:eastAsia="Times New Roman" w:hAnsi="Verdana" w:cs="Times New Roman"/>
                <w:kern w:val="0"/>
                <w:sz w:val="18"/>
                <w:szCs w:val="18"/>
                <w:lang w:val="en-GB"/>
                <w14:ligatures w14:val="none"/>
              </w:rPr>
              <w:t>3</w:t>
            </w:r>
            <w:r w:rsidRPr="00357216">
              <w:rPr>
                <w:rFonts w:ascii="Verdana" w:eastAsia="Times New Roman" w:hAnsi="Verdana" w:cs="Times New Roman"/>
                <w:kern w:val="0"/>
                <w:sz w:val="18"/>
                <w:szCs w:val="18"/>
                <w14:ligatures w14:val="none"/>
              </w:rPr>
              <w:t> </w:t>
            </w:r>
          </w:p>
        </w:tc>
      </w:tr>
    </w:tbl>
    <w:p w14:paraId="3D899A8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FF3300"/>
          <w:kern w:val="0"/>
          <w14:ligatures w14:val="none"/>
        </w:rPr>
        <w:t> </w:t>
      </w:r>
    </w:p>
    <w:p w14:paraId="53284529" w14:textId="0FB12FC0" w:rsidR="00357216" w:rsidRPr="00877693"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b/>
          <w:bCs/>
          <w:color w:val="003399"/>
          <w:kern w:val="0"/>
          <w:sz w:val="24"/>
          <w:szCs w:val="24"/>
          <w:lang w:val="en-GB"/>
          <w14:ligatures w14:val="none"/>
        </w:rPr>
        <w:t xml:space="preserve">Key staff involved in contingency </w:t>
      </w:r>
      <w:proofErr w:type="gramStart"/>
      <w:r w:rsidRPr="00357216">
        <w:rPr>
          <w:rFonts w:ascii="Tahoma" w:eastAsia="Times New Roman" w:hAnsi="Tahoma" w:cs="Tahoma"/>
          <w:b/>
          <w:bCs/>
          <w:color w:val="003399"/>
          <w:kern w:val="0"/>
          <w:sz w:val="24"/>
          <w:szCs w:val="24"/>
          <w:lang w:val="en-GB"/>
          <w14:ligatures w14:val="none"/>
        </w:rPr>
        <w:t>planning</w:t>
      </w:r>
      <w:proofErr w:type="gramEnd"/>
      <w:r w:rsidRPr="00357216">
        <w:rPr>
          <w:rFonts w:ascii="Tahoma" w:eastAsia="Times New Roman" w:hAnsi="Tahoma" w:cs="Tahoma"/>
          <w:b/>
          <w:bCs/>
          <w:color w:val="003399"/>
          <w:kern w:val="0"/>
          <w:sz w:val="24"/>
          <w:szCs w:val="24"/>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9"/>
        <w:gridCol w:w="7125"/>
      </w:tblGrid>
      <w:tr w:rsidR="00357216" w:rsidRPr="00357216" w14:paraId="3B0B1D60" w14:textId="77777777" w:rsidTr="00877693">
        <w:trPr>
          <w:trHeight w:val="300"/>
        </w:trPr>
        <w:tc>
          <w:tcPr>
            <w:tcW w:w="2759" w:type="dxa"/>
            <w:tcBorders>
              <w:top w:val="single" w:sz="6" w:space="0" w:color="auto"/>
              <w:left w:val="single" w:sz="6" w:space="0" w:color="auto"/>
              <w:bottom w:val="single" w:sz="6" w:space="0" w:color="auto"/>
              <w:right w:val="single" w:sz="6" w:space="0" w:color="auto"/>
            </w:tcBorders>
            <w:shd w:val="clear" w:color="auto" w:fill="C6D9F1"/>
            <w:hideMark/>
          </w:tcPr>
          <w:p w14:paraId="4AF20FCF"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Role</w:t>
            </w:r>
            <w:r w:rsidRPr="00357216">
              <w:rPr>
                <w:rFonts w:ascii="Verdana" w:eastAsia="Times New Roman" w:hAnsi="Verdana" w:cs="Times New Roman"/>
                <w:kern w:val="0"/>
                <w:sz w:val="18"/>
                <w:szCs w:val="18"/>
                <w14:ligatures w14:val="none"/>
              </w:rPr>
              <w:t> </w:t>
            </w:r>
          </w:p>
        </w:tc>
        <w:tc>
          <w:tcPr>
            <w:tcW w:w="7125" w:type="dxa"/>
            <w:tcBorders>
              <w:top w:val="single" w:sz="6" w:space="0" w:color="auto"/>
              <w:left w:val="single" w:sz="6" w:space="0" w:color="auto"/>
              <w:bottom w:val="single" w:sz="6" w:space="0" w:color="auto"/>
              <w:right w:val="single" w:sz="6" w:space="0" w:color="auto"/>
            </w:tcBorders>
            <w:shd w:val="clear" w:color="auto" w:fill="C6D9F1"/>
            <w:hideMark/>
          </w:tcPr>
          <w:p w14:paraId="435550D7"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Name(s)</w:t>
            </w:r>
            <w:r w:rsidRPr="00357216">
              <w:rPr>
                <w:rFonts w:ascii="Verdana" w:eastAsia="Times New Roman" w:hAnsi="Verdana" w:cs="Times New Roman"/>
                <w:kern w:val="0"/>
                <w:sz w:val="18"/>
                <w:szCs w:val="18"/>
                <w14:ligatures w14:val="none"/>
              </w:rPr>
              <w:t> </w:t>
            </w:r>
          </w:p>
        </w:tc>
      </w:tr>
      <w:tr w:rsidR="00357216" w:rsidRPr="00357216" w14:paraId="3930D8F5" w14:textId="77777777" w:rsidTr="00877693">
        <w:trPr>
          <w:trHeight w:val="300"/>
        </w:trPr>
        <w:tc>
          <w:tcPr>
            <w:tcW w:w="2759" w:type="dxa"/>
            <w:tcBorders>
              <w:top w:val="single" w:sz="6" w:space="0" w:color="auto"/>
              <w:left w:val="single" w:sz="6" w:space="0" w:color="auto"/>
              <w:bottom w:val="single" w:sz="6" w:space="0" w:color="auto"/>
              <w:right w:val="single" w:sz="6" w:space="0" w:color="auto"/>
            </w:tcBorders>
            <w:shd w:val="clear" w:color="auto" w:fill="auto"/>
            <w:hideMark/>
          </w:tcPr>
          <w:p w14:paraId="3472BA7A"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Head of centre</w:t>
            </w:r>
            <w:r w:rsidRPr="00357216">
              <w:rPr>
                <w:rFonts w:ascii="Verdana" w:eastAsia="Times New Roman" w:hAnsi="Verdana" w:cs="Times New Roman"/>
                <w:kern w:val="0"/>
                <w:sz w:val="18"/>
                <w:szCs w:val="18"/>
                <w14:ligatures w14:val="none"/>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3068A28D"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lang w:val="en-GB"/>
                <w14:ligatures w14:val="none"/>
              </w:rPr>
              <w:t>SHARON DAMERALL</w:t>
            </w:r>
            <w:r w:rsidRPr="00357216">
              <w:rPr>
                <w:rFonts w:ascii="Verdana" w:eastAsia="Times New Roman" w:hAnsi="Verdana" w:cs="Times New Roman"/>
                <w:kern w:val="0"/>
                <w14:ligatures w14:val="none"/>
              </w:rPr>
              <w:t> </w:t>
            </w:r>
          </w:p>
        </w:tc>
      </w:tr>
      <w:tr w:rsidR="00357216" w:rsidRPr="00357216" w14:paraId="22462F75" w14:textId="77777777" w:rsidTr="00877693">
        <w:trPr>
          <w:trHeight w:val="300"/>
        </w:trPr>
        <w:tc>
          <w:tcPr>
            <w:tcW w:w="2759" w:type="dxa"/>
            <w:tcBorders>
              <w:top w:val="single" w:sz="6" w:space="0" w:color="auto"/>
              <w:left w:val="single" w:sz="6" w:space="0" w:color="auto"/>
              <w:bottom w:val="single" w:sz="6" w:space="0" w:color="auto"/>
              <w:right w:val="single" w:sz="6" w:space="0" w:color="auto"/>
            </w:tcBorders>
            <w:shd w:val="clear" w:color="auto" w:fill="auto"/>
            <w:hideMark/>
          </w:tcPr>
          <w:p w14:paraId="220011C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Exams officer line manager (SLT)</w:t>
            </w:r>
            <w:r w:rsidRPr="00357216">
              <w:rPr>
                <w:rFonts w:ascii="Verdana" w:eastAsia="Times New Roman" w:hAnsi="Verdana" w:cs="Times New Roman"/>
                <w:kern w:val="0"/>
                <w:sz w:val="18"/>
                <w:szCs w:val="18"/>
                <w14:ligatures w14:val="none"/>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77B628BF"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lang w:val="en-GB"/>
                <w14:ligatures w14:val="none"/>
              </w:rPr>
              <w:t>KIRSTY WILLACY</w:t>
            </w:r>
            <w:r w:rsidRPr="00357216">
              <w:rPr>
                <w:rFonts w:ascii="Verdana" w:eastAsia="Times New Roman" w:hAnsi="Verdana" w:cs="Times New Roman"/>
                <w:kern w:val="0"/>
                <w14:ligatures w14:val="none"/>
              </w:rPr>
              <w:t> </w:t>
            </w:r>
          </w:p>
        </w:tc>
      </w:tr>
      <w:tr w:rsidR="00357216" w:rsidRPr="00357216" w14:paraId="603BDEFD" w14:textId="77777777" w:rsidTr="00877693">
        <w:trPr>
          <w:trHeight w:val="300"/>
        </w:trPr>
        <w:tc>
          <w:tcPr>
            <w:tcW w:w="2759" w:type="dxa"/>
            <w:tcBorders>
              <w:top w:val="single" w:sz="6" w:space="0" w:color="auto"/>
              <w:left w:val="single" w:sz="6" w:space="0" w:color="auto"/>
              <w:bottom w:val="single" w:sz="6" w:space="0" w:color="auto"/>
              <w:right w:val="single" w:sz="6" w:space="0" w:color="auto"/>
            </w:tcBorders>
            <w:shd w:val="clear" w:color="auto" w:fill="auto"/>
            <w:hideMark/>
          </w:tcPr>
          <w:p w14:paraId="79976FF2"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Exams officer</w:t>
            </w:r>
            <w:r w:rsidRPr="00357216">
              <w:rPr>
                <w:rFonts w:ascii="Verdana" w:eastAsia="Times New Roman" w:hAnsi="Verdana" w:cs="Times New Roman"/>
                <w:kern w:val="0"/>
                <w:sz w:val="18"/>
                <w:szCs w:val="18"/>
                <w14:ligatures w14:val="none"/>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41AE8BF4" w14:textId="5D1E3783"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lang w:val="en-GB"/>
                <w14:ligatures w14:val="none"/>
              </w:rPr>
              <w:t>KIRSTY WILLAC</w:t>
            </w:r>
            <w:r w:rsidR="00821A28">
              <w:rPr>
                <w:rFonts w:ascii="Verdana" w:eastAsia="Times New Roman" w:hAnsi="Verdana" w:cs="Times New Roman"/>
                <w:b/>
                <w:bCs/>
                <w:kern w:val="0"/>
                <w:lang w:val="en-GB"/>
                <w14:ligatures w14:val="none"/>
              </w:rPr>
              <w:t>Y</w:t>
            </w:r>
          </w:p>
        </w:tc>
      </w:tr>
      <w:tr w:rsidR="00357216" w:rsidRPr="00357216" w14:paraId="6C6606B0" w14:textId="77777777" w:rsidTr="00877693">
        <w:trPr>
          <w:trHeight w:val="300"/>
        </w:trPr>
        <w:tc>
          <w:tcPr>
            <w:tcW w:w="2759" w:type="dxa"/>
            <w:tcBorders>
              <w:top w:val="single" w:sz="6" w:space="0" w:color="auto"/>
              <w:left w:val="single" w:sz="6" w:space="0" w:color="auto"/>
              <w:bottom w:val="single" w:sz="6" w:space="0" w:color="auto"/>
              <w:right w:val="single" w:sz="6" w:space="0" w:color="auto"/>
            </w:tcBorders>
            <w:shd w:val="clear" w:color="auto" w:fill="auto"/>
            <w:hideMark/>
          </w:tcPr>
          <w:p w14:paraId="73E67775"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 xml:space="preserve">ALS </w:t>
            </w:r>
            <w:proofErr w:type="gramStart"/>
            <w:r w:rsidRPr="00357216">
              <w:rPr>
                <w:rFonts w:ascii="Verdana" w:eastAsia="Times New Roman" w:hAnsi="Verdana" w:cs="Times New Roman"/>
                <w:kern w:val="0"/>
                <w:sz w:val="18"/>
                <w:szCs w:val="18"/>
                <w:lang w:val="en-GB"/>
                <w14:ligatures w14:val="none"/>
              </w:rPr>
              <w:t>lead</w:t>
            </w:r>
            <w:proofErr w:type="gramEnd"/>
            <w:r w:rsidRPr="00357216">
              <w:rPr>
                <w:rFonts w:ascii="Verdana" w:eastAsia="Times New Roman" w:hAnsi="Verdana" w:cs="Times New Roman"/>
                <w:kern w:val="0"/>
                <w:sz w:val="18"/>
                <w:szCs w:val="18"/>
                <w:lang w:val="en-GB"/>
                <w14:ligatures w14:val="none"/>
              </w:rPr>
              <w:t>/SENCo</w:t>
            </w:r>
            <w:r w:rsidRPr="00357216">
              <w:rPr>
                <w:rFonts w:ascii="Verdana" w:eastAsia="Times New Roman" w:hAnsi="Verdana" w:cs="Times New Roman"/>
                <w:kern w:val="0"/>
                <w:sz w:val="18"/>
                <w:szCs w:val="18"/>
                <w14:ligatures w14:val="none"/>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6B81C4C1"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lang w:val="en-GB"/>
                <w14:ligatures w14:val="none"/>
              </w:rPr>
              <w:t>JUNE WILSON</w:t>
            </w:r>
            <w:r w:rsidRPr="00357216">
              <w:rPr>
                <w:rFonts w:ascii="Verdana" w:eastAsia="Times New Roman" w:hAnsi="Verdana" w:cs="Times New Roman"/>
                <w:kern w:val="0"/>
                <w14:ligatures w14:val="none"/>
              </w:rPr>
              <w:t> </w:t>
            </w:r>
          </w:p>
        </w:tc>
      </w:tr>
      <w:tr w:rsidR="00357216" w:rsidRPr="00357216" w14:paraId="32844999" w14:textId="77777777" w:rsidTr="00877693">
        <w:trPr>
          <w:trHeight w:val="300"/>
        </w:trPr>
        <w:tc>
          <w:tcPr>
            <w:tcW w:w="2759" w:type="dxa"/>
            <w:tcBorders>
              <w:top w:val="single" w:sz="6" w:space="0" w:color="auto"/>
              <w:left w:val="single" w:sz="6" w:space="0" w:color="auto"/>
              <w:bottom w:val="single" w:sz="6" w:space="0" w:color="auto"/>
              <w:right w:val="single" w:sz="6" w:space="0" w:color="auto"/>
            </w:tcBorders>
            <w:shd w:val="clear" w:color="auto" w:fill="auto"/>
            <w:hideMark/>
          </w:tcPr>
          <w:p w14:paraId="211B8167"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Senior leader(s)</w:t>
            </w:r>
            <w:r w:rsidRPr="00357216">
              <w:rPr>
                <w:rFonts w:ascii="Verdana" w:eastAsia="Times New Roman" w:hAnsi="Verdana" w:cs="Times New Roman"/>
                <w:kern w:val="0"/>
                <w:sz w:val="18"/>
                <w:szCs w:val="18"/>
                <w14:ligatures w14:val="none"/>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374022D0"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lang w:val="en-GB"/>
                <w14:ligatures w14:val="none"/>
              </w:rPr>
              <w:t>JACK BIRKENHEAD</w:t>
            </w:r>
            <w:r w:rsidRPr="00357216">
              <w:rPr>
                <w:rFonts w:ascii="Verdana" w:eastAsia="Times New Roman" w:hAnsi="Verdana" w:cs="Times New Roman"/>
                <w:kern w:val="0"/>
                <w14:ligatures w14:val="none"/>
              </w:rPr>
              <w:t> </w:t>
            </w:r>
          </w:p>
        </w:tc>
      </w:tr>
    </w:tbl>
    <w:p w14:paraId="5068D3F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6099716B" w14:textId="08691D7F"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kern w:val="0"/>
          <w:sz w:val="24"/>
          <w:szCs w:val="24"/>
          <w14:ligatures w14:val="none"/>
        </w:rPr>
      </w:pPr>
      <w:r w:rsidRPr="00357216">
        <w:rPr>
          <w:rFonts w:ascii="Tahoma" w:eastAsia="Times New Roman" w:hAnsi="Tahoma" w:cs="Tahoma"/>
          <w:b/>
          <w:bCs/>
          <w:color w:val="0000FF"/>
          <w:kern w:val="0"/>
          <w:u w:val="single"/>
          <w:lang w:val="en-GB"/>
          <w14:ligatures w14:val="none"/>
        </w:rPr>
        <w:t>​</w:t>
      </w:r>
      <w:r w:rsidR="00E139F8" w:rsidRPr="00E139F8">
        <w:rPr>
          <w:rFonts w:ascii="Calibri" w:eastAsia="Times New Roman" w:hAnsi="Calibri" w:cs="Calibri"/>
          <w:b/>
          <w:bCs/>
          <w:kern w:val="0"/>
          <w:sz w:val="24"/>
          <w:szCs w:val="24"/>
          <w14:ligatures w14:val="none"/>
        </w:rPr>
        <w:t xml:space="preserve">This Policy should be read in conjunction with Roselyn House School and The RHISE Centre’s Emergency Planning Policy and Procedures. </w:t>
      </w:r>
    </w:p>
    <w:p w14:paraId="79A0EDE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2DD3EDE5"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365A338C" w14:textId="77777777" w:rsidR="00357216" w:rsidRPr="00357216" w:rsidRDefault="00357216" w:rsidP="00357216">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3D785508" w14:textId="77777777" w:rsidR="00357216" w:rsidRPr="00357216" w:rsidRDefault="00357216" w:rsidP="00357216">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4C62DF35" w14:textId="77777777" w:rsidR="00357216" w:rsidRPr="00357216" w:rsidRDefault="00357216" w:rsidP="00357216">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0819E327" w14:textId="77777777" w:rsidR="00357216" w:rsidRPr="00357216" w:rsidRDefault="00357216" w:rsidP="00357216">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642BFC0C" w14:textId="77777777" w:rsidR="00357216" w:rsidRPr="00357216" w:rsidRDefault="00357216" w:rsidP="00357216">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067150FF" w14:textId="77777777" w:rsidR="00357216" w:rsidRPr="00357216" w:rsidRDefault="00357216" w:rsidP="00357216">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7C3BACB2" w14:textId="77777777" w:rsidR="00A0540B" w:rsidRDefault="00357216" w:rsidP="00A0540B">
      <w:pPr>
        <w:spacing w:before="100" w:beforeAutospacing="1" w:after="100" w:afterAutospacing="1" w:line="240" w:lineRule="auto"/>
        <w:ind w:left="43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000FF"/>
          <w:kern w:val="0"/>
          <w:u w:val="single"/>
          <w:lang w:val="en-GB"/>
          <w14:ligatures w14:val="none"/>
        </w:rPr>
        <w:t>​</w:t>
      </w:r>
      <w:r w:rsidRPr="00357216">
        <w:rPr>
          <w:rFonts w:ascii="Calibri" w:eastAsia="Times New Roman" w:hAnsi="Calibri" w:cs="Calibri"/>
          <w:kern w:val="0"/>
          <w:sz w:val="24"/>
          <w:szCs w:val="24"/>
          <w14:ligatures w14:val="none"/>
        </w:rPr>
        <w:t> </w:t>
      </w:r>
    </w:p>
    <w:p w14:paraId="015C28BA" w14:textId="77777777" w:rsidR="00877693" w:rsidRDefault="00877693">
      <w:pPr>
        <w:rPr>
          <w:rFonts w:ascii="Tahoma" w:eastAsia="Times New Roman" w:hAnsi="Tahoma" w:cs="Tahoma"/>
          <w:b/>
          <w:bCs/>
          <w:color w:val="003399"/>
          <w:kern w:val="0"/>
          <w:sz w:val="24"/>
          <w:szCs w:val="24"/>
          <w:lang w:val="en-GB"/>
          <w14:ligatures w14:val="none"/>
        </w:rPr>
      </w:pPr>
      <w:r>
        <w:rPr>
          <w:rFonts w:ascii="Tahoma" w:eastAsia="Times New Roman" w:hAnsi="Tahoma" w:cs="Tahoma"/>
          <w:b/>
          <w:bCs/>
          <w:color w:val="003399"/>
          <w:kern w:val="0"/>
          <w:sz w:val="24"/>
          <w:szCs w:val="24"/>
          <w:lang w:val="en-GB"/>
          <w14:ligatures w14:val="none"/>
        </w:rPr>
        <w:br w:type="page"/>
      </w:r>
    </w:p>
    <w:p w14:paraId="31BBD311" w14:textId="51248702" w:rsidR="00357216" w:rsidRPr="00357216" w:rsidRDefault="00357216" w:rsidP="00A0540B">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b/>
          <w:bCs/>
          <w:color w:val="003399"/>
          <w:kern w:val="0"/>
          <w:sz w:val="24"/>
          <w:szCs w:val="24"/>
          <w:lang w:val="en-GB"/>
          <w14:ligatures w14:val="none"/>
        </w:rPr>
        <w:lastRenderedPageBreak/>
        <w:t>Purpose of the plan</w:t>
      </w:r>
      <w:r w:rsidRPr="00357216">
        <w:rPr>
          <w:rFonts w:ascii="Tahoma" w:eastAsia="Times New Roman" w:hAnsi="Tahoma" w:cs="Tahoma"/>
          <w:b/>
          <w:bCs/>
          <w:color w:val="003399"/>
          <w:kern w:val="0"/>
          <w:sz w:val="24"/>
          <w:szCs w:val="24"/>
          <w14:ligatures w14:val="none"/>
        </w:rPr>
        <w:t> </w:t>
      </w:r>
    </w:p>
    <w:p w14:paraId="0D9CF830"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 xml:space="preserve">This plan examines potential risks and issues that could cause disruption to the exams process at </w:t>
      </w:r>
      <w:r w:rsidRPr="00357216">
        <w:rPr>
          <w:rFonts w:ascii="Tahoma" w:eastAsia="Times New Roman" w:hAnsi="Tahoma" w:cs="Tahoma"/>
          <w:color w:val="000000"/>
          <w:kern w:val="0"/>
          <w:lang w:val="en-GB"/>
          <w14:ligatures w14:val="none"/>
        </w:rPr>
        <w:t>Roselyn House School/ The RHISE Centre.</w:t>
      </w:r>
      <w:r w:rsidRPr="00357216">
        <w:rPr>
          <w:rFonts w:ascii="Tahoma" w:eastAsia="Times New Roman" w:hAnsi="Tahoma" w:cs="Tahoma"/>
          <w:kern w:val="0"/>
          <w:lang w:val="en-GB"/>
          <w14:ligatures w14:val="none"/>
        </w:rPr>
        <w:t xml:space="preserve"> By outlining actions/procedures to be invoked in case of disruption it is intended to mitigate the impact these disruptions have on our exam process. </w:t>
      </w:r>
      <w:r w:rsidRPr="00357216">
        <w:rPr>
          <w:rFonts w:ascii="Tahoma" w:eastAsia="Times New Roman" w:hAnsi="Tahoma" w:cs="Tahoma"/>
          <w:kern w:val="0"/>
          <w14:ligatures w14:val="none"/>
        </w:rPr>
        <w:t> </w:t>
      </w:r>
    </w:p>
    <w:p w14:paraId="59EA0814"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Alongside internal processes, this plan is informed by the Ofqual.</w:t>
      </w:r>
      <w:r w:rsidRPr="00357216">
        <w:rPr>
          <w:rFonts w:ascii="Tahoma" w:eastAsia="Times New Roman" w:hAnsi="Tahoma" w:cs="Tahoma"/>
          <w:kern w:val="0"/>
          <w14:ligatures w14:val="none"/>
        </w:rPr>
        <w:t> </w:t>
      </w:r>
    </w:p>
    <w:p w14:paraId="0244BB6A" w14:textId="45AFD311"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b/>
          <w:bCs/>
          <w:kern w:val="0"/>
          <w:lang w:val="en"/>
          <w14:ligatures w14:val="none"/>
        </w:rPr>
        <w:t xml:space="preserve">Exam system contingency plan: England, Wales and Northern Ireland </w:t>
      </w:r>
      <w:r w:rsidRPr="00357216">
        <w:rPr>
          <w:rFonts w:ascii="Tahoma" w:eastAsia="Times New Roman" w:hAnsi="Tahoma" w:cs="Tahoma"/>
          <w:kern w:val="0"/>
          <w:lang w:val="en"/>
          <w14:ligatures w14:val="none"/>
        </w:rPr>
        <w:t xml:space="preserve">which provides guidance in the publication </w:t>
      </w:r>
      <w:r w:rsidRPr="00357216">
        <w:rPr>
          <w:rFonts w:ascii="Tahoma" w:eastAsia="Times New Roman" w:hAnsi="Tahoma" w:cs="Tahoma"/>
          <w:i/>
          <w:iCs/>
          <w:kern w:val="0"/>
          <w:lang w:val="en"/>
          <w14:ligatures w14:val="none"/>
        </w:rPr>
        <w:t xml:space="preserve">What schools and colleges and other </w:t>
      </w:r>
      <w:proofErr w:type="spellStart"/>
      <w:r w:rsidRPr="00357216">
        <w:rPr>
          <w:rFonts w:ascii="Tahoma" w:eastAsia="Times New Roman" w:hAnsi="Tahoma" w:cs="Tahoma"/>
          <w:i/>
          <w:iCs/>
          <w:kern w:val="0"/>
          <w:lang w:val="en"/>
          <w14:ligatures w14:val="none"/>
        </w:rPr>
        <w:t>centres</w:t>
      </w:r>
      <w:proofErr w:type="spellEnd"/>
      <w:r w:rsidRPr="00357216">
        <w:rPr>
          <w:rFonts w:ascii="Tahoma" w:eastAsia="Times New Roman" w:hAnsi="Tahoma" w:cs="Tahoma"/>
          <w:i/>
          <w:iCs/>
          <w:kern w:val="0"/>
          <w:lang w:val="en"/>
          <w14:ligatures w14:val="none"/>
        </w:rPr>
        <w:t xml:space="preserve"> should do if exams or other assessments are seriously disrupted </w:t>
      </w:r>
      <w:r w:rsidRPr="00357216">
        <w:rPr>
          <w:rFonts w:ascii="Tahoma" w:eastAsia="Times New Roman" w:hAnsi="Tahoma" w:cs="Tahoma"/>
          <w:kern w:val="0"/>
          <w:lang w:val="en"/>
          <w14:ligatures w14:val="none"/>
        </w:rPr>
        <w:t xml:space="preserve">and the </w:t>
      </w:r>
      <w:r w:rsidRPr="00357216">
        <w:rPr>
          <w:rFonts w:ascii="Tahoma" w:eastAsia="Times New Roman" w:hAnsi="Tahoma" w:cs="Tahoma"/>
          <w:b/>
          <w:bCs/>
          <w:kern w:val="0"/>
          <w:lang w:val="en"/>
          <w14:ligatures w14:val="none"/>
        </w:rPr>
        <w:t>JCQ</w:t>
      </w:r>
      <w:r w:rsidRPr="00357216">
        <w:rPr>
          <w:rFonts w:ascii="Tahoma" w:eastAsia="Times New Roman" w:hAnsi="Tahoma" w:cs="Tahoma"/>
          <w:kern w:val="0"/>
          <w:lang w:val="en"/>
          <w14:ligatures w14:val="none"/>
        </w:rPr>
        <w:t xml:space="preserve"> </w:t>
      </w:r>
      <w:r w:rsidRPr="00357216">
        <w:rPr>
          <w:rFonts w:ascii="Tahoma" w:eastAsia="Times New Roman" w:hAnsi="Tahoma" w:cs="Tahoma"/>
          <w:b/>
          <w:bCs/>
          <w:kern w:val="0"/>
          <w:lang w:val="en"/>
          <w14:ligatures w14:val="none"/>
        </w:rPr>
        <w:t>Joint Contingency Plan</w:t>
      </w:r>
      <w:r w:rsidRPr="00357216">
        <w:rPr>
          <w:rFonts w:ascii="Tahoma" w:eastAsia="Times New Roman" w:hAnsi="Tahoma" w:cs="Tahoma"/>
          <w:b/>
          <w:bCs/>
          <w:i/>
          <w:iCs/>
          <w:kern w:val="0"/>
          <w:lang w:val="en"/>
          <w14:ligatures w14:val="none"/>
        </w:rPr>
        <w:t xml:space="preserve"> </w:t>
      </w:r>
      <w:r w:rsidRPr="00357216">
        <w:rPr>
          <w:rFonts w:ascii="Tahoma" w:eastAsia="Times New Roman" w:hAnsi="Tahoma" w:cs="Tahoma"/>
          <w:kern w:val="0"/>
          <w:lang w:val="en"/>
          <w14:ligatures w14:val="none"/>
        </w:rPr>
        <w:t xml:space="preserve">for the Examination System in England, </w:t>
      </w:r>
      <w:proofErr w:type="gramStart"/>
      <w:r w:rsidRPr="00357216">
        <w:rPr>
          <w:rFonts w:ascii="Tahoma" w:eastAsia="Times New Roman" w:hAnsi="Tahoma" w:cs="Tahoma"/>
          <w:kern w:val="0"/>
          <w:lang w:val="en"/>
          <w14:ligatures w14:val="none"/>
        </w:rPr>
        <w:t>Wales</w:t>
      </w:r>
      <w:proofErr w:type="gramEnd"/>
      <w:r w:rsidRPr="00357216">
        <w:rPr>
          <w:rFonts w:ascii="Tahoma" w:eastAsia="Times New Roman" w:hAnsi="Tahoma" w:cs="Tahoma"/>
          <w:kern w:val="0"/>
          <w:lang w:val="en"/>
          <w14:ligatures w14:val="none"/>
        </w:rPr>
        <w:t xml:space="preserve"> and Northern Ireland and the </w:t>
      </w:r>
      <w:r w:rsidRPr="00357216">
        <w:rPr>
          <w:rFonts w:ascii="Tahoma" w:eastAsia="Times New Roman" w:hAnsi="Tahoma" w:cs="Tahoma"/>
          <w:kern w:val="0"/>
          <w:lang w:val="en-GB"/>
          <w14:ligatures w14:val="none"/>
        </w:rPr>
        <w:t>JCQ</w:t>
      </w:r>
      <w:r w:rsidRPr="00357216">
        <w:rPr>
          <w:rFonts w:ascii="Tahoma" w:eastAsia="Times New Roman" w:hAnsi="Tahoma" w:cs="Tahoma"/>
          <w:kern w:val="0"/>
          <w:shd w:val="clear" w:color="auto" w:fill="F9F9F9"/>
          <w:lang w:val="en-GB"/>
          <w14:ligatures w14:val="none"/>
        </w:rPr>
        <w:t xml:space="preserve"> notice </w:t>
      </w:r>
      <w:r w:rsidRPr="00357216">
        <w:rPr>
          <w:rFonts w:ascii="Tahoma" w:eastAsia="Times New Roman" w:hAnsi="Tahoma" w:cs="Tahoma"/>
          <w:b/>
          <w:bCs/>
          <w:kern w:val="0"/>
          <w:lang w:val="en-GB"/>
          <w14:ligatures w14:val="none"/>
        </w:rPr>
        <w:t>Preparing for disruption to examinations</w:t>
      </w:r>
      <w:r w:rsidRPr="00357216">
        <w:rPr>
          <w:rFonts w:ascii="Tahoma" w:eastAsia="Times New Roman" w:hAnsi="Tahoma" w:cs="Tahoma"/>
          <w:kern w:val="0"/>
          <w:shd w:val="clear" w:color="auto" w:fill="F9F9F9"/>
          <w:lang w:val="en-GB"/>
          <w14:ligatures w14:val="none"/>
        </w:rPr>
        <w:t> (effective from 11 October 202</w:t>
      </w:r>
      <w:r w:rsidR="00AD11C4">
        <w:rPr>
          <w:rFonts w:ascii="Tahoma" w:eastAsia="Times New Roman" w:hAnsi="Tahoma" w:cs="Tahoma"/>
          <w:kern w:val="0"/>
          <w:shd w:val="clear" w:color="auto" w:fill="F9F9F9"/>
          <w:lang w:val="en-GB"/>
          <w14:ligatures w14:val="none"/>
        </w:rPr>
        <w:t>2</w:t>
      </w:r>
      <w:r w:rsidRPr="00357216">
        <w:rPr>
          <w:rFonts w:ascii="Tahoma" w:eastAsia="Times New Roman" w:hAnsi="Tahoma" w:cs="Tahoma"/>
          <w:kern w:val="0"/>
          <w:shd w:val="clear" w:color="auto" w:fill="F9F9F9"/>
          <w:lang w:val="en-GB"/>
          <w14:ligatures w14:val="none"/>
        </w:rPr>
        <w:t>)</w:t>
      </w:r>
      <w:r w:rsidRPr="00357216">
        <w:rPr>
          <w:rFonts w:ascii="Tahoma" w:eastAsia="Times New Roman" w:hAnsi="Tahoma" w:cs="Tahoma"/>
          <w:i/>
          <w:iCs/>
          <w:kern w:val="0"/>
          <w:lang w:val="en"/>
          <w14:ligatures w14:val="none"/>
        </w:rPr>
        <w:t>.</w:t>
      </w:r>
      <w:r w:rsidRPr="00357216">
        <w:rPr>
          <w:rFonts w:ascii="Tahoma" w:eastAsia="Times New Roman" w:hAnsi="Tahoma" w:cs="Tahoma"/>
          <w:kern w:val="0"/>
          <w14:ligatures w14:val="none"/>
        </w:rPr>
        <w:t> </w:t>
      </w:r>
    </w:p>
    <w:p w14:paraId="21D68450"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 xml:space="preserve">This plan also confirms </w:t>
      </w:r>
      <w:r w:rsidRPr="00357216">
        <w:rPr>
          <w:rFonts w:ascii="Tahoma" w:eastAsia="Times New Roman" w:hAnsi="Tahoma" w:cs="Tahoma"/>
          <w:color w:val="000000"/>
          <w:kern w:val="0"/>
          <w:lang w:val="en-GB"/>
          <w14:ligatures w14:val="none"/>
        </w:rPr>
        <w:t>Roselyn House School/ The RHISE Centre</w:t>
      </w:r>
      <w:r w:rsidRPr="00357216">
        <w:rPr>
          <w:rFonts w:ascii="Tahoma" w:eastAsia="Times New Roman" w:hAnsi="Tahoma" w:cs="Tahoma"/>
          <w:kern w:val="0"/>
          <w:lang w:val="en-GB"/>
          <w14:ligatures w14:val="none"/>
        </w:rPr>
        <w:t xml:space="preserve"> compliance with JCQ’s </w:t>
      </w:r>
      <w:r w:rsidRPr="00357216">
        <w:rPr>
          <w:rFonts w:ascii="Tahoma" w:eastAsia="Times New Roman" w:hAnsi="Tahoma" w:cs="Tahoma"/>
          <w:b/>
          <w:bCs/>
          <w:kern w:val="0"/>
          <w:lang w:val="en-GB"/>
          <w14:ligatures w14:val="none"/>
        </w:rPr>
        <w:t>General Regulations for Approved Centres</w:t>
      </w:r>
      <w:r w:rsidRPr="00357216">
        <w:rPr>
          <w:rFonts w:ascii="Tahoma" w:eastAsia="Times New Roman" w:hAnsi="Tahoma" w:cs="Tahoma"/>
          <w:kern w:val="0"/>
          <w:lang w:val="en-GB"/>
          <w14:ligatures w14:val="none"/>
        </w:rPr>
        <w:t xml:space="preserve"> (section 5.3)</w:t>
      </w:r>
      <w:r w:rsidRPr="00357216">
        <w:rPr>
          <w:rFonts w:ascii="Tahoma" w:eastAsia="Times New Roman" w:hAnsi="Tahoma" w:cs="Tahoma"/>
          <w:i/>
          <w:iCs/>
          <w:kern w:val="0"/>
          <w:lang w:val="en-GB"/>
          <w14:ligatures w14:val="none"/>
        </w:rPr>
        <w:t xml:space="preserve"> </w:t>
      </w:r>
      <w:r w:rsidRPr="00357216">
        <w:rPr>
          <w:rFonts w:ascii="Tahoma" w:eastAsia="Times New Roman" w:hAnsi="Tahoma" w:cs="Tahoma"/>
          <w:kern w:val="0"/>
          <w:lang w:val="en-GB"/>
          <w14:ligatures w14:val="none"/>
        </w:rPr>
        <w:t>that the centre has in place: </w:t>
      </w:r>
      <w:r w:rsidRPr="00357216">
        <w:rPr>
          <w:rFonts w:ascii="Tahoma" w:eastAsia="Times New Roman" w:hAnsi="Tahoma" w:cs="Tahoma"/>
          <w:kern w:val="0"/>
          <w14:ligatures w14:val="none"/>
        </w:rPr>
        <w:t> </w:t>
      </w:r>
    </w:p>
    <w:p w14:paraId="3D9EAA63" w14:textId="77777777" w:rsidR="00357216" w:rsidRPr="00357216" w:rsidRDefault="00357216" w:rsidP="004B7B6A">
      <w:pPr>
        <w:numPr>
          <w:ilvl w:val="0"/>
          <w:numId w:val="1"/>
        </w:numPr>
        <w:spacing w:before="100" w:beforeAutospacing="1" w:after="100" w:afterAutospacing="1" w:line="240" w:lineRule="auto"/>
        <w:ind w:left="1080" w:firstLine="0"/>
        <w:jc w:val="both"/>
        <w:textAlignment w:val="baseline"/>
        <w:rPr>
          <w:rFonts w:ascii="Tahoma" w:eastAsia="Times New Roman" w:hAnsi="Tahoma" w:cs="Tahoma"/>
          <w:kern w:val="0"/>
          <w14:ligatures w14:val="none"/>
        </w:rPr>
      </w:pPr>
      <w:r w:rsidRPr="00357216">
        <w:rPr>
          <w:rFonts w:ascii="Tahoma" w:eastAsia="Times New Roman" w:hAnsi="Tahoma" w:cs="Tahoma"/>
          <w:kern w:val="0"/>
          <w:lang w:val="en"/>
          <w14:ligatures w14:val="none"/>
        </w:rPr>
        <w:t xml:space="preserve">a </w:t>
      </w:r>
      <w:r w:rsidRPr="00357216">
        <w:rPr>
          <w:rFonts w:ascii="Tahoma" w:eastAsia="Times New Roman" w:hAnsi="Tahoma" w:cs="Tahoma"/>
          <w:kern w:val="0"/>
          <w:lang w:val="en-GB"/>
          <w14:ligatures w14:val="none"/>
        </w:rPr>
        <w:t xml:space="preserve">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w:t>
      </w:r>
      <w:proofErr w:type="gramStart"/>
      <w:r w:rsidRPr="00357216">
        <w:rPr>
          <w:rFonts w:ascii="Tahoma" w:eastAsia="Times New Roman" w:hAnsi="Tahoma" w:cs="Tahoma"/>
          <w:kern w:val="0"/>
          <w:lang w:val="en-GB"/>
          <w14:ligatures w14:val="none"/>
        </w:rPr>
        <w:t>emergency</w:t>
      </w:r>
      <w:proofErr w:type="gramEnd"/>
      <w:r w:rsidRPr="00357216">
        <w:rPr>
          <w:rFonts w:ascii="Tahoma" w:eastAsia="Times New Roman" w:hAnsi="Tahoma" w:cs="Tahoma"/>
          <w:kern w:val="0"/>
          <w14:ligatures w14:val="none"/>
        </w:rPr>
        <w:t> </w:t>
      </w:r>
    </w:p>
    <w:p w14:paraId="0AFB60B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color w:val="003399"/>
          <w:kern w:val="0"/>
          <w:sz w:val="24"/>
          <w:szCs w:val="24"/>
          <w14:ligatures w14:val="none"/>
        </w:rPr>
      </w:pPr>
      <w:r w:rsidRPr="00357216">
        <w:rPr>
          <w:rFonts w:ascii="Tahoma" w:eastAsia="Times New Roman" w:hAnsi="Tahoma" w:cs="Tahoma"/>
          <w:b/>
          <w:bCs/>
          <w:color w:val="003399"/>
          <w:kern w:val="0"/>
          <w:sz w:val="24"/>
          <w:szCs w:val="24"/>
          <w:lang w:val="en-GB"/>
          <w14:ligatures w14:val="none"/>
        </w:rPr>
        <w:t>Possible causes of disruption to the exam process</w:t>
      </w:r>
      <w:r w:rsidRPr="00357216">
        <w:rPr>
          <w:rFonts w:ascii="Tahoma" w:eastAsia="Times New Roman" w:hAnsi="Tahoma" w:cs="Tahoma"/>
          <w:b/>
          <w:bCs/>
          <w:color w:val="003399"/>
          <w:kern w:val="0"/>
          <w:sz w:val="24"/>
          <w:szCs w:val="24"/>
          <w14:ligatures w14:val="none"/>
        </w:rPr>
        <w:t> </w:t>
      </w:r>
    </w:p>
    <w:p w14:paraId="68BA5AFE" w14:textId="77777777" w:rsidR="00357216" w:rsidRPr="00357216" w:rsidRDefault="00357216" w:rsidP="004B7B6A">
      <w:pPr>
        <w:numPr>
          <w:ilvl w:val="0"/>
          <w:numId w:val="2"/>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Exam officer extended absence at key points in the exam process (cycle)</w:t>
      </w:r>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6BBEED67"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5041AE8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02D1F66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Key tasks required in the management and administration of the exam cycle not undertaken including:</w:t>
            </w:r>
            <w:r w:rsidRPr="00357216">
              <w:rPr>
                <w:rFonts w:ascii="Tahoma" w:eastAsia="Times New Roman" w:hAnsi="Tahoma" w:cs="Tahoma"/>
                <w:kern w:val="0"/>
                <w14:ligatures w14:val="none"/>
              </w:rPr>
              <w:t> </w:t>
            </w:r>
          </w:p>
          <w:p w14:paraId="4BE649BF"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Planning</w:t>
            </w:r>
            <w:r w:rsidRPr="00357216">
              <w:rPr>
                <w:rFonts w:ascii="Tahoma" w:eastAsia="Times New Roman" w:hAnsi="Tahoma" w:cs="Tahoma"/>
                <w:kern w:val="0"/>
                <w14:ligatures w14:val="none"/>
              </w:rPr>
              <w:t> </w:t>
            </w:r>
          </w:p>
          <w:p w14:paraId="5CA8020C" w14:textId="77777777" w:rsidR="00357216" w:rsidRPr="00357216" w:rsidRDefault="00357216" w:rsidP="004B7B6A">
            <w:pPr>
              <w:numPr>
                <w:ilvl w:val="0"/>
                <w:numId w:val="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annual data collection exercise not undertaken to collate information on qualifications and awarding body specifications being </w:t>
            </w:r>
            <w:proofErr w:type="gramStart"/>
            <w:r w:rsidRPr="00357216">
              <w:rPr>
                <w:rFonts w:ascii="Tahoma" w:eastAsia="Times New Roman" w:hAnsi="Tahoma" w:cs="Tahoma"/>
                <w:i/>
                <w:iCs/>
                <w:kern w:val="0"/>
                <w:lang w:val="en-GB"/>
                <w14:ligatures w14:val="none"/>
              </w:rPr>
              <w:t>delivered</w:t>
            </w:r>
            <w:proofErr w:type="gramEnd"/>
            <w:r w:rsidRPr="00357216">
              <w:rPr>
                <w:rFonts w:ascii="Tahoma" w:eastAsia="Times New Roman" w:hAnsi="Tahoma" w:cs="Tahoma"/>
                <w:kern w:val="0"/>
                <w14:ligatures w14:val="none"/>
              </w:rPr>
              <w:t> </w:t>
            </w:r>
          </w:p>
          <w:p w14:paraId="34637927" w14:textId="77777777" w:rsidR="00357216" w:rsidRPr="00357216" w:rsidRDefault="00357216" w:rsidP="004B7B6A">
            <w:pPr>
              <w:numPr>
                <w:ilvl w:val="0"/>
                <w:numId w:val="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annual exams plan not produced identifying essential key tasks, key dates and </w:t>
            </w:r>
            <w:proofErr w:type="gramStart"/>
            <w:r w:rsidRPr="00357216">
              <w:rPr>
                <w:rFonts w:ascii="Tahoma" w:eastAsia="Times New Roman" w:hAnsi="Tahoma" w:cs="Tahoma"/>
                <w:i/>
                <w:iCs/>
                <w:kern w:val="0"/>
                <w:lang w:val="en-GB"/>
                <w14:ligatures w14:val="none"/>
              </w:rPr>
              <w:t>deadlines</w:t>
            </w:r>
            <w:proofErr w:type="gramEnd"/>
            <w:r w:rsidRPr="00357216">
              <w:rPr>
                <w:rFonts w:ascii="Tahoma" w:eastAsia="Times New Roman" w:hAnsi="Tahoma" w:cs="Tahoma"/>
                <w:kern w:val="0"/>
                <w14:ligatures w14:val="none"/>
              </w:rPr>
              <w:t> </w:t>
            </w:r>
          </w:p>
          <w:p w14:paraId="672B8B22" w14:textId="77777777" w:rsidR="00357216" w:rsidRPr="00357216" w:rsidRDefault="00357216" w:rsidP="004B7B6A">
            <w:pPr>
              <w:numPr>
                <w:ilvl w:val="0"/>
                <w:numId w:val="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sufficient invigilators not </w:t>
            </w:r>
            <w:proofErr w:type="gramStart"/>
            <w:r w:rsidRPr="00357216">
              <w:rPr>
                <w:rFonts w:ascii="Tahoma" w:eastAsia="Times New Roman" w:hAnsi="Tahoma" w:cs="Tahoma"/>
                <w:i/>
                <w:iCs/>
                <w:kern w:val="0"/>
                <w:lang w:val="en-GB"/>
                <w14:ligatures w14:val="none"/>
              </w:rPr>
              <w:t>recruited</w:t>
            </w:r>
            <w:proofErr w:type="gramEnd"/>
            <w:r w:rsidRPr="00357216">
              <w:rPr>
                <w:rFonts w:ascii="Tahoma" w:eastAsia="Times New Roman" w:hAnsi="Tahoma" w:cs="Tahoma"/>
                <w:kern w:val="0"/>
                <w14:ligatures w14:val="none"/>
              </w:rPr>
              <w:t> </w:t>
            </w:r>
          </w:p>
          <w:p w14:paraId="0C85798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Entries</w:t>
            </w:r>
            <w:r w:rsidRPr="00357216">
              <w:rPr>
                <w:rFonts w:ascii="Tahoma" w:eastAsia="Times New Roman" w:hAnsi="Tahoma" w:cs="Tahoma"/>
                <w:kern w:val="0"/>
                <w14:ligatures w14:val="none"/>
              </w:rPr>
              <w:t> </w:t>
            </w:r>
          </w:p>
          <w:p w14:paraId="7793481D" w14:textId="77777777" w:rsidR="00357216" w:rsidRPr="00357216" w:rsidRDefault="00357216" w:rsidP="004B7B6A">
            <w:pPr>
              <w:numPr>
                <w:ilvl w:val="0"/>
                <w:numId w:val="4"/>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awarding bodies not being informed of early/estimated entries which prompts release of early information required by teaching </w:t>
            </w:r>
            <w:proofErr w:type="gramStart"/>
            <w:r w:rsidRPr="00357216">
              <w:rPr>
                <w:rFonts w:ascii="Tahoma" w:eastAsia="Times New Roman" w:hAnsi="Tahoma" w:cs="Tahoma"/>
                <w:i/>
                <w:iCs/>
                <w:kern w:val="0"/>
                <w:lang w:val="en-GB"/>
                <w14:ligatures w14:val="none"/>
              </w:rPr>
              <w:t>staff</w:t>
            </w:r>
            <w:proofErr w:type="gramEnd"/>
            <w:r w:rsidRPr="00357216">
              <w:rPr>
                <w:rFonts w:ascii="Tahoma" w:eastAsia="Times New Roman" w:hAnsi="Tahoma" w:cs="Tahoma"/>
                <w:kern w:val="0"/>
                <w14:ligatures w14:val="none"/>
              </w:rPr>
              <w:t> </w:t>
            </w:r>
          </w:p>
          <w:p w14:paraId="68428335" w14:textId="77777777" w:rsidR="00357216" w:rsidRPr="00357216" w:rsidRDefault="00357216" w:rsidP="004B7B6A">
            <w:pPr>
              <w:numPr>
                <w:ilvl w:val="0"/>
                <w:numId w:val="4"/>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candidates not being entered with awarding bodies for external exams/</w:t>
            </w:r>
            <w:proofErr w:type="gramStart"/>
            <w:r w:rsidRPr="00357216">
              <w:rPr>
                <w:rFonts w:ascii="Tahoma" w:eastAsia="Times New Roman" w:hAnsi="Tahoma" w:cs="Tahoma"/>
                <w:i/>
                <w:iCs/>
                <w:kern w:val="0"/>
                <w:lang w:val="en-GB"/>
                <w14:ligatures w14:val="none"/>
              </w:rPr>
              <w:t>assessment</w:t>
            </w:r>
            <w:proofErr w:type="gramEnd"/>
            <w:r w:rsidRPr="00357216">
              <w:rPr>
                <w:rFonts w:ascii="Tahoma" w:eastAsia="Times New Roman" w:hAnsi="Tahoma" w:cs="Tahoma"/>
                <w:kern w:val="0"/>
                <w14:ligatures w14:val="none"/>
              </w:rPr>
              <w:t> </w:t>
            </w:r>
          </w:p>
          <w:p w14:paraId="5AB08010" w14:textId="77777777" w:rsidR="00357216" w:rsidRPr="00357216" w:rsidRDefault="00357216" w:rsidP="004B7B6A">
            <w:pPr>
              <w:numPr>
                <w:ilvl w:val="0"/>
                <w:numId w:val="4"/>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awarding body entry deadlines missed or late or other penalty fees being </w:t>
            </w:r>
            <w:proofErr w:type="gramStart"/>
            <w:r w:rsidRPr="00357216">
              <w:rPr>
                <w:rFonts w:ascii="Tahoma" w:eastAsia="Times New Roman" w:hAnsi="Tahoma" w:cs="Tahoma"/>
                <w:i/>
                <w:iCs/>
                <w:kern w:val="0"/>
                <w:lang w:val="en-GB"/>
                <w14:ligatures w14:val="none"/>
              </w:rPr>
              <w:t>incurred</w:t>
            </w:r>
            <w:proofErr w:type="gramEnd"/>
            <w:r w:rsidRPr="00357216">
              <w:rPr>
                <w:rFonts w:ascii="Tahoma" w:eastAsia="Times New Roman" w:hAnsi="Tahoma" w:cs="Tahoma"/>
                <w:i/>
                <w:iCs/>
                <w:kern w:val="0"/>
                <w:lang w:val="en-GB"/>
                <w14:ligatures w14:val="none"/>
              </w:rPr>
              <w:t> </w:t>
            </w:r>
            <w:r w:rsidRPr="00357216">
              <w:rPr>
                <w:rFonts w:ascii="Tahoma" w:eastAsia="Times New Roman" w:hAnsi="Tahoma" w:cs="Tahoma"/>
                <w:kern w:val="0"/>
                <w14:ligatures w14:val="none"/>
              </w:rPr>
              <w:t> </w:t>
            </w:r>
          </w:p>
          <w:p w14:paraId="402DD0A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lastRenderedPageBreak/>
              <w:t>Pre-exams</w:t>
            </w:r>
            <w:r w:rsidRPr="00357216">
              <w:rPr>
                <w:rFonts w:ascii="Tahoma" w:eastAsia="Times New Roman" w:hAnsi="Tahoma" w:cs="Tahoma"/>
                <w:kern w:val="0"/>
                <w14:ligatures w14:val="none"/>
              </w:rPr>
              <w:t> </w:t>
            </w:r>
          </w:p>
          <w:p w14:paraId="38AABDFC" w14:textId="77777777" w:rsidR="00357216" w:rsidRPr="00357216" w:rsidRDefault="00357216" w:rsidP="004B7B6A">
            <w:pPr>
              <w:numPr>
                <w:ilvl w:val="0"/>
                <w:numId w:val="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invigilators not trained or updated on changes to instructions for conducting </w:t>
            </w:r>
            <w:proofErr w:type="gramStart"/>
            <w:r w:rsidRPr="00357216">
              <w:rPr>
                <w:rFonts w:ascii="Tahoma" w:eastAsia="Times New Roman" w:hAnsi="Tahoma" w:cs="Tahoma"/>
                <w:i/>
                <w:iCs/>
                <w:kern w:val="0"/>
                <w:lang w:val="en-GB"/>
                <w14:ligatures w14:val="none"/>
              </w:rPr>
              <w:t>exams</w:t>
            </w:r>
            <w:proofErr w:type="gramEnd"/>
            <w:r w:rsidRPr="00357216">
              <w:rPr>
                <w:rFonts w:ascii="Tahoma" w:eastAsia="Times New Roman" w:hAnsi="Tahoma" w:cs="Tahoma"/>
                <w:kern w:val="0"/>
                <w14:ligatures w14:val="none"/>
              </w:rPr>
              <w:t> </w:t>
            </w:r>
          </w:p>
          <w:p w14:paraId="0947372E" w14:textId="77777777" w:rsidR="00357216" w:rsidRPr="00357216" w:rsidRDefault="00357216" w:rsidP="004B7B6A">
            <w:pPr>
              <w:numPr>
                <w:ilvl w:val="0"/>
                <w:numId w:val="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exam timetabling, rooming allocation; and invigilation schedules not </w:t>
            </w:r>
            <w:proofErr w:type="gramStart"/>
            <w:r w:rsidRPr="00357216">
              <w:rPr>
                <w:rFonts w:ascii="Tahoma" w:eastAsia="Times New Roman" w:hAnsi="Tahoma" w:cs="Tahoma"/>
                <w:i/>
                <w:iCs/>
                <w:kern w:val="0"/>
                <w:lang w:val="en-GB"/>
                <w14:ligatures w14:val="none"/>
              </w:rPr>
              <w:t>prepared</w:t>
            </w:r>
            <w:proofErr w:type="gramEnd"/>
            <w:r w:rsidRPr="00357216">
              <w:rPr>
                <w:rFonts w:ascii="Tahoma" w:eastAsia="Times New Roman" w:hAnsi="Tahoma" w:cs="Tahoma"/>
                <w:kern w:val="0"/>
                <w14:ligatures w14:val="none"/>
              </w:rPr>
              <w:t> </w:t>
            </w:r>
          </w:p>
          <w:p w14:paraId="0C1C8FE5" w14:textId="77777777" w:rsidR="00357216" w:rsidRPr="00357216" w:rsidRDefault="00357216" w:rsidP="004B7B6A">
            <w:pPr>
              <w:numPr>
                <w:ilvl w:val="0"/>
                <w:numId w:val="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candidates not briefed on exam timetables and awarding body information for </w:t>
            </w:r>
            <w:proofErr w:type="gramStart"/>
            <w:r w:rsidRPr="00357216">
              <w:rPr>
                <w:rFonts w:ascii="Tahoma" w:eastAsia="Times New Roman" w:hAnsi="Tahoma" w:cs="Tahoma"/>
                <w:i/>
                <w:iCs/>
                <w:kern w:val="0"/>
                <w:lang w:val="en-GB"/>
                <w14:ligatures w14:val="none"/>
              </w:rPr>
              <w:t>candidates</w:t>
            </w:r>
            <w:proofErr w:type="gramEnd"/>
            <w:r w:rsidRPr="00357216">
              <w:rPr>
                <w:rFonts w:ascii="Tahoma" w:eastAsia="Times New Roman" w:hAnsi="Tahoma" w:cs="Tahoma"/>
                <w:kern w:val="0"/>
                <w14:ligatures w14:val="none"/>
              </w:rPr>
              <w:t> </w:t>
            </w:r>
          </w:p>
          <w:p w14:paraId="3EC8EFCD" w14:textId="77777777" w:rsidR="00357216" w:rsidRPr="00357216" w:rsidRDefault="00357216" w:rsidP="004B7B6A">
            <w:pPr>
              <w:numPr>
                <w:ilvl w:val="0"/>
                <w:numId w:val="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confidential exam/assessment materials and candidates’ work not stored under required secure </w:t>
            </w:r>
            <w:proofErr w:type="gramStart"/>
            <w:r w:rsidRPr="00357216">
              <w:rPr>
                <w:rFonts w:ascii="Tahoma" w:eastAsia="Times New Roman" w:hAnsi="Tahoma" w:cs="Tahoma"/>
                <w:i/>
                <w:iCs/>
                <w:kern w:val="0"/>
                <w:lang w:val="en-GB"/>
                <w14:ligatures w14:val="none"/>
              </w:rPr>
              <w:t>conditions</w:t>
            </w:r>
            <w:proofErr w:type="gramEnd"/>
            <w:r w:rsidRPr="00357216">
              <w:rPr>
                <w:rFonts w:ascii="Tahoma" w:eastAsia="Times New Roman" w:hAnsi="Tahoma" w:cs="Tahoma"/>
                <w:i/>
                <w:iCs/>
                <w:kern w:val="0"/>
                <w:lang w:val="en-GB"/>
                <w14:ligatures w14:val="none"/>
              </w:rPr>
              <w:t> </w:t>
            </w:r>
            <w:r w:rsidRPr="00357216">
              <w:rPr>
                <w:rFonts w:ascii="Tahoma" w:eastAsia="Times New Roman" w:hAnsi="Tahoma" w:cs="Tahoma"/>
                <w:kern w:val="0"/>
                <w14:ligatures w14:val="none"/>
              </w:rPr>
              <w:t> </w:t>
            </w:r>
          </w:p>
          <w:p w14:paraId="3DA45A5F" w14:textId="77777777" w:rsidR="00357216" w:rsidRPr="00357216" w:rsidRDefault="00357216" w:rsidP="004B7B6A">
            <w:pPr>
              <w:numPr>
                <w:ilvl w:val="0"/>
                <w:numId w:val="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internal assessment marks and samples of candidates’ work not submitted to awarding bodies/external </w:t>
            </w:r>
            <w:proofErr w:type="gramStart"/>
            <w:r w:rsidRPr="00357216">
              <w:rPr>
                <w:rFonts w:ascii="Tahoma" w:eastAsia="Times New Roman" w:hAnsi="Tahoma" w:cs="Tahoma"/>
                <w:i/>
                <w:iCs/>
                <w:kern w:val="0"/>
                <w:lang w:val="en-GB"/>
                <w14:ligatures w14:val="none"/>
              </w:rPr>
              <w:t>moderators</w:t>
            </w:r>
            <w:proofErr w:type="gramEnd"/>
            <w:r w:rsidRPr="00357216">
              <w:rPr>
                <w:rFonts w:ascii="Tahoma" w:eastAsia="Times New Roman" w:hAnsi="Tahoma" w:cs="Tahoma"/>
                <w:kern w:val="0"/>
                <w14:ligatures w14:val="none"/>
              </w:rPr>
              <w:t> </w:t>
            </w:r>
          </w:p>
          <w:p w14:paraId="652BD29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Exam time</w:t>
            </w:r>
            <w:r w:rsidRPr="00357216">
              <w:rPr>
                <w:rFonts w:ascii="Tahoma" w:eastAsia="Times New Roman" w:hAnsi="Tahoma" w:cs="Tahoma"/>
                <w:kern w:val="0"/>
                <w14:ligatures w14:val="none"/>
              </w:rPr>
              <w:t> </w:t>
            </w:r>
          </w:p>
          <w:p w14:paraId="5D3BC4A6" w14:textId="77777777" w:rsidR="00357216" w:rsidRPr="00357216" w:rsidRDefault="00357216" w:rsidP="004B7B6A">
            <w:pPr>
              <w:numPr>
                <w:ilvl w:val="0"/>
                <w:numId w:val="6"/>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exams/assessments not taken under the conditions prescribed by awarding </w:t>
            </w:r>
            <w:proofErr w:type="gramStart"/>
            <w:r w:rsidRPr="00357216">
              <w:rPr>
                <w:rFonts w:ascii="Tahoma" w:eastAsia="Times New Roman" w:hAnsi="Tahoma" w:cs="Tahoma"/>
                <w:i/>
                <w:iCs/>
                <w:kern w:val="0"/>
                <w:lang w:val="en-GB"/>
                <w14:ligatures w14:val="none"/>
              </w:rPr>
              <w:t>bodies</w:t>
            </w:r>
            <w:proofErr w:type="gramEnd"/>
            <w:r w:rsidRPr="00357216">
              <w:rPr>
                <w:rFonts w:ascii="Tahoma" w:eastAsia="Times New Roman" w:hAnsi="Tahoma" w:cs="Tahoma"/>
                <w:kern w:val="0"/>
                <w14:ligatures w14:val="none"/>
              </w:rPr>
              <w:t> </w:t>
            </w:r>
          </w:p>
          <w:p w14:paraId="58F3F88F" w14:textId="77777777" w:rsidR="00357216" w:rsidRPr="00357216" w:rsidRDefault="00357216" w:rsidP="004B7B6A">
            <w:pPr>
              <w:numPr>
                <w:ilvl w:val="0"/>
                <w:numId w:val="6"/>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required reports/requests not submitted to awarding bodies during exam/assessment periods, for example very late arrival, suspected malpractice, special </w:t>
            </w:r>
            <w:proofErr w:type="gramStart"/>
            <w:r w:rsidRPr="00357216">
              <w:rPr>
                <w:rFonts w:ascii="Tahoma" w:eastAsia="Times New Roman" w:hAnsi="Tahoma" w:cs="Tahoma"/>
                <w:i/>
                <w:iCs/>
                <w:kern w:val="0"/>
                <w:lang w:val="en-GB"/>
                <w14:ligatures w14:val="none"/>
              </w:rPr>
              <w:t>consideration</w:t>
            </w:r>
            <w:proofErr w:type="gramEnd"/>
            <w:r w:rsidRPr="00357216">
              <w:rPr>
                <w:rFonts w:ascii="Tahoma" w:eastAsia="Times New Roman" w:hAnsi="Tahoma" w:cs="Tahoma"/>
                <w:kern w:val="0"/>
                <w14:ligatures w14:val="none"/>
              </w:rPr>
              <w:t> </w:t>
            </w:r>
          </w:p>
          <w:p w14:paraId="22936124" w14:textId="77777777" w:rsidR="00357216" w:rsidRPr="00357216" w:rsidRDefault="00357216" w:rsidP="004B7B6A">
            <w:pPr>
              <w:numPr>
                <w:ilvl w:val="0"/>
                <w:numId w:val="6"/>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candidates’ scripts not dispatched as required for marking to awarding </w:t>
            </w:r>
            <w:proofErr w:type="gramStart"/>
            <w:r w:rsidRPr="00357216">
              <w:rPr>
                <w:rFonts w:ascii="Tahoma" w:eastAsia="Times New Roman" w:hAnsi="Tahoma" w:cs="Tahoma"/>
                <w:i/>
                <w:iCs/>
                <w:kern w:val="0"/>
                <w:lang w:val="en-GB"/>
                <w14:ligatures w14:val="none"/>
              </w:rPr>
              <w:t>bodies</w:t>
            </w:r>
            <w:proofErr w:type="gramEnd"/>
            <w:r w:rsidRPr="00357216">
              <w:rPr>
                <w:rFonts w:ascii="Tahoma" w:eastAsia="Times New Roman" w:hAnsi="Tahoma" w:cs="Tahoma"/>
                <w:kern w:val="0"/>
                <w14:ligatures w14:val="none"/>
              </w:rPr>
              <w:t> </w:t>
            </w:r>
          </w:p>
          <w:p w14:paraId="0B0257B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Results and post-results</w:t>
            </w:r>
            <w:r w:rsidRPr="00357216">
              <w:rPr>
                <w:rFonts w:ascii="Tahoma" w:eastAsia="Times New Roman" w:hAnsi="Tahoma" w:cs="Tahoma"/>
                <w:kern w:val="0"/>
                <w14:ligatures w14:val="none"/>
              </w:rPr>
              <w:t> </w:t>
            </w:r>
          </w:p>
          <w:p w14:paraId="73EC5681" w14:textId="77777777" w:rsidR="00357216" w:rsidRPr="00357216" w:rsidRDefault="00357216" w:rsidP="004B7B6A">
            <w:pPr>
              <w:numPr>
                <w:ilvl w:val="0"/>
                <w:numId w:val="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access to examination results affecting the distribution of results to </w:t>
            </w:r>
            <w:proofErr w:type="gramStart"/>
            <w:r w:rsidRPr="00357216">
              <w:rPr>
                <w:rFonts w:ascii="Tahoma" w:eastAsia="Times New Roman" w:hAnsi="Tahoma" w:cs="Tahoma"/>
                <w:i/>
                <w:iCs/>
                <w:kern w:val="0"/>
                <w:lang w:val="en-GB"/>
                <w14:ligatures w14:val="none"/>
              </w:rPr>
              <w:t>candidates</w:t>
            </w:r>
            <w:proofErr w:type="gramEnd"/>
            <w:r w:rsidRPr="00357216">
              <w:rPr>
                <w:rFonts w:ascii="Tahoma" w:eastAsia="Times New Roman" w:hAnsi="Tahoma" w:cs="Tahoma"/>
                <w:i/>
                <w:iCs/>
                <w:kern w:val="0"/>
                <w:lang w:val="en-GB"/>
                <w14:ligatures w14:val="none"/>
              </w:rPr>
              <w:t> </w:t>
            </w:r>
            <w:r w:rsidRPr="00357216">
              <w:rPr>
                <w:rFonts w:ascii="Tahoma" w:eastAsia="Times New Roman" w:hAnsi="Tahoma" w:cs="Tahoma"/>
                <w:kern w:val="0"/>
                <w14:ligatures w14:val="none"/>
              </w:rPr>
              <w:t> </w:t>
            </w:r>
          </w:p>
          <w:p w14:paraId="4CBF8E32" w14:textId="77777777" w:rsidR="00357216" w:rsidRPr="00357216" w:rsidRDefault="00357216" w:rsidP="004B7B6A">
            <w:pPr>
              <w:numPr>
                <w:ilvl w:val="0"/>
                <w:numId w:val="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the facilitation of the post-results services</w:t>
            </w:r>
            <w:r w:rsidRPr="00357216">
              <w:rPr>
                <w:rFonts w:ascii="Tahoma" w:eastAsia="Times New Roman" w:hAnsi="Tahoma" w:cs="Tahoma"/>
                <w:kern w:val="0"/>
                <w14:ligatures w14:val="none"/>
              </w:rPr>
              <w:t> </w:t>
            </w:r>
          </w:p>
        </w:tc>
      </w:tr>
      <w:tr w:rsidR="00357216" w:rsidRPr="00357216" w14:paraId="374EE7BD"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16A66F1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lastRenderedPageBreak/>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09FFD9B0" w14:textId="77777777" w:rsidR="00357216" w:rsidRPr="00357216" w:rsidRDefault="00357216" w:rsidP="004B7B6A">
            <w:pPr>
              <w:numPr>
                <w:ilvl w:val="0"/>
                <w:numId w:val="8"/>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Roselyn House School have 2 exams officers should one be </w:t>
            </w:r>
            <w:proofErr w:type="gramStart"/>
            <w:r w:rsidRPr="00357216">
              <w:rPr>
                <w:rFonts w:ascii="Tahoma" w:eastAsia="Times New Roman" w:hAnsi="Tahoma" w:cs="Tahoma"/>
                <w:kern w:val="0"/>
                <w:lang w:val="en-GB"/>
                <w14:ligatures w14:val="none"/>
              </w:rPr>
              <w:t>absent</w:t>
            </w:r>
            <w:proofErr w:type="gramEnd"/>
            <w:r w:rsidRPr="00357216">
              <w:rPr>
                <w:rFonts w:ascii="Tahoma" w:eastAsia="Times New Roman" w:hAnsi="Tahoma" w:cs="Tahoma"/>
                <w:kern w:val="0"/>
                <w:lang w:val="en-GB"/>
                <w14:ligatures w14:val="none"/>
              </w:rPr>
              <w:t xml:space="preserve"> so cover is present throughout the year.</w:t>
            </w:r>
            <w:r w:rsidRPr="00357216">
              <w:rPr>
                <w:rFonts w:ascii="Tahoma" w:eastAsia="Times New Roman" w:hAnsi="Tahoma" w:cs="Tahoma"/>
                <w:kern w:val="0"/>
                <w14:ligatures w14:val="none"/>
              </w:rPr>
              <w:t> </w:t>
            </w:r>
          </w:p>
        </w:tc>
      </w:tr>
    </w:tbl>
    <w:p w14:paraId="691D1D57" w14:textId="77777777" w:rsidR="00357216" w:rsidRPr="00357216" w:rsidRDefault="00357216" w:rsidP="004B7B6A">
      <w:pPr>
        <w:numPr>
          <w:ilvl w:val="0"/>
          <w:numId w:val="9"/>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ALS </w:t>
      </w:r>
      <w:proofErr w:type="gramStart"/>
      <w:r w:rsidRPr="00357216">
        <w:rPr>
          <w:rFonts w:ascii="Tahoma" w:eastAsia="Times New Roman" w:hAnsi="Tahoma" w:cs="Tahoma"/>
          <w:b/>
          <w:bCs/>
          <w:kern w:val="0"/>
          <w:lang w:val="en-GB"/>
          <w14:ligatures w14:val="none"/>
        </w:rPr>
        <w:t>lead</w:t>
      </w:r>
      <w:proofErr w:type="gramEnd"/>
      <w:r w:rsidRPr="00357216">
        <w:rPr>
          <w:rFonts w:ascii="Tahoma" w:eastAsia="Times New Roman" w:hAnsi="Tahoma" w:cs="Tahoma"/>
          <w:b/>
          <w:bCs/>
          <w:kern w:val="0"/>
          <w:lang w:val="en-GB"/>
          <w14:ligatures w14:val="none"/>
        </w:rPr>
        <w:t>/SENCo extended absence at key points in the exam cycle</w:t>
      </w:r>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187F7B39"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1CFB911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79F9C3D8"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Key tasks required in the management and administration of the access arrangements process within the exam cycle not undertaken including:</w:t>
            </w:r>
            <w:r w:rsidRPr="00357216">
              <w:rPr>
                <w:rFonts w:ascii="Tahoma" w:eastAsia="Times New Roman" w:hAnsi="Tahoma" w:cs="Tahoma"/>
                <w:kern w:val="0"/>
                <w14:ligatures w14:val="none"/>
              </w:rPr>
              <w:t> </w:t>
            </w:r>
          </w:p>
          <w:p w14:paraId="7DDB20E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Planning</w:t>
            </w:r>
            <w:r w:rsidRPr="00357216">
              <w:rPr>
                <w:rFonts w:ascii="Tahoma" w:eastAsia="Times New Roman" w:hAnsi="Tahoma" w:cs="Tahoma"/>
                <w:kern w:val="0"/>
                <w14:ligatures w14:val="none"/>
              </w:rPr>
              <w:t> </w:t>
            </w:r>
          </w:p>
          <w:p w14:paraId="5A8A9D21" w14:textId="77777777" w:rsidR="00357216" w:rsidRPr="00357216" w:rsidRDefault="00357216" w:rsidP="004B7B6A">
            <w:pPr>
              <w:numPr>
                <w:ilvl w:val="0"/>
                <w:numId w:val="10"/>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candidates not tested/assessed to identify potential access arrangement </w:t>
            </w:r>
            <w:proofErr w:type="gramStart"/>
            <w:r w:rsidRPr="00357216">
              <w:rPr>
                <w:rFonts w:ascii="Tahoma" w:eastAsia="Times New Roman" w:hAnsi="Tahoma" w:cs="Tahoma"/>
                <w:i/>
                <w:iCs/>
                <w:kern w:val="0"/>
                <w:lang w:val="en-GB"/>
                <w14:ligatures w14:val="none"/>
              </w:rPr>
              <w:t>requirements</w:t>
            </w:r>
            <w:proofErr w:type="gramEnd"/>
            <w:r w:rsidRPr="00357216">
              <w:rPr>
                <w:rFonts w:ascii="Tahoma" w:eastAsia="Times New Roman" w:hAnsi="Tahoma" w:cs="Tahoma"/>
                <w:kern w:val="0"/>
                <w14:ligatures w14:val="none"/>
              </w:rPr>
              <w:t> </w:t>
            </w:r>
          </w:p>
          <w:p w14:paraId="12BAD907" w14:textId="77777777" w:rsidR="00357216" w:rsidRPr="00357216" w:rsidRDefault="00357216" w:rsidP="004B7B6A">
            <w:pPr>
              <w:numPr>
                <w:ilvl w:val="0"/>
                <w:numId w:val="10"/>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centre fails to recognise its duties towards disabled candidates as defined under the terms of the Equality Act 2010</w:t>
            </w:r>
            <w:r w:rsidRPr="00357216">
              <w:rPr>
                <w:rFonts w:ascii="Tahoma" w:eastAsia="Times New Roman" w:hAnsi="Tahoma" w:cs="Tahoma"/>
                <w:kern w:val="0"/>
                <w14:ligatures w14:val="none"/>
              </w:rPr>
              <w:t> </w:t>
            </w:r>
          </w:p>
          <w:p w14:paraId="25249372" w14:textId="77777777" w:rsidR="00357216" w:rsidRPr="00357216" w:rsidRDefault="00357216" w:rsidP="004B7B6A">
            <w:pPr>
              <w:numPr>
                <w:ilvl w:val="0"/>
                <w:numId w:val="10"/>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evidence of need and evidence to support normal way of working not </w:t>
            </w:r>
            <w:proofErr w:type="gramStart"/>
            <w:r w:rsidRPr="00357216">
              <w:rPr>
                <w:rFonts w:ascii="Tahoma" w:eastAsia="Times New Roman" w:hAnsi="Tahoma" w:cs="Tahoma"/>
                <w:i/>
                <w:iCs/>
                <w:kern w:val="0"/>
                <w:lang w:val="en-GB"/>
                <w14:ligatures w14:val="none"/>
              </w:rPr>
              <w:t>collated</w:t>
            </w:r>
            <w:proofErr w:type="gramEnd"/>
            <w:r w:rsidRPr="00357216">
              <w:rPr>
                <w:rFonts w:ascii="Tahoma" w:eastAsia="Times New Roman" w:hAnsi="Tahoma" w:cs="Tahoma"/>
                <w:i/>
                <w:iCs/>
                <w:kern w:val="0"/>
                <w:lang w:val="en-GB"/>
                <w14:ligatures w14:val="none"/>
              </w:rPr>
              <w:t> </w:t>
            </w:r>
            <w:r w:rsidRPr="00357216">
              <w:rPr>
                <w:rFonts w:ascii="Tahoma" w:eastAsia="Times New Roman" w:hAnsi="Tahoma" w:cs="Tahoma"/>
                <w:kern w:val="0"/>
                <w14:ligatures w14:val="none"/>
              </w:rPr>
              <w:t> </w:t>
            </w:r>
          </w:p>
          <w:p w14:paraId="07395535"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Pre-exams</w:t>
            </w:r>
            <w:r w:rsidRPr="00357216">
              <w:rPr>
                <w:rFonts w:ascii="Tahoma" w:eastAsia="Times New Roman" w:hAnsi="Tahoma" w:cs="Tahoma"/>
                <w:kern w:val="0"/>
                <w14:ligatures w14:val="none"/>
              </w:rPr>
              <w:t> </w:t>
            </w:r>
          </w:p>
          <w:p w14:paraId="3D868F19" w14:textId="77777777" w:rsidR="00357216" w:rsidRPr="00357216" w:rsidRDefault="00357216" w:rsidP="004B7B6A">
            <w:pPr>
              <w:numPr>
                <w:ilvl w:val="0"/>
                <w:numId w:val="1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approval for access arrangements not applied for to the awarding </w:t>
            </w:r>
            <w:proofErr w:type="gramStart"/>
            <w:r w:rsidRPr="00357216">
              <w:rPr>
                <w:rFonts w:ascii="Tahoma" w:eastAsia="Times New Roman" w:hAnsi="Tahoma" w:cs="Tahoma"/>
                <w:i/>
                <w:iCs/>
                <w:kern w:val="0"/>
                <w:lang w:val="en-GB"/>
                <w14:ligatures w14:val="none"/>
              </w:rPr>
              <w:t>body</w:t>
            </w:r>
            <w:proofErr w:type="gramEnd"/>
            <w:r w:rsidRPr="00357216">
              <w:rPr>
                <w:rFonts w:ascii="Tahoma" w:eastAsia="Times New Roman" w:hAnsi="Tahoma" w:cs="Tahoma"/>
                <w:kern w:val="0"/>
                <w14:ligatures w14:val="none"/>
              </w:rPr>
              <w:t> </w:t>
            </w:r>
          </w:p>
          <w:p w14:paraId="6E2C7870" w14:textId="77777777" w:rsidR="00357216" w:rsidRPr="00357216" w:rsidRDefault="00357216" w:rsidP="004B7B6A">
            <w:pPr>
              <w:numPr>
                <w:ilvl w:val="0"/>
                <w:numId w:val="1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lastRenderedPageBreak/>
              <w:t xml:space="preserve">centre-delegated arrangements not put in </w:t>
            </w:r>
            <w:proofErr w:type="gramStart"/>
            <w:r w:rsidRPr="00357216">
              <w:rPr>
                <w:rFonts w:ascii="Tahoma" w:eastAsia="Times New Roman" w:hAnsi="Tahoma" w:cs="Tahoma"/>
                <w:i/>
                <w:iCs/>
                <w:kern w:val="0"/>
                <w:lang w:val="en-GB"/>
                <w14:ligatures w14:val="none"/>
              </w:rPr>
              <w:t>place</w:t>
            </w:r>
            <w:proofErr w:type="gramEnd"/>
            <w:r w:rsidRPr="00357216">
              <w:rPr>
                <w:rFonts w:ascii="Tahoma" w:eastAsia="Times New Roman" w:hAnsi="Tahoma" w:cs="Tahoma"/>
                <w:kern w:val="0"/>
                <w14:ligatures w14:val="none"/>
              </w:rPr>
              <w:t> </w:t>
            </w:r>
          </w:p>
          <w:p w14:paraId="3B155008" w14:textId="77777777" w:rsidR="00357216" w:rsidRPr="00357216" w:rsidRDefault="00357216" w:rsidP="004B7B6A">
            <w:pPr>
              <w:numPr>
                <w:ilvl w:val="0"/>
                <w:numId w:val="1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modified paper requirements not identified in a timely manner to enable ordering to meet external </w:t>
            </w:r>
            <w:proofErr w:type="gramStart"/>
            <w:r w:rsidRPr="00357216">
              <w:rPr>
                <w:rFonts w:ascii="Tahoma" w:eastAsia="Times New Roman" w:hAnsi="Tahoma" w:cs="Tahoma"/>
                <w:i/>
                <w:iCs/>
                <w:kern w:val="0"/>
                <w:lang w:val="en-GB"/>
                <w14:ligatures w14:val="none"/>
              </w:rPr>
              <w:t>deadline</w:t>
            </w:r>
            <w:proofErr w:type="gramEnd"/>
            <w:r w:rsidRPr="00357216">
              <w:rPr>
                <w:rFonts w:ascii="Tahoma" w:eastAsia="Times New Roman" w:hAnsi="Tahoma" w:cs="Tahoma"/>
                <w:kern w:val="0"/>
                <w14:ligatures w14:val="none"/>
              </w:rPr>
              <w:t> </w:t>
            </w:r>
          </w:p>
          <w:p w14:paraId="3BAC19C0" w14:textId="77777777" w:rsidR="00357216" w:rsidRPr="00357216" w:rsidRDefault="00357216" w:rsidP="004B7B6A">
            <w:pPr>
              <w:numPr>
                <w:ilvl w:val="0"/>
                <w:numId w:val="1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 xml:space="preserve">staff (facilitators) providing support to access arrangement candidates not allocated and </w:t>
            </w:r>
            <w:proofErr w:type="gramStart"/>
            <w:r w:rsidRPr="00357216">
              <w:rPr>
                <w:rFonts w:ascii="Tahoma" w:eastAsia="Times New Roman" w:hAnsi="Tahoma" w:cs="Tahoma"/>
                <w:i/>
                <w:iCs/>
                <w:kern w:val="0"/>
                <w:lang w:val="en-GB"/>
                <w14:ligatures w14:val="none"/>
              </w:rPr>
              <w:t>trained</w:t>
            </w:r>
            <w:proofErr w:type="gramEnd"/>
            <w:r w:rsidRPr="00357216">
              <w:rPr>
                <w:rFonts w:ascii="Tahoma" w:eastAsia="Times New Roman" w:hAnsi="Tahoma" w:cs="Tahoma"/>
                <w:kern w:val="0"/>
                <w14:ligatures w14:val="none"/>
              </w:rPr>
              <w:t> </w:t>
            </w:r>
          </w:p>
          <w:p w14:paraId="5464A23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Exam time</w:t>
            </w:r>
            <w:r w:rsidRPr="00357216">
              <w:rPr>
                <w:rFonts w:ascii="Tahoma" w:eastAsia="Times New Roman" w:hAnsi="Tahoma" w:cs="Tahoma"/>
                <w:kern w:val="0"/>
                <w14:ligatures w14:val="none"/>
              </w:rPr>
              <w:t> </w:t>
            </w:r>
          </w:p>
          <w:p w14:paraId="33B09637" w14:textId="77777777" w:rsidR="00357216" w:rsidRPr="00357216" w:rsidRDefault="00357216" w:rsidP="004B7B6A">
            <w:pPr>
              <w:numPr>
                <w:ilvl w:val="0"/>
                <w:numId w:val="12"/>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i/>
                <w:iCs/>
                <w:kern w:val="0"/>
                <w:lang w:val="en-GB"/>
                <w14:ligatures w14:val="none"/>
              </w:rPr>
              <w:t>access arrangement candidate support not arranged for exam rooms</w:t>
            </w:r>
            <w:r w:rsidRPr="00357216">
              <w:rPr>
                <w:rFonts w:ascii="Tahoma" w:eastAsia="Times New Roman" w:hAnsi="Tahoma" w:cs="Tahoma"/>
                <w:kern w:val="0"/>
                <w14:ligatures w14:val="none"/>
              </w:rPr>
              <w:t> </w:t>
            </w:r>
          </w:p>
        </w:tc>
      </w:tr>
      <w:tr w:rsidR="00357216" w:rsidRPr="00357216" w14:paraId="5AF9EC6A"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6DA6F8D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lastRenderedPageBreak/>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39A66192" w14:textId="77777777" w:rsidR="00357216" w:rsidRPr="00357216" w:rsidRDefault="00357216" w:rsidP="004B7B6A">
            <w:pPr>
              <w:numPr>
                <w:ilvl w:val="0"/>
                <w:numId w:val="1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Headteacher to take on SENC0 </w:t>
            </w:r>
            <w:proofErr w:type="gramStart"/>
            <w:r w:rsidRPr="00357216">
              <w:rPr>
                <w:rFonts w:ascii="Tahoma" w:eastAsia="Times New Roman" w:hAnsi="Tahoma" w:cs="Tahoma"/>
                <w:kern w:val="0"/>
                <w:lang w:val="en-GB"/>
                <w14:ligatures w14:val="none"/>
              </w:rPr>
              <w:t>role</w:t>
            </w:r>
            <w:proofErr w:type="gramEnd"/>
            <w:r w:rsidRPr="00357216">
              <w:rPr>
                <w:rFonts w:ascii="Tahoma" w:eastAsia="Times New Roman" w:hAnsi="Tahoma" w:cs="Tahoma"/>
                <w:kern w:val="0"/>
                <w14:ligatures w14:val="none"/>
              </w:rPr>
              <w:t> </w:t>
            </w:r>
          </w:p>
          <w:p w14:paraId="3EFA00DF" w14:textId="77777777" w:rsidR="00357216" w:rsidRPr="00357216" w:rsidRDefault="00357216" w:rsidP="004B7B6A">
            <w:pPr>
              <w:numPr>
                <w:ilvl w:val="0"/>
                <w:numId w:val="1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Student’s EHCPs to be </w:t>
            </w:r>
            <w:proofErr w:type="gramStart"/>
            <w:r w:rsidRPr="00357216">
              <w:rPr>
                <w:rFonts w:ascii="Tahoma" w:eastAsia="Times New Roman" w:hAnsi="Tahoma" w:cs="Tahoma"/>
                <w:kern w:val="0"/>
                <w:lang w:val="en-GB"/>
                <w14:ligatures w14:val="none"/>
              </w:rPr>
              <w:t>referenced</w:t>
            </w:r>
            <w:proofErr w:type="gramEnd"/>
            <w:r w:rsidRPr="00357216">
              <w:rPr>
                <w:rFonts w:ascii="Tahoma" w:eastAsia="Times New Roman" w:hAnsi="Tahoma" w:cs="Tahoma"/>
                <w:kern w:val="0"/>
                <w14:ligatures w14:val="none"/>
              </w:rPr>
              <w:t> </w:t>
            </w:r>
          </w:p>
          <w:p w14:paraId="180034E5" w14:textId="77777777" w:rsidR="00357216" w:rsidRPr="00357216" w:rsidRDefault="00357216" w:rsidP="004B7B6A">
            <w:pPr>
              <w:numPr>
                <w:ilvl w:val="0"/>
                <w:numId w:val="1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Whole school assessment conducted throughout the year.</w:t>
            </w:r>
            <w:r w:rsidRPr="00357216">
              <w:rPr>
                <w:rFonts w:ascii="Tahoma" w:eastAsia="Times New Roman" w:hAnsi="Tahoma" w:cs="Tahoma"/>
                <w:kern w:val="0"/>
                <w:u w:val="single"/>
                <w:lang w:val="en-GB"/>
                <w14:ligatures w14:val="none"/>
              </w:rPr>
              <w:t> </w:t>
            </w:r>
            <w:r w:rsidRPr="00357216">
              <w:rPr>
                <w:rFonts w:ascii="Tahoma" w:eastAsia="Times New Roman" w:hAnsi="Tahoma" w:cs="Tahoma"/>
                <w:kern w:val="0"/>
                <w14:ligatures w14:val="none"/>
              </w:rPr>
              <w:t> </w:t>
            </w:r>
          </w:p>
        </w:tc>
      </w:tr>
    </w:tbl>
    <w:p w14:paraId="40EF7354" w14:textId="77777777" w:rsidR="00357216" w:rsidRPr="00357216" w:rsidRDefault="00357216" w:rsidP="004B7B6A">
      <w:pPr>
        <w:numPr>
          <w:ilvl w:val="0"/>
          <w:numId w:val="14"/>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Teaching staff extended absence at key points in the exam </w:t>
      </w:r>
      <w:proofErr w:type="gramStart"/>
      <w:r w:rsidRPr="00357216">
        <w:rPr>
          <w:rFonts w:ascii="Tahoma" w:eastAsia="Times New Roman" w:hAnsi="Tahoma" w:cs="Tahoma"/>
          <w:b/>
          <w:bCs/>
          <w:kern w:val="0"/>
          <w:lang w:val="en-GB"/>
          <w14:ligatures w14:val="none"/>
        </w:rPr>
        <w:t>cycle</w:t>
      </w:r>
      <w:proofErr w:type="gramEnd"/>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0FD167F2"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3D2828A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48AD0914"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Key tasks not undertaken including:</w:t>
            </w:r>
            <w:r w:rsidRPr="00357216">
              <w:rPr>
                <w:rFonts w:ascii="Tahoma" w:eastAsia="Times New Roman" w:hAnsi="Tahoma" w:cs="Tahoma"/>
                <w:kern w:val="0"/>
                <w14:ligatures w14:val="none"/>
              </w:rPr>
              <w:t> </w:t>
            </w:r>
          </w:p>
          <w:p w14:paraId="31421FC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Early/estimated entry information not provided to the exams officer on time; resulting in pre-release information not being </w:t>
            </w:r>
            <w:proofErr w:type="gramStart"/>
            <w:r w:rsidRPr="00357216">
              <w:rPr>
                <w:rFonts w:ascii="Tahoma" w:eastAsia="Times New Roman" w:hAnsi="Tahoma" w:cs="Tahoma"/>
                <w:i/>
                <w:iCs/>
                <w:kern w:val="0"/>
                <w:lang w:val="en-GB"/>
                <w14:ligatures w14:val="none"/>
              </w:rPr>
              <w:t>received</w:t>
            </w:r>
            <w:proofErr w:type="gramEnd"/>
            <w:r w:rsidRPr="00357216">
              <w:rPr>
                <w:rFonts w:ascii="Tahoma" w:eastAsia="Times New Roman" w:hAnsi="Tahoma" w:cs="Tahoma"/>
                <w:kern w:val="0"/>
                <w14:ligatures w14:val="none"/>
              </w:rPr>
              <w:t> </w:t>
            </w:r>
          </w:p>
          <w:p w14:paraId="50C900A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Final entry information not provided to the exams officer on time; resulting in candidates not being entered for exams/assessments or being entered late/late or other penalty fees being charged by awarding </w:t>
            </w:r>
            <w:proofErr w:type="gramStart"/>
            <w:r w:rsidRPr="00357216">
              <w:rPr>
                <w:rFonts w:ascii="Tahoma" w:eastAsia="Times New Roman" w:hAnsi="Tahoma" w:cs="Tahoma"/>
                <w:i/>
                <w:iCs/>
                <w:kern w:val="0"/>
                <w:lang w:val="en-GB"/>
                <w14:ligatures w14:val="none"/>
              </w:rPr>
              <w:t>bodies</w:t>
            </w:r>
            <w:proofErr w:type="gramEnd"/>
            <w:r w:rsidRPr="00357216">
              <w:rPr>
                <w:rFonts w:ascii="Tahoma" w:eastAsia="Times New Roman" w:hAnsi="Tahoma" w:cs="Tahoma"/>
                <w:kern w:val="0"/>
                <w14:ligatures w14:val="none"/>
              </w:rPr>
              <w:t> </w:t>
            </w:r>
          </w:p>
          <w:p w14:paraId="4A2A38A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Non-examination assessment tasks not set/issued/taken by candidates as </w:t>
            </w:r>
            <w:proofErr w:type="gramStart"/>
            <w:r w:rsidRPr="00357216">
              <w:rPr>
                <w:rFonts w:ascii="Tahoma" w:eastAsia="Times New Roman" w:hAnsi="Tahoma" w:cs="Tahoma"/>
                <w:i/>
                <w:iCs/>
                <w:kern w:val="0"/>
                <w:lang w:val="en-GB"/>
                <w14:ligatures w14:val="none"/>
              </w:rPr>
              <w:t>scheduled</w:t>
            </w:r>
            <w:proofErr w:type="gramEnd"/>
            <w:r w:rsidRPr="00357216">
              <w:rPr>
                <w:rFonts w:ascii="Tahoma" w:eastAsia="Times New Roman" w:hAnsi="Tahoma" w:cs="Tahoma"/>
                <w:kern w:val="0"/>
                <w14:ligatures w14:val="none"/>
              </w:rPr>
              <w:t> </w:t>
            </w:r>
          </w:p>
          <w:p w14:paraId="50CCCE9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Candidates not being informed of centre assessed marks before marks are submitted to the awarding body and therefore not being able to consider appealing internal assessment decisions and requesting a review of the centre’s </w:t>
            </w:r>
            <w:proofErr w:type="gramStart"/>
            <w:r w:rsidRPr="00357216">
              <w:rPr>
                <w:rFonts w:ascii="Tahoma" w:eastAsia="Times New Roman" w:hAnsi="Tahoma" w:cs="Tahoma"/>
                <w:i/>
                <w:iCs/>
                <w:kern w:val="0"/>
                <w:lang w:val="en-GB"/>
                <w14:ligatures w14:val="none"/>
              </w:rPr>
              <w:t>marking</w:t>
            </w:r>
            <w:proofErr w:type="gramEnd"/>
            <w:r w:rsidRPr="00357216">
              <w:rPr>
                <w:rFonts w:ascii="Tahoma" w:eastAsia="Times New Roman" w:hAnsi="Tahoma" w:cs="Tahoma"/>
                <w:kern w:val="0"/>
                <w14:ligatures w14:val="none"/>
              </w:rPr>
              <w:t> </w:t>
            </w:r>
          </w:p>
          <w:p w14:paraId="5C1E41D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Internal assessment marks and candidates’ work not provided to meet awarding body submission deadlines</w:t>
            </w:r>
            <w:r w:rsidRPr="00357216">
              <w:rPr>
                <w:rFonts w:ascii="Tahoma" w:eastAsia="Times New Roman" w:hAnsi="Tahoma" w:cs="Tahoma"/>
                <w:kern w:val="0"/>
                <w14:ligatures w14:val="none"/>
              </w:rPr>
              <w:t> </w:t>
            </w:r>
          </w:p>
        </w:tc>
      </w:tr>
      <w:tr w:rsidR="00357216" w:rsidRPr="00357216" w14:paraId="3B53BED4"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6F8D6C4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1F7FD6EE" w14:textId="77777777" w:rsidR="00357216" w:rsidRPr="00357216" w:rsidRDefault="00357216" w:rsidP="004B7B6A">
            <w:pPr>
              <w:numPr>
                <w:ilvl w:val="0"/>
                <w:numId w:val="1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The extended absence of any teacher would be monitored by the Head of Department or line manager.</w:t>
            </w:r>
            <w:r w:rsidRPr="00357216">
              <w:rPr>
                <w:rFonts w:ascii="Tahoma" w:eastAsia="Times New Roman" w:hAnsi="Tahoma" w:cs="Tahoma"/>
                <w:kern w:val="0"/>
                <w14:ligatures w14:val="none"/>
              </w:rPr>
              <w:t> </w:t>
            </w:r>
          </w:p>
          <w:p w14:paraId="06653B1C" w14:textId="77777777" w:rsidR="00357216" w:rsidRPr="00357216" w:rsidRDefault="00357216" w:rsidP="004B7B6A">
            <w:pPr>
              <w:numPr>
                <w:ilvl w:val="0"/>
                <w:numId w:val="1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RHS subject staff to cover RHISE staff absence and vice versa.</w:t>
            </w:r>
            <w:r w:rsidRPr="00357216">
              <w:rPr>
                <w:rFonts w:ascii="Tahoma" w:eastAsia="Times New Roman" w:hAnsi="Tahoma" w:cs="Tahoma"/>
                <w:kern w:val="0"/>
                <w14:ligatures w14:val="none"/>
              </w:rPr>
              <w:t> </w:t>
            </w:r>
          </w:p>
          <w:p w14:paraId="7499620F" w14:textId="77777777" w:rsidR="00357216" w:rsidRPr="00357216" w:rsidRDefault="00357216" w:rsidP="004B7B6A">
            <w:pPr>
              <w:numPr>
                <w:ilvl w:val="0"/>
                <w:numId w:val="1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Regular subject staff meetings to discuss student’s progress and estimated entries/ entries.</w:t>
            </w:r>
            <w:r w:rsidRPr="00357216">
              <w:rPr>
                <w:rFonts w:ascii="Tahoma" w:eastAsia="Times New Roman" w:hAnsi="Tahoma" w:cs="Tahoma"/>
                <w:kern w:val="0"/>
                <w14:ligatures w14:val="none"/>
              </w:rPr>
              <w:t> </w:t>
            </w:r>
          </w:p>
        </w:tc>
      </w:tr>
    </w:tbl>
    <w:p w14:paraId="16CC9BB7" w14:textId="77777777" w:rsidR="00357216" w:rsidRPr="00357216" w:rsidRDefault="00357216" w:rsidP="004B7B6A">
      <w:pPr>
        <w:numPr>
          <w:ilvl w:val="0"/>
          <w:numId w:val="16"/>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lastRenderedPageBreak/>
        <w:t>Invigilators - lack of appropriately trained invigilators or invigilator absence</w:t>
      </w:r>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68FF852A"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427E870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0B0E352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Failure to recruit and train sufficient invigilators to conduct </w:t>
            </w:r>
            <w:proofErr w:type="gramStart"/>
            <w:r w:rsidRPr="00357216">
              <w:rPr>
                <w:rFonts w:ascii="Tahoma" w:eastAsia="Times New Roman" w:hAnsi="Tahoma" w:cs="Tahoma"/>
                <w:i/>
                <w:iCs/>
                <w:kern w:val="0"/>
                <w:lang w:val="en-GB"/>
                <w14:ligatures w14:val="none"/>
              </w:rPr>
              <w:t>exams</w:t>
            </w:r>
            <w:proofErr w:type="gramEnd"/>
            <w:r w:rsidRPr="00357216">
              <w:rPr>
                <w:rFonts w:ascii="Tahoma" w:eastAsia="Times New Roman" w:hAnsi="Tahoma" w:cs="Tahoma"/>
                <w:kern w:val="0"/>
                <w14:ligatures w14:val="none"/>
              </w:rPr>
              <w:t> </w:t>
            </w:r>
          </w:p>
          <w:p w14:paraId="3B1A5324"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Invigilator shortage on peak exam days</w:t>
            </w:r>
            <w:r w:rsidRPr="00357216">
              <w:rPr>
                <w:rFonts w:ascii="Tahoma" w:eastAsia="Times New Roman" w:hAnsi="Tahoma" w:cs="Tahoma"/>
                <w:kern w:val="0"/>
                <w14:ligatures w14:val="none"/>
              </w:rPr>
              <w:t> </w:t>
            </w:r>
          </w:p>
          <w:p w14:paraId="7BF45F78"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Invigilator absence on the day of an exam</w:t>
            </w:r>
            <w:r w:rsidRPr="00357216">
              <w:rPr>
                <w:rFonts w:ascii="Tahoma" w:eastAsia="Times New Roman" w:hAnsi="Tahoma" w:cs="Tahoma"/>
                <w:kern w:val="0"/>
                <w14:ligatures w14:val="none"/>
              </w:rPr>
              <w:t> </w:t>
            </w:r>
          </w:p>
        </w:tc>
      </w:tr>
      <w:tr w:rsidR="00357216" w:rsidRPr="00357216" w14:paraId="51ABF74C"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2DA47EC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1AA0DFC1" w14:textId="77777777" w:rsidR="00357216" w:rsidRPr="00357216" w:rsidRDefault="00357216" w:rsidP="004B7B6A">
            <w:pPr>
              <w:numPr>
                <w:ilvl w:val="0"/>
                <w:numId w:val="1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Invigilators have training prior to examination </w:t>
            </w:r>
            <w:proofErr w:type="gramStart"/>
            <w:r w:rsidRPr="00357216">
              <w:rPr>
                <w:rFonts w:ascii="Tahoma" w:eastAsia="Times New Roman" w:hAnsi="Tahoma" w:cs="Tahoma"/>
                <w:kern w:val="0"/>
                <w:lang w:val="en-GB"/>
                <w14:ligatures w14:val="none"/>
              </w:rPr>
              <w:t>series</w:t>
            </w:r>
            <w:proofErr w:type="gramEnd"/>
            <w:r w:rsidRPr="00357216">
              <w:rPr>
                <w:rFonts w:ascii="Tahoma" w:eastAsia="Times New Roman" w:hAnsi="Tahoma" w:cs="Tahoma"/>
                <w:kern w:val="0"/>
                <w14:ligatures w14:val="none"/>
              </w:rPr>
              <w:t> </w:t>
            </w:r>
          </w:p>
          <w:p w14:paraId="28B4B6D2" w14:textId="77777777" w:rsidR="00357216" w:rsidRPr="00357216" w:rsidRDefault="00357216" w:rsidP="004B7B6A">
            <w:pPr>
              <w:numPr>
                <w:ilvl w:val="0"/>
                <w:numId w:val="1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All invigilators are employed by KS Education Limited and/ or have extensive </w:t>
            </w:r>
            <w:proofErr w:type="gramStart"/>
            <w:r w:rsidRPr="00357216">
              <w:rPr>
                <w:rFonts w:ascii="Tahoma" w:eastAsia="Times New Roman" w:hAnsi="Tahoma" w:cs="Tahoma"/>
                <w:kern w:val="0"/>
                <w:lang w:val="en-GB"/>
                <w14:ligatures w14:val="none"/>
              </w:rPr>
              <w:t>experience</w:t>
            </w:r>
            <w:proofErr w:type="gramEnd"/>
            <w:r w:rsidRPr="00357216">
              <w:rPr>
                <w:rFonts w:ascii="Tahoma" w:eastAsia="Times New Roman" w:hAnsi="Tahoma" w:cs="Tahoma"/>
                <w:kern w:val="0"/>
                <w14:ligatures w14:val="none"/>
              </w:rPr>
              <w:t> </w:t>
            </w:r>
          </w:p>
          <w:p w14:paraId="37D6699C" w14:textId="77777777" w:rsidR="00357216" w:rsidRPr="00357216" w:rsidRDefault="00357216" w:rsidP="004B7B6A">
            <w:pPr>
              <w:numPr>
                <w:ilvl w:val="0"/>
                <w:numId w:val="1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RHS to use RHISE invigilating staff and </w:t>
            </w:r>
            <w:proofErr w:type="gramStart"/>
            <w:r w:rsidRPr="00357216">
              <w:rPr>
                <w:rFonts w:ascii="Tahoma" w:eastAsia="Times New Roman" w:hAnsi="Tahoma" w:cs="Tahoma"/>
                <w:kern w:val="0"/>
                <w:lang w:val="en-GB"/>
                <w14:ligatures w14:val="none"/>
              </w:rPr>
              <w:t>vice versa</w:t>
            </w:r>
            <w:proofErr w:type="gramEnd"/>
            <w:r w:rsidRPr="00357216">
              <w:rPr>
                <w:rFonts w:ascii="Tahoma" w:eastAsia="Times New Roman" w:hAnsi="Tahoma" w:cs="Tahoma"/>
                <w:kern w:val="0"/>
                <w14:ligatures w14:val="none"/>
              </w:rPr>
              <w:t> </w:t>
            </w:r>
          </w:p>
          <w:p w14:paraId="379E5EEA" w14:textId="77777777" w:rsidR="00357216" w:rsidRPr="00357216" w:rsidRDefault="00357216" w:rsidP="004B7B6A">
            <w:pPr>
              <w:numPr>
                <w:ilvl w:val="0"/>
                <w:numId w:val="1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SLT are used to invigilate</w:t>
            </w:r>
            <w:r w:rsidRPr="00357216">
              <w:rPr>
                <w:rFonts w:ascii="Tahoma" w:eastAsia="Times New Roman" w:hAnsi="Tahoma" w:cs="Tahoma"/>
                <w:kern w:val="0"/>
                <w14:ligatures w14:val="none"/>
              </w:rPr>
              <w:t> </w:t>
            </w:r>
          </w:p>
        </w:tc>
      </w:tr>
    </w:tbl>
    <w:p w14:paraId="4D3AF29A" w14:textId="77777777" w:rsidR="00357216" w:rsidRPr="00357216" w:rsidRDefault="00357216" w:rsidP="004B7B6A">
      <w:pPr>
        <w:numPr>
          <w:ilvl w:val="0"/>
          <w:numId w:val="18"/>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Exam rooms - lack of appropriate rooms or main venues unavailable at short notice</w:t>
      </w:r>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2D6A08C5"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6979EF8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05E742B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Exams officer unable to identify sufficient/appropriate rooms during exams timetable </w:t>
            </w:r>
            <w:proofErr w:type="gramStart"/>
            <w:r w:rsidRPr="00357216">
              <w:rPr>
                <w:rFonts w:ascii="Tahoma" w:eastAsia="Times New Roman" w:hAnsi="Tahoma" w:cs="Tahoma"/>
                <w:i/>
                <w:iCs/>
                <w:kern w:val="0"/>
                <w:lang w:val="en-GB"/>
                <w14:ligatures w14:val="none"/>
              </w:rPr>
              <w:t>planning</w:t>
            </w:r>
            <w:proofErr w:type="gramEnd"/>
            <w:r w:rsidRPr="00357216">
              <w:rPr>
                <w:rFonts w:ascii="Tahoma" w:eastAsia="Times New Roman" w:hAnsi="Tahoma" w:cs="Tahoma"/>
                <w:kern w:val="0"/>
                <w14:ligatures w14:val="none"/>
              </w:rPr>
              <w:t> </w:t>
            </w:r>
          </w:p>
          <w:p w14:paraId="13F67E0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Insufficient rooms available on peak exam days</w:t>
            </w:r>
            <w:r w:rsidRPr="00357216">
              <w:rPr>
                <w:rFonts w:ascii="Tahoma" w:eastAsia="Times New Roman" w:hAnsi="Tahoma" w:cs="Tahoma"/>
                <w:kern w:val="0"/>
                <w14:ligatures w14:val="none"/>
              </w:rPr>
              <w:t> </w:t>
            </w:r>
          </w:p>
          <w:p w14:paraId="724DCAC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Main exam venues unavailable due to an unexpected incident at exam time</w:t>
            </w:r>
            <w:r w:rsidRPr="00357216">
              <w:rPr>
                <w:rFonts w:ascii="Tahoma" w:eastAsia="Times New Roman" w:hAnsi="Tahoma" w:cs="Tahoma"/>
                <w:kern w:val="0"/>
                <w14:ligatures w14:val="none"/>
              </w:rPr>
              <w:t> </w:t>
            </w:r>
          </w:p>
        </w:tc>
      </w:tr>
      <w:tr w:rsidR="00357216" w:rsidRPr="00357216" w14:paraId="18A69FC0"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57DF2F6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282B5BD7" w14:textId="77777777" w:rsidR="00357216" w:rsidRPr="00357216" w:rsidRDefault="00357216" w:rsidP="004B7B6A">
            <w:pPr>
              <w:numPr>
                <w:ilvl w:val="0"/>
                <w:numId w:val="19"/>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Room plans and seating plans planned for when students are entered for </w:t>
            </w:r>
            <w:proofErr w:type="gramStart"/>
            <w:r w:rsidRPr="00357216">
              <w:rPr>
                <w:rFonts w:ascii="Tahoma" w:eastAsia="Times New Roman" w:hAnsi="Tahoma" w:cs="Tahoma"/>
                <w:kern w:val="0"/>
                <w:lang w:val="en-GB"/>
                <w14:ligatures w14:val="none"/>
              </w:rPr>
              <w:t>examinations</w:t>
            </w:r>
            <w:proofErr w:type="gramEnd"/>
            <w:r w:rsidRPr="00357216">
              <w:rPr>
                <w:rFonts w:ascii="Tahoma" w:eastAsia="Times New Roman" w:hAnsi="Tahoma" w:cs="Tahoma"/>
                <w:kern w:val="0"/>
                <w14:ligatures w14:val="none"/>
              </w:rPr>
              <w:t> </w:t>
            </w:r>
          </w:p>
          <w:p w14:paraId="226F0885" w14:textId="77777777" w:rsidR="00357216" w:rsidRPr="00357216" w:rsidRDefault="00357216" w:rsidP="004B7B6A">
            <w:pPr>
              <w:numPr>
                <w:ilvl w:val="0"/>
                <w:numId w:val="19"/>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Use of RHS building or RHISE building should one not be able to facilitate exams due to unexpected incident</w:t>
            </w:r>
            <w:r w:rsidRPr="00357216">
              <w:rPr>
                <w:rFonts w:ascii="Tahoma" w:eastAsia="Times New Roman" w:hAnsi="Tahoma" w:cs="Tahoma"/>
                <w:kern w:val="0"/>
                <w14:ligatures w14:val="none"/>
              </w:rPr>
              <w:t> </w:t>
            </w:r>
          </w:p>
        </w:tc>
      </w:tr>
    </w:tbl>
    <w:p w14:paraId="4B4B3C86" w14:textId="77777777" w:rsidR="00357216" w:rsidRPr="00357216" w:rsidRDefault="00357216" w:rsidP="004B7B6A">
      <w:pPr>
        <w:numPr>
          <w:ilvl w:val="0"/>
          <w:numId w:val="20"/>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Failure of IT systems</w:t>
      </w:r>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1D425A67"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205DCE3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49BD4FF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MIS system failure at final entry deadline</w:t>
            </w:r>
            <w:r w:rsidRPr="00357216">
              <w:rPr>
                <w:rFonts w:ascii="Tahoma" w:eastAsia="Times New Roman" w:hAnsi="Tahoma" w:cs="Tahoma"/>
                <w:kern w:val="0"/>
                <w14:ligatures w14:val="none"/>
              </w:rPr>
              <w:t> </w:t>
            </w:r>
          </w:p>
          <w:p w14:paraId="7EB1F98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MIS system failure during exams preparation</w:t>
            </w:r>
            <w:r w:rsidRPr="00357216">
              <w:rPr>
                <w:rFonts w:ascii="Tahoma" w:eastAsia="Times New Roman" w:hAnsi="Tahoma" w:cs="Tahoma"/>
                <w:kern w:val="0"/>
                <w14:ligatures w14:val="none"/>
              </w:rPr>
              <w:t> </w:t>
            </w:r>
          </w:p>
          <w:p w14:paraId="0CBF2D8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MIS system failure at results release time</w:t>
            </w:r>
            <w:r w:rsidRPr="00357216">
              <w:rPr>
                <w:rFonts w:ascii="Tahoma" w:eastAsia="Times New Roman" w:hAnsi="Tahoma" w:cs="Tahoma"/>
                <w:kern w:val="0"/>
                <w14:ligatures w14:val="none"/>
              </w:rPr>
              <w:t> </w:t>
            </w:r>
          </w:p>
        </w:tc>
      </w:tr>
      <w:tr w:rsidR="00357216" w:rsidRPr="00357216" w14:paraId="5FAB3644"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1592EA6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lastRenderedPageBreak/>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403721BF" w14:textId="77777777" w:rsidR="00357216" w:rsidRPr="00357216" w:rsidRDefault="00357216" w:rsidP="004B7B6A">
            <w:pPr>
              <w:numPr>
                <w:ilvl w:val="0"/>
                <w:numId w:val="2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Liaise with network support and IT manager in school. </w:t>
            </w:r>
            <w:r w:rsidRPr="00357216">
              <w:rPr>
                <w:rFonts w:ascii="Tahoma" w:eastAsia="Times New Roman" w:hAnsi="Tahoma" w:cs="Tahoma"/>
                <w:kern w:val="0"/>
                <w14:ligatures w14:val="none"/>
              </w:rPr>
              <w:t> </w:t>
            </w:r>
          </w:p>
          <w:p w14:paraId="1E167C4C" w14:textId="77777777" w:rsidR="00357216" w:rsidRPr="00357216" w:rsidRDefault="00357216" w:rsidP="004B7B6A">
            <w:pPr>
              <w:numPr>
                <w:ilvl w:val="0"/>
                <w:numId w:val="2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Contact exam boards for advice.</w:t>
            </w:r>
            <w:r w:rsidRPr="00357216">
              <w:rPr>
                <w:rFonts w:ascii="Tahoma" w:eastAsia="Times New Roman" w:hAnsi="Tahoma" w:cs="Tahoma"/>
                <w:kern w:val="0"/>
                <w14:ligatures w14:val="none"/>
              </w:rPr>
              <w:t> </w:t>
            </w:r>
          </w:p>
        </w:tc>
      </w:tr>
    </w:tbl>
    <w:p w14:paraId="464DB38E" w14:textId="77777777" w:rsidR="00357216" w:rsidRPr="00357216" w:rsidRDefault="00357216" w:rsidP="004B7B6A">
      <w:pPr>
        <w:numPr>
          <w:ilvl w:val="0"/>
          <w:numId w:val="22"/>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Emergency evacuation of the exam room (or centre lock down)</w:t>
      </w:r>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34C12C1F"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2DEE3B2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27604EF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Whole centre evacuation (or lock down) during exam time due to serious incident resulting in exam candidates being unable to start, proceed with or complete their exams</w:t>
            </w:r>
            <w:r w:rsidRPr="00357216">
              <w:rPr>
                <w:rFonts w:ascii="Tahoma" w:eastAsia="Times New Roman" w:hAnsi="Tahoma" w:cs="Tahoma"/>
                <w:kern w:val="0"/>
                <w14:ligatures w14:val="none"/>
              </w:rPr>
              <w:t> </w:t>
            </w:r>
          </w:p>
        </w:tc>
      </w:tr>
      <w:tr w:rsidR="00357216" w:rsidRPr="00357216" w14:paraId="37D51160"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71C6806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67397CEF" w14:textId="77777777" w:rsidR="00357216" w:rsidRPr="00357216" w:rsidRDefault="00357216" w:rsidP="004B7B6A">
            <w:pPr>
              <w:numPr>
                <w:ilvl w:val="0"/>
                <w:numId w:val="2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Liaise with JCQ. </w:t>
            </w:r>
            <w:r w:rsidRPr="00357216">
              <w:rPr>
                <w:rFonts w:ascii="Tahoma" w:eastAsia="Times New Roman" w:hAnsi="Tahoma" w:cs="Tahoma"/>
                <w:kern w:val="0"/>
                <w14:ligatures w14:val="none"/>
              </w:rPr>
              <w:t> </w:t>
            </w:r>
          </w:p>
          <w:p w14:paraId="237AC49A" w14:textId="77777777" w:rsidR="00357216" w:rsidRPr="00357216" w:rsidRDefault="00357216" w:rsidP="004B7B6A">
            <w:pPr>
              <w:numPr>
                <w:ilvl w:val="0"/>
                <w:numId w:val="2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Contact exam boards for advice as soon as possible.</w:t>
            </w:r>
            <w:r w:rsidRPr="00357216">
              <w:rPr>
                <w:rFonts w:ascii="Tahoma" w:eastAsia="Times New Roman" w:hAnsi="Tahoma" w:cs="Tahoma"/>
                <w:kern w:val="0"/>
                <w14:ligatures w14:val="none"/>
              </w:rPr>
              <w:t> </w:t>
            </w:r>
          </w:p>
        </w:tc>
      </w:tr>
    </w:tbl>
    <w:p w14:paraId="04086A05" w14:textId="77777777" w:rsidR="00357216" w:rsidRPr="00357216" w:rsidRDefault="00357216" w:rsidP="004B7B6A">
      <w:pPr>
        <w:numPr>
          <w:ilvl w:val="0"/>
          <w:numId w:val="24"/>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Disruption of teaching time in the weeks before an exam – centre closed for an extended </w:t>
      </w:r>
      <w:proofErr w:type="gramStart"/>
      <w:r w:rsidRPr="00357216">
        <w:rPr>
          <w:rFonts w:ascii="Tahoma" w:eastAsia="Times New Roman" w:hAnsi="Tahoma" w:cs="Tahoma"/>
          <w:b/>
          <w:bCs/>
          <w:kern w:val="0"/>
          <w:lang w:val="en-GB"/>
          <w14:ligatures w14:val="none"/>
        </w:rPr>
        <w:t>period</w:t>
      </w:r>
      <w:proofErr w:type="gramEnd"/>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3FF484FC"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51D7E2A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621E501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Centre closed or candidates are unable to attend for an extended period during normal teaching or study supported time, interrupting the provision of normal teaching and learning</w:t>
            </w:r>
            <w:r w:rsidRPr="00357216">
              <w:rPr>
                <w:rFonts w:ascii="Tahoma" w:eastAsia="Times New Roman" w:hAnsi="Tahoma" w:cs="Tahoma"/>
                <w:kern w:val="0"/>
                <w14:ligatures w14:val="none"/>
              </w:rPr>
              <w:t> </w:t>
            </w:r>
          </w:p>
        </w:tc>
      </w:tr>
      <w:tr w:rsidR="00357216" w:rsidRPr="00357216" w14:paraId="0CA38513"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229E9B94"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39C3430D" w14:textId="77777777" w:rsidR="00357216" w:rsidRPr="00357216" w:rsidRDefault="00357216" w:rsidP="004B7B6A">
            <w:pPr>
              <w:numPr>
                <w:ilvl w:val="0"/>
                <w:numId w:val="2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Where there is disruption to teaching time and students miss teaching and learning, it remains the responsibility of centres to prepare students, as usual, for examinations. KS Education would use remote learning to continue lessons with students and their subject </w:t>
            </w:r>
            <w:proofErr w:type="gramStart"/>
            <w:r w:rsidRPr="00357216">
              <w:rPr>
                <w:rFonts w:ascii="Tahoma" w:eastAsia="Times New Roman" w:hAnsi="Tahoma" w:cs="Tahoma"/>
                <w:kern w:val="0"/>
                <w:lang w:val="en-GB"/>
                <w14:ligatures w14:val="none"/>
              </w:rPr>
              <w:t>teachers</w:t>
            </w:r>
            <w:proofErr w:type="gramEnd"/>
            <w:r w:rsidRPr="00357216">
              <w:rPr>
                <w:rFonts w:ascii="Tahoma" w:eastAsia="Times New Roman" w:hAnsi="Tahoma" w:cs="Tahoma"/>
                <w:kern w:val="0"/>
                <w14:ligatures w14:val="none"/>
              </w:rPr>
              <w:t> </w:t>
            </w:r>
          </w:p>
          <w:p w14:paraId="12F00BBD" w14:textId="77777777" w:rsidR="00357216" w:rsidRPr="00357216" w:rsidRDefault="00357216" w:rsidP="004B7B6A">
            <w:pPr>
              <w:numPr>
                <w:ilvl w:val="0"/>
                <w:numId w:val="2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In the case of modular courses, centres may advise candidates to sit examinations in an alternative </w:t>
            </w:r>
            <w:proofErr w:type="gramStart"/>
            <w:r w:rsidRPr="00357216">
              <w:rPr>
                <w:rFonts w:ascii="Tahoma" w:eastAsia="Times New Roman" w:hAnsi="Tahoma" w:cs="Tahoma"/>
                <w:kern w:val="0"/>
                <w:lang w:val="en-GB"/>
                <w14:ligatures w14:val="none"/>
              </w:rPr>
              <w:t>series</w:t>
            </w:r>
            <w:proofErr w:type="gramEnd"/>
            <w:r w:rsidRPr="00357216">
              <w:rPr>
                <w:rFonts w:ascii="Tahoma" w:eastAsia="Times New Roman" w:hAnsi="Tahoma" w:cs="Tahoma"/>
                <w:kern w:val="0"/>
                <w14:ligatures w14:val="none"/>
              </w:rPr>
              <w:t> </w:t>
            </w:r>
          </w:p>
          <w:p w14:paraId="1DFF061D" w14:textId="77777777" w:rsidR="00357216" w:rsidRPr="00357216" w:rsidRDefault="00357216" w:rsidP="004B7B6A">
            <w:pPr>
              <w:numPr>
                <w:ilvl w:val="0"/>
                <w:numId w:val="2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School would communicate with parents/ carers and students about potential disruption to teaching time and plans below: </w:t>
            </w:r>
            <w:r w:rsidRPr="00357216">
              <w:rPr>
                <w:rFonts w:ascii="Tahoma" w:eastAsia="Times New Roman" w:hAnsi="Tahoma" w:cs="Tahoma"/>
                <w:kern w:val="0"/>
                <w14:ligatures w14:val="none"/>
              </w:rPr>
              <w:t> </w:t>
            </w:r>
          </w:p>
          <w:p w14:paraId="5B9A3FB4" w14:textId="77777777" w:rsidR="00357216" w:rsidRPr="00357216" w:rsidRDefault="00357216" w:rsidP="004B7B6A">
            <w:pPr>
              <w:numPr>
                <w:ilvl w:val="0"/>
                <w:numId w:val="2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Temporary classrooms hired as necessary, </w:t>
            </w:r>
            <w:r w:rsidRPr="00357216">
              <w:rPr>
                <w:rFonts w:ascii="Tahoma" w:eastAsia="Times New Roman" w:hAnsi="Tahoma" w:cs="Tahoma"/>
                <w:kern w:val="0"/>
                <w14:ligatures w14:val="none"/>
              </w:rPr>
              <w:t> </w:t>
            </w:r>
          </w:p>
          <w:p w14:paraId="478ACCEF" w14:textId="77777777" w:rsidR="00357216" w:rsidRPr="00357216" w:rsidRDefault="00357216" w:rsidP="004B7B6A">
            <w:pPr>
              <w:numPr>
                <w:ilvl w:val="0"/>
                <w:numId w:val="2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Liaise between RHS and The RHISE Centre to share their accommodation </w:t>
            </w:r>
            <w:proofErr w:type="gramStart"/>
            <w:r w:rsidRPr="00357216">
              <w:rPr>
                <w:rFonts w:ascii="Tahoma" w:eastAsia="Times New Roman" w:hAnsi="Tahoma" w:cs="Tahoma"/>
                <w:kern w:val="0"/>
                <w:lang w:val="en-GB"/>
                <w14:ligatures w14:val="none"/>
              </w:rPr>
              <w:t>provisions</w:t>
            </w:r>
            <w:proofErr w:type="gramEnd"/>
            <w:r w:rsidRPr="00357216">
              <w:rPr>
                <w:rFonts w:ascii="Tahoma" w:eastAsia="Times New Roman" w:hAnsi="Tahoma" w:cs="Tahoma"/>
                <w:kern w:val="0"/>
                <w14:ligatures w14:val="none"/>
              </w:rPr>
              <w:t> </w:t>
            </w:r>
          </w:p>
          <w:p w14:paraId="32E4BFEC" w14:textId="77777777" w:rsidR="00357216" w:rsidRPr="00357216" w:rsidRDefault="00357216" w:rsidP="004B7B6A">
            <w:pPr>
              <w:numPr>
                <w:ilvl w:val="0"/>
                <w:numId w:val="2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Use of TEAMS and remote learning</w:t>
            </w:r>
            <w:r w:rsidRPr="00357216">
              <w:rPr>
                <w:rFonts w:ascii="Tahoma" w:eastAsia="Times New Roman" w:hAnsi="Tahoma" w:cs="Tahoma"/>
                <w:kern w:val="0"/>
                <w14:ligatures w14:val="none"/>
              </w:rPr>
              <w:t> </w:t>
            </w:r>
          </w:p>
        </w:tc>
      </w:tr>
    </w:tbl>
    <w:p w14:paraId="7834D030" w14:textId="77777777" w:rsidR="00357216" w:rsidRPr="00357216" w:rsidRDefault="00357216" w:rsidP="004B7B6A">
      <w:pPr>
        <w:numPr>
          <w:ilvl w:val="0"/>
          <w:numId w:val="26"/>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Candidates at risk of being unable to take examinations – centre remains </w:t>
      </w:r>
      <w:proofErr w:type="gramStart"/>
      <w:r w:rsidRPr="00357216">
        <w:rPr>
          <w:rFonts w:ascii="Tahoma" w:eastAsia="Times New Roman" w:hAnsi="Tahoma" w:cs="Tahoma"/>
          <w:b/>
          <w:bCs/>
          <w:kern w:val="0"/>
          <w:lang w:val="en-GB"/>
          <w14:ligatures w14:val="none"/>
        </w:rPr>
        <w:t>open</w:t>
      </w:r>
      <w:proofErr w:type="gramEnd"/>
      <w:r w:rsidRPr="00357216">
        <w:rPr>
          <w:rFonts w:ascii="Tahoma" w:eastAsia="Times New Roman" w:hAnsi="Tahoma" w:cs="Tahoma"/>
          <w:b/>
          <w:bCs/>
          <w:kern w:val="0"/>
          <w14:ligatures w14:val="none"/>
        </w:rPr>
        <w:t> </w:t>
      </w: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9"/>
      </w:tblGrid>
      <w:tr w:rsidR="00357216" w:rsidRPr="00357216" w14:paraId="3AAAF28D"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1D23BAAD" w14:textId="77777777" w:rsidR="00357216" w:rsidRPr="00357216" w:rsidRDefault="00357216" w:rsidP="00357216">
            <w:pPr>
              <w:spacing w:before="100" w:beforeAutospacing="1" w:after="100" w:afterAutospacing="1" w:line="240" w:lineRule="auto"/>
              <w:ind w:left="30"/>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7EBD2E6C"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Candidates at risk of being unable to attend the examination centre to take examinations as normal</w:t>
            </w:r>
            <w:r w:rsidRPr="00357216">
              <w:rPr>
                <w:rFonts w:ascii="Tahoma" w:eastAsia="Times New Roman" w:hAnsi="Tahoma" w:cs="Tahoma"/>
                <w:kern w:val="0"/>
                <w14:ligatures w14:val="none"/>
              </w:rPr>
              <w:t> </w:t>
            </w:r>
          </w:p>
        </w:tc>
      </w:tr>
      <w:tr w:rsidR="00357216" w:rsidRPr="00357216" w14:paraId="1B5A090F"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4B27D4E0"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lastRenderedPageBreak/>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lang w:val="en-GB"/>
                <w14:ligatures w14:val="none"/>
              </w:rPr>
              <w:t> </w:t>
            </w:r>
            <w:r w:rsidRPr="00357216">
              <w:rPr>
                <w:rFonts w:ascii="Tahoma" w:eastAsia="Times New Roman" w:hAnsi="Tahoma" w:cs="Tahoma"/>
                <w:kern w:val="0"/>
                <w14:ligatures w14:val="none"/>
              </w:rPr>
              <w:t> </w:t>
            </w:r>
          </w:p>
          <w:p w14:paraId="521E846B" w14:textId="77777777" w:rsidR="00357216" w:rsidRPr="00357216" w:rsidRDefault="00357216" w:rsidP="004B7B6A">
            <w:pPr>
              <w:numPr>
                <w:ilvl w:val="0"/>
                <w:numId w:val="2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Verdana" w:eastAsia="Times New Roman" w:hAnsi="Verdana" w:cs="Tahoma"/>
                <w:kern w:val="0"/>
                <w:lang w:val="en-GB"/>
                <w14:ligatures w14:val="none"/>
              </w:rPr>
              <w:t xml:space="preserve">School will communicate with exam boards, parents/ </w:t>
            </w:r>
            <w:proofErr w:type="gramStart"/>
            <w:r w:rsidRPr="00357216">
              <w:rPr>
                <w:rFonts w:ascii="Verdana" w:eastAsia="Times New Roman" w:hAnsi="Verdana" w:cs="Tahoma"/>
                <w:kern w:val="0"/>
                <w:lang w:val="en-GB"/>
                <w14:ligatures w14:val="none"/>
              </w:rPr>
              <w:t>carers</w:t>
            </w:r>
            <w:proofErr w:type="gramEnd"/>
            <w:r w:rsidRPr="00357216">
              <w:rPr>
                <w:rFonts w:ascii="Verdana" w:eastAsia="Times New Roman" w:hAnsi="Verdana" w:cs="Tahoma"/>
                <w:kern w:val="0"/>
                <w:lang w:val="en-GB"/>
                <w14:ligatures w14:val="none"/>
              </w:rPr>
              <w:t xml:space="preserve"> and candidates at outset where applicable.</w:t>
            </w:r>
            <w:r w:rsidRPr="00357216">
              <w:rPr>
                <w:rFonts w:ascii="Verdana" w:eastAsia="Times New Roman" w:hAnsi="Verdana" w:cs="Tahoma"/>
                <w:kern w:val="0"/>
                <w14:ligatures w14:val="none"/>
              </w:rPr>
              <w:t> </w:t>
            </w:r>
          </w:p>
          <w:p w14:paraId="77CADE0D" w14:textId="77777777" w:rsidR="00357216" w:rsidRPr="00357216" w:rsidRDefault="00357216" w:rsidP="004B7B6A">
            <w:pPr>
              <w:numPr>
                <w:ilvl w:val="0"/>
                <w:numId w:val="2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Verdana" w:eastAsia="Times New Roman" w:hAnsi="Verdana" w:cs="Tahoma"/>
                <w:kern w:val="0"/>
                <w:lang w:val="en-GB"/>
                <w14:ligatures w14:val="none"/>
              </w:rPr>
              <w:t xml:space="preserve">Apply to exam boards for special consideration for </w:t>
            </w:r>
            <w:proofErr w:type="gramStart"/>
            <w:r w:rsidRPr="00357216">
              <w:rPr>
                <w:rFonts w:ascii="Verdana" w:eastAsia="Times New Roman" w:hAnsi="Verdana" w:cs="Tahoma"/>
                <w:kern w:val="0"/>
                <w:lang w:val="en-GB"/>
                <w14:ligatures w14:val="none"/>
              </w:rPr>
              <w:t>candidates</w:t>
            </w:r>
            <w:proofErr w:type="gramEnd"/>
            <w:r w:rsidRPr="00357216">
              <w:rPr>
                <w:rFonts w:ascii="Verdana" w:eastAsia="Times New Roman" w:hAnsi="Verdana" w:cs="Tahoma"/>
                <w:kern w:val="0"/>
                <w14:ligatures w14:val="none"/>
              </w:rPr>
              <w:t> </w:t>
            </w:r>
          </w:p>
          <w:p w14:paraId="3CB5891E" w14:textId="77777777" w:rsidR="00357216" w:rsidRPr="00357216" w:rsidRDefault="00357216" w:rsidP="004B7B6A">
            <w:pPr>
              <w:numPr>
                <w:ilvl w:val="0"/>
                <w:numId w:val="2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Verdana" w:eastAsia="Times New Roman" w:hAnsi="Verdana" w:cs="Tahoma"/>
                <w:kern w:val="0"/>
                <w:lang w:val="en-GB"/>
                <w14:ligatures w14:val="none"/>
              </w:rPr>
              <w:t>Send exam boards alternative arrangements for candidates</w:t>
            </w:r>
            <w:r w:rsidRPr="00357216">
              <w:rPr>
                <w:rFonts w:ascii="Verdana" w:eastAsia="Times New Roman" w:hAnsi="Verdana" w:cs="Tahoma"/>
                <w:kern w:val="0"/>
                <w14:ligatures w14:val="none"/>
              </w:rPr>
              <w:t> </w:t>
            </w:r>
          </w:p>
        </w:tc>
      </w:tr>
    </w:tbl>
    <w:p w14:paraId="681A5106" w14:textId="77777777" w:rsidR="00357216" w:rsidRPr="00357216" w:rsidRDefault="00357216" w:rsidP="004B7B6A">
      <w:pPr>
        <w:numPr>
          <w:ilvl w:val="0"/>
          <w:numId w:val="28"/>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Centre at risk of being unable to open as normal during the examination </w:t>
      </w:r>
      <w:proofErr w:type="gramStart"/>
      <w:r w:rsidRPr="00357216">
        <w:rPr>
          <w:rFonts w:ascii="Tahoma" w:eastAsia="Times New Roman" w:hAnsi="Tahoma" w:cs="Tahoma"/>
          <w:b/>
          <w:bCs/>
          <w:kern w:val="0"/>
          <w:lang w:val="en-GB"/>
          <w14:ligatures w14:val="none"/>
        </w:rPr>
        <w:t>period</w:t>
      </w:r>
      <w:proofErr w:type="gramEnd"/>
      <w:r w:rsidRPr="00357216">
        <w:rPr>
          <w:rFonts w:ascii="Tahoma" w:eastAsia="Times New Roman" w:hAnsi="Tahoma" w:cs="Tahoma"/>
          <w:b/>
          <w:bCs/>
          <w:kern w:val="0"/>
          <w:lang w:val="en-GB"/>
          <w14:ligatures w14:val="none"/>
        </w:rPr>
        <w:t> </w:t>
      </w:r>
      <w:r w:rsidRPr="00357216">
        <w:rPr>
          <w:rFonts w:ascii="Tahoma" w:eastAsia="Times New Roman" w:hAnsi="Tahoma" w:cs="Tahoma"/>
          <w:b/>
          <w:bCs/>
          <w:kern w:val="0"/>
          <w14:ligatures w14:val="none"/>
        </w:rPr>
        <w:t> </w:t>
      </w:r>
    </w:p>
    <w:p w14:paraId="54A34572" w14:textId="77777777" w:rsidR="00357216" w:rsidRPr="00357216" w:rsidRDefault="00357216" w:rsidP="00357216">
      <w:pPr>
        <w:spacing w:before="100" w:beforeAutospacing="1" w:after="100" w:afterAutospacing="1" w:line="240" w:lineRule="auto"/>
        <w:ind w:left="34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w:t>
      </w:r>
      <w:proofErr w:type="gramStart"/>
      <w:r w:rsidRPr="00357216">
        <w:rPr>
          <w:rFonts w:ascii="Tahoma" w:eastAsia="Times New Roman" w:hAnsi="Tahoma" w:cs="Tahoma"/>
          <w:kern w:val="0"/>
          <w:lang w:val="en-GB"/>
          <w14:ligatures w14:val="none"/>
        </w:rPr>
        <w:t>including</w:t>
      </w:r>
      <w:proofErr w:type="gramEnd"/>
      <w:r w:rsidRPr="00357216">
        <w:rPr>
          <w:rFonts w:ascii="Tahoma" w:eastAsia="Times New Roman" w:hAnsi="Tahoma" w:cs="Tahoma"/>
          <w:kern w:val="0"/>
          <w:lang w:val="en-GB"/>
          <w14:ligatures w14:val="none"/>
        </w:rPr>
        <w:t xml:space="preserve"> in the event of the centre being unavailable for examinations owing to an unforeseen emergency)</w:t>
      </w:r>
      <w:r w:rsidRPr="00357216">
        <w:rPr>
          <w:rFonts w:ascii="Tahoma" w:eastAsia="Times New Roman" w:hAnsi="Tahoma" w:cs="Tahoma"/>
          <w:kern w:val="0"/>
          <w14:ligatures w14:val="none"/>
        </w:rPr>
        <w:t> </w:t>
      </w: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9"/>
      </w:tblGrid>
      <w:tr w:rsidR="00357216" w:rsidRPr="00357216" w14:paraId="02D626CE"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16AC0055"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5F956F2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Centre at risk of being unable to open as normal for scheduled examinations </w:t>
            </w:r>
            <w:r w:rsidRPr="00357216">
              <w:rPr>
                <w:rFonts w:ascii="Tahoma" w:eastAsia="Times New Roman" w:hAnsi="Tahoma" w:cs="Tahoma"/>
                <w:kern w:val="0"/>
                <w14:ligatures w14:val="none"/>
              </w:rPr>
              <w:t> </w:t>
            </w:r>
          </w:p>
        </w:tc>
      </w:tr>
      <w:tr w:rsidR="00357216" w:rsidRPr="00357216" w14:paraId="5634298D"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6C9B551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1E1B8223" w14:textId="77777777" w:rsidR="00357216" w:rsidRPr="00357216" w:rsidRDefault="00357216" w:rsidP="004B7B6A">
            <w:pPr>
              <w:numPr>
                <w:ilvl w:val="0"/>
                <w:numId w:val="29"/>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(This must focus on options that enable candidates to take their examinations)</w:t>
            </w:r>
            <w:r w:rsidRPr="00357216">
              <w:rPr>
                <w:rFonts w:ascii="Tahoma" w:eastAsia="Times New Roman" w:hAnsi="Tahoma" w:cs="Tahoma"/>
                <w:kern w:val="0"/>
                <w14:ligatures w14:val="none"/>
              </w:rPr>
              <w:t> </w:t>
            </w:r>
          </w:p>
          <w:p w14:paraId="205C472B" w14:textId="77777777" w:rsidR="00357216" w:rsidRPr="00357216" w:rsidRDefault="00357216" w:rsidP="004B7B6A">
            <w:pPr>
              <w:numPr>
                <w:ilvl w:val="0"/>
                <w:numId w:val="29"/>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Verdana" w:eastAsia="Times New Roman" w:hAnsi="Verdana" w:cs="Tahoma"/>
                <w:kern w:val="0"/>
                <w:lang w:val="en-GB"/>
                <w14:ligatures w14:val="none"/>
              </w:rPr>
              <w:t>Use of Roselyn House School and/ or The RHISE Centre</w:t>
            </w:r>
            <w:r w:rsidRPr="00357216">
              <w:rPr>
                <w:rFonts w:ascii="Verdana" w:eastAsia="Times New Roman" w:hAnsi="Verdana" w:cs="Tahoma"/>
                <w:kern w:val="0"/>
                <w14:ligatures w14:val="none"/>
              </w:rPr>
              <w:t> </w:t>
            </w:r>
          </w:p>
          <w:p w14:paraId="0F22F6EB" w14:textId="77777777" w:rsidR="00357216" w:rsidRPr="00357216" w:rsidRDefault="00357216" w:rsidP="004B7B6A">
            <w:pPr>
              <w:numPr>
                <w:ilvl w:val="0"/>
                <w:numId w:val="29"/>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Verdana" w:eastAsia="Times New Roman" w:hAnsi="Verdana" w:cs="Tahoma"/>
                <w:kern w:val="0"/>
                <w:lang w:val="en-GB"/>
                <w14:ligatures w14:val="none"/>
              </w:rPr>
              <w:t>Apply to exam boards for special consideration.</w:t>
            </w:r>
            <w:r w:rsidRPr="00357216">
              <w:rPr>
                <w:rFonts w:ascii="Verdana" w:eastAsia="Times New Roman" w:hAnsi="Verdana" w:cs="Tahoma"/>
                <w:kern w:val="0"/>
                <w14:ligatures w14:val="none"/>
              </w:rPr>
              <w:t> </w:t>
            </w:r>
          </w:p>
          <w:p w14:paraId="4B6754FC" w14:textId="77777777" w:rsidR="00357216" w:rsidRPr="00357216" w:rsidRDefault="00357216" w:rsidP="004B7B6A">
            <w:pPr>
              <w:numPr>
                <w:ilvl w:val="0"/>
                <w:numId w:val="29"/>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Verdana" w:eastAsia="Times New Roman" w:hAnsi="Verdana" w:cs="Tahoma"/>
                <w:kern w:val="0"/>
                <w:lang w:val="en-GB"/>
                <w14:ligatures w14:val="none"/>
              </w:rPr>
              <w:t>Offer candidates opportunity to sit exams missed at next available series, if possible.</w:t>
            </w:r>
            <w:r w:rsidRPr="00357216">
              <w:rPr>
                <w:rFonts w:ascii="Verdana" w:eastAsia="Times New Roman" w:hAnsi="Verdana" w:cs="Tahoma"/>
                <w:kern w:val="0"/>
                <w14:ligatures w14:val="none"/>
              </w:rPr>
              <w:t> </w:t>
            </w:r>
          </w:p>
        </w:tc>
      </w:tr>
    </w:tbl>
    <w:p w14:paraId="2A2AF68B" w14:textId="77777777" w:rsidR="00357216" w:rsidRPr="00357216" w:rsidRDefault="00357216" w:rsidP="004B7B6A">
      <w:pPr>
        <w:numPr>
          <w:ilvl w:val="0"/>
          <w:numId w:val="30"/>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Disruption in the distribution of examination papers</w:t>
      </w:r>
      <w:r w:rsidRPr="00357216">
        <w:rPr>
          <w:rFonts w:ascii="Tahoma" w:eastAsia="Times New Roman" w:hAnsi="Tahoma" w:cs="Tahoma"/>
          <w:b/>
          <w:bCs/>
          <w:kern w:val="0"/>
          <w14:ligatures w14:val="none"/>
        </w:rPr>
        <w:t> </w:t>
      </w: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9"/>
      </w:tblGrid>
      <w:tr w:rsidR="00357216" w:rsidRPr="00357216" w14:paraId="72AE18BD" w14:textId="77777777" w:rsidTr="00357216">
        <w:trPr>
          <w:trHeight w:val="300"/>
        </w:trPr>
        <w:tc>
          <w:tcPr>
            <w:tcW w:w="10935" w:type="dxa"/>
            <w:tcBorders>
              <w:top w:val="single" w:sz="6" w:space="0" w:color="000000"/>
              <w:left w:val="single" w:sz="6" w:space="0" w:color="000000"/>
              <w:bottom w:val="single" w:sz="6" w:space="0" w:color="000000"/>
              <w:right w:val="single" w:sz="6" w:space="0" w:color="000000"/>
            </w:tcBorders>
            <w:shd w:val="clear" w:color="auto" w:fill="auto"/>
            <w:hideMark/>
          </w:tcPr>
          <w:p w14:paraId="4D40F0B0"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4F5E60A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Disruption to the distribution of examination papers to the centre in advance of examinations</w:t>
            </w:r>
            <w:r w:rsidRPr="00357216">
              <w:rPr>
                <w:rFonts w:ascii="Tahoma" w:eastAsia="Times New Roman" w:hAnsi="Tahoma" w:cs="Tahoma"/>
                <w:kern w:val="0"/>
                <w14:ligatures w14:val="none"/>
              </w:rPr>
              <w:t> </w:t>
            </w:r>
          </w:p>
        </w:tc>
      </w:tr>
      <w:tr w:rsidR="00357216" w:rsidRPr="00357216" w14:paraId="05C8CA0B" w14:textId="77777777" w:rsidTr="00357216">
        <w:trPr>
          <w:trHeight w:val="300"/>
        </w:trPr>
        <w:tc>
          <w:tcPr>
            <w:tcW w:w="10935" w:type="dxa"/>
            <w:tcBorders>
              <w:top w:val="single" w:sz="6" w:space="0" w:color="000000"/>
              <w:left w:val="single" w:sz="6" w:space="0" w:color="000000"/>
              <w:bottom w:val="single" w:sz="6" w:space="0" w:color="000000"/>
              <w:right w:val="single" w:sz="6" w:space="0" w:color="000000"/>
            </w:tcBorders>
            <w:shd w:val="clear" w:color="auto" w:fill="auto"/>
            <w:hideMark/>
          </w:tcPr>
          <w:p w14:paraId="1BF80E7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164F8BD4" w14:textId="77777777" w:rsidR="00357216" w:rsidRPr="00357216" w:rsidRDefault="00357216" w:rsidP="004B7B6A">
            <w:pPr>
              <w:numPr>
                <w:ilvl w:val="0"/>
                <w:numId w:val="3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awarding organisations to provide centres with electronic access to examination papers via a secure external network. Centres would need to ensure that copies are received, </w:t>
            </w:r>
            <w:proofErr w:type="gramStart"/>
            <w:r w:rsidRPr="00357216">
              <w:rPr>
                <w:rFonts w:ascii="Tahoma" w:eastAsia="Times New Roman" w:hAnsi="Tahoma" w:cs="Tahoma"/>
                <w:kern w:val="0"/>
                <w:lang w:val="en-GB"/>
                <w14:ligatures w14:val="none"/>
              </w:rPr>
              <w:t>made</w:t>
            </w:r>
            <w:proofErr w:type="gramEnd"/>
            <w:r w:rsidRPr="00357216">
              <w:rPr>
                <w:rFonts w:ascii="Tahoma" w:eastAsia="Times New Roman" w:hAnsi="Tahoma" w:cs="Tahoma"/>
                <w:kern w:val="0"/>
                <w:lang w:val="en-GB"/>
                <w14:ligatures w14:val="none"/>
              </w:rPr>
              <w:t xml:space="preserve"> and stored under secure conditions and should have plans in place to facilitate such an action. Awarding organisations would provide guidance on the conduct of examinations in such circumstances. </w:t>
            </w:r>
            <w:r w:rsidRPr="00357216">
              <w:rPr>
                <w:rFonts w:ascii="Tahoma" w:eastAsia="Times New Roman" w:hAnsi="Tahoma" w:cs="Tahoma"/>
                <w:kern w:val="0"/>
                <w14:ligatures w14:val="none"/>
              </w:rPr>
              <w:t> </w:t>
            </w:r>
          </w:p>
          <w:p w14:paraId="04B3F805" w14:textId="77777777" w:rsidR="00357216" w:rsidRPr="00357216" w:rsidRDefault="00357216" w:rsidP="004B7B6A">
            <w:pPr>
              <w:numPr>
                <w:ilvl w:val="0"/>
                <w:numId w:val="3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as a last resort, and in close collaboration with centres and regulators, awarding organisations to consider scheduling of the examination on an alternative date)</w:t>
            </w:r>
            <w:r w:rsidRPr="00357216">
              <w:rPr>
                <w:rFonts w:ascii="Tahoma" w:eastAsia="Times New Roman" w:hAnsi="Tahoma" w:cs="Tahoma"/>
                <w:kern w:val="0"/>
                <w14:ligatures w14:val="none"/>
              </w:rPr>
              <w:t> </w:t>
            </w:r>
          </w:p>
          <w:p w14:paraId="073E8D8B" w14:textId="77777777" w:rsidR="00357216" w:rsidRPr="00357216" w:rsidRDefault="00357216" w:rsidP="004B7B6A">
            <w:pPr>
              <w:numPr>
                <w:ilvl w:val="0"/>
                <w:numId w:val="31"/>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School contacts exam boards to arrange for alternative delivery of papers (fax; email, courier, etc).</w:t>
            </w:r>
            <w:r w:rsidRPr="00357216">
              <w:rPr>
                <w:rFonts w:ascii="Tahoma" w:eastAsia="Times New Roman" w:hAnsi="Tahoma" w:cs="Tahoma"/>
                <w:kern w:val="0"/>
                <w14:ligatures w14:val="none"/>
              </w:rPr>
              <w:t> </w:t>
            </w:r>
          </w:p>
        </w:tc>
      </w:tr>
    </w:tbl>
    <w:p w14:paraId="02FBB27C" w14:textId="77777777" w:rsidR="00357216" w:rsidRPr="00357216" w:rsidRDefault="00357216" w:rsidP="004B7B6A">
      <w:pPr>
        <w:numPr>
          <w:ilvl w:val="0"/>
          <w:numId w:val="32"/>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Disruption to transporting completed examination </w:t>
      </w:r>
      <w:proofErr w:type="gramStart"/>
      <w:r w:rsidRPr="00357216">
        <w:rPr>
          <w:rFonts w:ascii="Tahoma" w:eastAsia="Times New Roman" w:hAnsi="Tahoma" w:cs="Tahoma"/>
          <w:b/>
          <w:bCs/>
          <w:kern w:val="0"/>
          <w:lang w:val="en-GB"/>
          <w14:ligatures w14:val="none"/>
        </w:rPr>
        <w:t>scripts</w:t>
      </w:r>
      <w:proofErr w:type="gramEnd"/>
      <w:r w:rsidRPr="00357216">
        <w:rPr>
          <w:rFonts w:ascii="Tahoma" w:eastAsia="Times New Roman" w:hAnsi="Tahoma" w:cs="Tahoma"/>
          <w:b/>
          <w:bCs/>
          <w:kern w:val="0"/>
          <w14:ligatures w14:val="none"/>
        </w:rPr>
        <w:t> </w:t>
      </w: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9"/>
      </w:tblGrid>
      <w:tr w:rsidR="00357216" w:rsidRPr="00357216" w14:paraId="3483EBA0" w14:textId="77777777" w:rsidTr="00357216">
        <w:trPr>
          <w:trHeight w:val="300"/>
        </w:trPr>
        <w:tc>
          <w:tcPr>
            <w:tcW w:w="10935" w:type="dxa"/>
            <w:tcBorders>
              <w:top w:val="single" w:sz="6" w:space="0" w:color="000000"/>
              <w:left w:val="single" w:sz="6" w:space="0" w:color="000000"/>
              <w:bottom w:val="single" w:sz="6" w:space="0" w:color="000000"/>
              <w:right w:val="single" w:sz="6" w:space="0" w:color="000000"/>
            </w:tcBorders>
            <w:shd w:val="clear" w:color="auto" w:fill="auto"/>
            <w:hideMark/>
          </w:tcPr>
          <w:p w14:paraId="0CFAF22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lastRenderedPageBreak/>
              <w:t>Criteria for implementation of the plan</w:t>
            </w:r>
            <w:r w:rsidRPr="00357216">
              <w:rPr>
                <w:rFonts w:ascii="Tahoma" w:eastAsia="Times New Roman" w:hAnsi="Tahoma" w:cs="Tahoma"/>
                <w:kern w:val="0"/>
                <w14:ligatures w14:val="none"/>
              </w:rPr>
              <w:t> </w:t>
            </w:r>
          </w:p>
          <w:p w14:paraId="1228710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Delay in normal collection arrangements for completed examination scripts/assessment evidence</w:t>
            </w:r>
            <w:r w:rsidRPr="00357216">
              <w:rPr>
                <w:rFonts w:ascii="Tahoma" w:eastAsia="Times New Roman" w:hAnsi="Tahoma" w:cs="Tahoma"/>
                <w:kern w:val="0"/>
                <w14:ligatures w14:val="none"/>
              </w:rPr>
              <w:t> </w:t>
            </w:r>
          </w:p>
        </w:tc>
      </w:tr>
      <w:tr w:rsidR="00357216" w:rsidRPr="00357216" w14:paraId="705565AB" w14:textId="77777777" w:rsidTr="00357216">
        <w:trPr>
          <w:trHeight w:val="300"/>
        </w:trPr>
        <w:tc>
          <w:tcPr>
            <w:tcW w:w="10935" w:type="dxa"/>
            <w:tcBorders>
              <w:top w:val="single" w:sz="6" w:space="0" w:color="000000"/>
              <w:left w:val="single" w:sz="6" w:space="0" w:color="000000"/>
              <w:bottom w:val="single" w:sz="6" w:space="0" w:color="000000"/>
              <w:right w:val="single" w:sz="6" w:space="0" w:color="000000"/>
            </w:tcBorders>
            <w:shd w:val="clear" w:color="auto" w:fill="auto"/>
            <w:hideMark/>
          </w:tcPr>
          <w:p w14:paraId="43F3338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640C8E6E" w14:textId="77777777" w:rsidR="00357216" w:rsidRPr="00357216" w:rsidRDefault="00357216" w:rsidP="004B7B6A">
            <w:pPr>
              <w:numPr>
                <w:ilvl w:val="0"/>
                <w:numId w:val="3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where examinations are part of the national ‘yellow label’ service or where awarding bodies arrange collections, centres should contact the relevant awarding bodies for advice and instructions and should not make their own arrangements for transportation unless told to do so by the awarding </w:t>
            </w:r>
            <w:proofErr w:type="gramStart"/>
            <w:r w:rsidRPr="00357216">
              <w:rPr>
                <w:rFonts w:ascii="Tahoma" w:eastAsia="Times New Roman" w:hAnsi="Tahoma" w:cs="Tahoma"/>
                <w:kern w:val="0"/>
                <w:lang w:val="en-GB"/>
                <w14:ligatures w14:val="none"/>
              </w:rPr>
              <w:t>body</w:t>
            </w:r>
            <w:proofErr w:type="gramEnd"/>
            <w:r w:rsidRPr="00357216">
              <w:rPr>
                <w:rFonts w:ascii="Tahoma" w:eastAsia="Times New Roman" w:hAnsi="Tahoma" w:cs="Tahoma"/>
                <w:kern w:val="0"/>
                <w:lang w:val="en-GB"/>
                <w14:ligatures w14:val="none"/>
              </w:rPr>
              <w:t> </w:t>
            </w:r>
            <w:r w:rsidRPr="00357216">
              <w:rPr>
                <w:rFonts w:ascii="Tahoma" w:eastAsia="Times New Roman" w:hAnsi="Tahoma" w:cs="Tahoma"/>
                <w:kern w:val="0"/>
                <w14:ligatures w14:val="none"/>
              </w:rPr>
              <w:t> </w:t>
            </w:r>
          </w:p>
          <w:p w14:paraId="50C105F3" w14:textId="77777777" w:rsidR="00357216" w:rsidRPr="00357216" w:rsidRDefault="00357216" w:rsidP="004B7B6A">
            <w:pPr>
              <w:numPr>
                <w:ilvl w:val="0"/>
                <w:numId w:val="3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for any examinations where centres make their own collection arrangements, centres should investigate alternative options that comply with the requirements detailed in the JCQ publication </w:t>
            </w:r>
            <w:r w:rsidRPr="00357216">
              <w:rPr>
                <w:rFonts w:ascii="Tahoma" w:eastAsia="Times New Roman" w:hAnsi="Tahoma" w:cs="Tahoma"/>
                <w:i/>
                <w:iCs/>
                <w:kern w:val="0"/>
                <w:lang w:val="en-GB"/>
                <w14:ligatures w14:val="none"/>
              </w:rPr>
              <w:t>Instructions for conducting examinations</w:t>
            </w:r>
            <w:r w:rsidRPr="00357216">
              <w:rPr>
                <w:rFonts w:ascii="Tahoma" w:eastAsia="Times New Roman" w:hAnsi="Tahoma" w:cs="Tahoma"/>
                <w:kern w:val="0"/>
                <w:lang w:val="en-GB"/>
                <w14:ligatures w14:val="none"/>
              </w:rPr>
              <w:t>.</w:t>
            </w:r>
            <w:r w:rsidRPr="00357216">
              <w:rPr>
                <w:rFonts w:ascii="Tahoma" w:eastAsia="Times New Roman" w:hAnsi="Tahoma" w:cs="Tahoma"/>
                <w:kern w:val="0"/>
                <w14:ligatures w14:val="none"/>
              </w:rPr>
              <w:t> </w:t>
            </w:r>
          </w:p>
          <w:p w14:paraId="180E1C03" w14:textId="77777777" w:rsidR="00357216" w:rsidRPr="00357216" w:rsidRDefault="00357216" w:rsidP="004B7B6A">
            <w:pPr>
              <w:numPr>
                <w:ilvl w:val="0"/>
                <w:numId w:val="33"/>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centres to ensure secure storage of completed examination scripts until collection/ transportation to Parcelforce</w:t>
            </w:r>
            <w:r w:rsidRPr="00357216">
              <w:rPr>
                <w:rFonts w:ascii="Tahoma" w:eastAsia="Times New Roman" w:hAnsi="Tahoma" w:cs="Tahoma"/>
                <w:kern w:val="0"/>
                <w14:ligatures w14:val="none"/>
              </w:rPr>
              <w:t> </w:t>
            </w:r>
          </w:p>
        </w:tc>
      </w:tr>
    </w:tbl>
    <w:p w14:paraId="172A555F" w14:textId="77777777" w:rsidR="00357216" w:rsidRPr="00357216" w:rsidRDefault="00357216" w:rsidP="004B7B6A">
      <w:pPr>
        <w:numPr>
          <w:ilvl w:val="0"/>
          <w:numId w:val="34"/>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Assessment evidence is not available to be </w:t>
      </w:r>
      <w:proofErr w:type="gramStart"/>
      <w:r w:rsidRPr="00357216">
        <w:rPr>
          <w:rFonts w:ascii="Tahoma" w:eastAsia="Times New Roman" w:hAnsi="Tahoma" w:cs="Tahoma"/>
          <w:b/>
          <w:bCs/>
          <w:kern w:val="0"/>
          <w:lang w:val="en-GB"/>
          <w14:ligatures w14:val="none"/>
        </w:rPr>
        <w:t>marked</w:t>
      </w:r>
      <w:proofErr w:type="gramEnd"/>
      <w:r w:rsidRPr="00357216">
        <w:rPr>
          <w:rFonts w:ascii="Tahoma" w:eastAsia="Times New Roman" w:hAnsi="Tahoma" w:cs="Tahoma"/>
          <w:b/>
          <w:bCs/>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15B2D697"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4E19E7E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52E2E402"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 xml:space="preserve">Large scale damage to or destruction of completed examination scripts/assessment evidence before it can be </w:t>
            </w:r>
            <w:proofErr w:type="gramStart"/>
            <w:r w:rsidRPr="00357216">
              <w:rPr>
                <w:rFonts w:ascii="Tahoma" w:eastAsia="Times New Roman" w:hAnsi="Tahoma" w:cs="Tahoma"/>
                <w:i/>
                <w:iCs/>
                <w:kern w:val="0"/>
                <w:lang w:val="en-GB"/>
                <w14:ligatures w14:val="none"/>
              </w:rPr>
              <w:t>marked</w:t>
            </w:r>
            <w:proofErr w:type="gramEnd"/>
            <w:r w:rsidRPr="00357216">
              <w:rPr>
                <w:rFonts w:ascii="Tahoma" w:eastAsia="Times New Roman" w:hAnsi="Tahoma" w:cs="Tahoma"/>
                <w:kern w:val="0"/>
                <w14:ligatures w14:val="none"/>
              </w:rPr>
              <w:t> </w:t>
            </w:r>
          </w:p>
          <w:p w14:paraId="6551FF0F"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Completed examination scripts/assessment evidence does not reach awarding organisations </w:t>
            </w:r>
            <w:r w:rsidRPr="00357216">
              <w:rPr>
                <w:rFonts w:ascii="Tahoma" w:eastAsia="Times New Roman" w:hAnsi="Tahoma" w:cs="Tahoma"/>
                <w:kern w:val="0"/>
                <w14:ligatures w14:val="none"/>
              </w:rPr>
              <w:t> </w:t>
            </w:r>
          </w:p>
        </w:tc>
      </w:tr>
      <w:tr w:rsidR="00357216" w:rsidRPr="00357216" w14:paraId="7D6F6BB9"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08DF272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73EE3498" w14:textId="77777777" w:rsidR="00357216" w:rsidRPr="00357216" w:rsidRDefault="00357216" w:rsidP="004B7B6A">
            <w:pPr>
              <w:numPr>
                <w:ilvl w:val="0"/>
                <w:numId w:val="3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awarding organisations to generate candidate marks for affected assessments based on other appropriate evidence of candidate achievement as defined by the awarding </w:t>
            </w:r>
            <w:proofErr w:type="gramStart"/>
            <w:r w:rsidRPr="00357216">
              <w:rPr>
                <w:rFonts w:ascii="Tahoma" w:eastAsia="Times New Roman" w:hAnsi="Tahoma" w:cs="Tahoma"/>
                <w:kern w:val="0"/>
                <w:lang w:val="en-GB"/>
                <w14:ligatures w14:val="none"/>
              </w:rPr>
              <w:t>organisations</w:t>
            </w:r>
            <w:proofErr w:type="gramEnd"/>
            <w:r w:rsidRPr="00357216">
              <w:rPr>
                <w:rFonts w:ascii="Tahoma" w:eastAsia="Times New Roman" w:hAnsi="Tahoma" w:cs="Tahoma"/>
                <w:kern w:val="0"/>
                <w:lang w:val="en-GB"/>
                <w14:ligatures w14:val="none"/>
              </w:rPr>
              <w:t> </w:t>
            </w:r>
            <w:r w:rsidRPr="00357216">
              <w:rPr>
                <w:rFonts w:ascii="Tahoma" w:eastAsia="Times New Roman" w:hAnsi="Tahoma" w:cs="Tahoma"/>
                <w:kern w:val="0"/>
                <w14:ligatures w14:val="none"/>
              </w:rPr>
              <w:t> </w:t>
            </w:r>
          </w:p>
          <w:p w14:paraId="1464B038" w14:textId="77777777" w:rsidR="00357216" w:rsidRPr="00357216" w:rsidRDefault="00357216" w:rsidP="004B7B6A">
            <w:pPr>
              <w:numPr>
                <w:ilvl w:val="0"/>
                <w:numId w:val="3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where marks cannot be generated by awarding organisations candidates may need to retake affected assessment in a subsequent assessment series.</w:t>
            </w:r>
            <w:r w:rsidRPr="00357216">
              <w:rPr>
                <w:rFonts w:ascii="Tahoma" w:eastAsia="Times New Roman" w:hAnsi="Tahoma" w:cs="Tahoma"/>
                <w:kern w:val="0"/>
                <w14:ligatures w14:val="none"/>
              </w:rPr>
              <w:t> </w:t>
            </w:r>
          </w:p>
          <w:p w14:paraId="75C917B4" w14:textId="77777777" w:rsidR="00357216" w:rsidRPr="00357216" w:rsidRDefault="00357216" w:rsidP="004B7B6A">
            <w:pPr>
              <w:numPr>
                <w:ilvl w:val="0"/>
                <w:numId w:val="3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School communicates immediately with exam boards and to students and parents/ </w:t>
            </w:r>
            <w:proofErr w:type="gramStart"/>
            <w:r w:rsidRPr="00357216">
              <w:rPr>
                <w:rFonts w:ascii="Tahoma" w:eastAsia="Times New Roman" w:hAnsi="Tahoma" w:cs="Tahoma"/>
                <w:kern w:val="0"/>
                <w:lang w:val="en-GB"/>
                <w14:ligatures w14:val="none"/>
              </w:rPr>
              <w:t>carers</w:t>
            </w:r>
            <w:proofErr w:type="gramEnd"/>
            <w:r w:rsidRPr="00357216">
              <w:rPr>
                <w:rFonts w:ascii="Tahoma" w:eastAsia="Times New Roman" w:hAnsi="Tahoma" w:cs="Tahoma"/>
                <w:kern w:val="0"/>
                <w14:ligatures w14:val="none"/>
              </w:rPr>
              <w:t> </w:t>
            </w:r>
          </w:p>
          <w:p w14:paraId="3E9F398B" w14:textId="77777777" w:rsidR="00357216" w:rsidRPr="00357216" w:rsidRDefault="00357216" w:rsidP="004B7B6A">
            <w:pPr>
              <w:numPr>
                <w:ilvl w:val="0"/>
                <w:numId w:val="35"/>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Candidates retake affected assessment at a subsequent assessment window, if possible</w:t>
            </w:r>
            <w:r w:rsidRPr="00357216">
              <w:rPr>
                <w:rFonts w:ascii="Tahoma" w:eastAsia="Times New Roman" w:hAnsi="Tahoma" w:cs="Tahoma"/>
                <w:kern w:val="0"/>
                <w14:ligatures w14:val="none"/>
              </w:rPr>
              <w:t> </w:t>
            </w:r>
          </w:p>
        </w:tc>
      </w:tr>
    </w:tbl>
    <w:p w14:paraId="36849D6E" w14:textId="77777777" w:rsidR="00357216" w:rsidRPr="00357216" w:rsidRDefault="00357216" w:rsidP="004B7B6A">
      <w:pPr>
        <w:numPr>
          <w:ilvl w:val="0"/>
          <w:numId w:val="36"/>
        </w:numPr>
        <w:spacing w:before="100" w:beforeAutospacing="1" w:after="100" w:afterAutospacing="1" w:line="240" w:lineRule="auto"/>
        <w:ind w:left="1080" w:firstLine="0"/>
        <w:textAlignment w:val="baseline"/>
        <w:rPr>
          <w:rFonts w:ascii="Tahoma" w:eastAsia="Times New Roman" w:hAnsi="Tahoma" w:cs="Tahoma"/>
          <w:b/>
          <w:bCs/>
          <w:kern w:val="0"/>
          <w14:ligatures w14:val="none"/>
        </w:rPr>
      </w:pPr>
      <w:r w:rsidRPr="00357216">
        <w:rPr>
          <w:rFonts w:ascii="Tahoma" w:eastAsia="Times New Roman" w:hAnsi="Tahoma" w:cs="Tahoma"/>
          <w:b/>
          <w:bCs/>
          <w:kern w:val="0"/>
          <w:lang w:val="en-GB"/>
          <w14:ligatures w14:val="none"/>
        </w:rPr>
        <w:t xml:space="preserve">Centre unable to distribute results as normal or facilitate post results </w:t>
      </w:r>
      <w:proofErr w:type="gramStart"/>
      <w:r w:rsidRPr="00357216">
        <w:rPr>
          <w:rFonts w:ascii="Tahoma" w:eastAsia="Times New Roman" w:hAnsi="Tahoma" w:cs="Tahoma"/>
          <w:b/>
          <w:bCs/>
          <w:kern w:val="0"/>
          <w:lang w:val="en-GB"/>
          <w14:ligatures w14:val="none"/>
        </w:rPr>
        <w:t>services</w:t>
      </w:r>
      <w:proofErr w:type="gramEnd"/>
      <w:r w:rsidRPr="00357216">
        <w:rPr>
          <w:rFonts w:ascii="Tahoma" w:eastAsia="Times New Roman" w:hAnsi="Tahoma" w:cs="Tahoma"/>
          <w:b/>
          <w:bCs/>
          <w:kern w:val="0"/>
          <w:lang w:val="en-GB"/>
          <w14:ligatures w14:val="none"/>
        </w:rPr>
        <w:t> </w:t>
      </w:r>
      <w:r w:rsidRPr="00357216">
        <w:rPr>
          <w:rFonts w:ascii="Tahoma" w:eastAsia="Times New Roman" w:hAnsi="Tahoma" w:cs="Tahoma"/>
          <w:b/>
          <w:bCs/>
          <w:kern w:val="0"/>
          <w14:ligatures w14:val="none"/>
        </w:rPr>
        <w:t> </w:t>
      </w:r>
    </w:p>
    <w:p w14:paraId="18985D4E" w14:textId="77777777" w:rsidR="00357216" w:rsidRPr="00357216" w:rsidRDefault="00357216" w:rsidP="00357216">
      <w:pPr>
        <w:spacing w:before="100" w:beforeAutospacing="1" w:after="100" w:afterAutospacing="1" w:line="240" w:lineRule="auto"/>
        <w:ind w:left="345"/>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w:t>
      </w:r>
      <w:proofErr w:type="gramStart"/>
      <w:r w:rsidRPr="00357216">
        <w:rPr>
          <w:rFonts w:ascii="Tahoma" w:eastAsia="Times New Roman" w:hAnsi="Tahoma" w:cs="Tahoma"/>
          <w:kern w:val="0"/>
          <w:lang w:val="en-GB"/>
          <w14:ligatures w14:val="none"/>
        </w:rPr>
        <w:t>including</w:t>
      </w:r>
      <w:proofErr w:type="gramEnd"/>
      <w:r w:rsidRPr="00357216">
        <w:rPr>
          <w:rFonts w:ascii="Tahoma" w:eastAsia="Times New Roman" w:hAnsi="Tahoma" w:cs="Tahoma"/>
          <w:kern w:val="0"/>
          <w:lang w:val="en-GB"/>
          <w14:ligatures w14:val="none"/>
        </w:rPr>
        <w:t xml:space="preserve"> in the event of the centre being unavailable on results day owing to an unforeseen emergency)</w:t>
      </w:r>
      <w:r w:rsidRPr="00357216">
        <w:rPr>
          <w:rFonts w:ascii="Tahoma" w:eastAsia="Times New Roman" w:hAnsi="Tahoma" w:cs="Tahoma"/>
          <w:kern w:val="0"/>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4"/>
      </w:tblGrid>
      <w:tr w:rsidR="00357216" w:rsidRPr="00357216" w14:paraId="5837F98C"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284032BC"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t>Criteria for implementation of the plan</w:t>
            </w:r>
            <w:r w:rsidRPr="00357216">
              <w:rPr>
                <w:rFonts w:ascii="Tahoma" w:eastAsia="Times New Roman" w:hAnsi="Tahoma" w:cs="Tahoma"/>
                <w:kern w:val="0"/>
                <w14:ligatures w14:val="none"/>
              </w:rPr>
              <w:t> </w:t>
            </w:r>
          </w:p>
          <w:p w14:paraId="41E70F05"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i/>
                <w:iCs/>
                <w:kern w:val="0"/>
                <w:lang w:val="en-GB"/>
                <w14:ligatures w14:val="none"/>
              </w:rPr>
              <w:t>Centre is unable to access or manage the distribution of results to candidates, or to facilitate post-results services</w:t>
            </w:r>
            <w:r w:rsidRPr="00357216">
              <w:rPr>
                <w:rFonts w:ascii="Tahoma" w:eastAsia="Times New Roman" w:hAnsi="Tahoma" w:cs="Tahoma"/>
                <w:kern w:val="0"/>
                <w14:ligatures w14:val="none"/>
              </w:rPr>
              <w:t> </w:t>
            </w:r>
          </w:p>
        </w:tc>
      </w:tr>
      <w:tr w:rsidR="00357216" w:rsidRPr="00357216" w14:paraId="387115C9" w14:textId="77777777" w:rsidTr="00357216">
        <w:trPr>
          <w:trHeight w:val="300"/>
        </w:trPr>
        <w:tc>
          <w:tcPr>
            <w:tcW w:w="10905" w:type="dxa"/>
            <w:tcBorders>
              <w:top w:val="single" w:sz="6" w:space="0" w:color="000000"/>
              <w:left w:val="single" w:sz="6" w:space="0" w:color="000000"/>
              <w:bottom w:val="single" w:sz="6" w:space="0" w:color="000000"/>
              <w:right w:val="single" w:sz="6" w:space="0" w:color="000000"/>
            </w:tcBorders>
            <w:shd w:val="clear" w:color="auto" w:fill="auto"/>
            <w:hideMark/>
          </w:tcPr>
          <w:p w14:paraId="766D5BA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u w:val="single"/>
                <w:lang w:val="en-GB"/>
                <w14:ligatures w14:val="none"/>
              </w:rPr>
              <w:lastRenderedPageBreak/>
              <w:t xml:space="preserve">Centre actions to mitigate the impact of the </w:t>
            </w:r>
            <w:proofErr w:type="gramStart"/>
            <w:r w:rsidRPr="00357216">
              <w:rPr>
                <w:rFonts w:ascii="Tahoma" w:eastAsia="Times New Roman" w:hAnsi="Tahoma" w:cs="Tahoma"/>
                <w:kern w:val="0"/>
                <w:u w:val="single"/>
                <w:lang w:val="en-GB"/>
                <w14:ligatures w14:val="none"/>
              </w:rPr>
              <w:t>disruption</w:t>
            </w:r>
            <w:proofErr w:type="gramEnd"/>
            <w:r w:rsidRPr="00357216">
              <w:rPr>
                <w:rFonts w:ascii="Tahoma" w:eastAsia="Times New Roman" w:hAnsi="Tahoma" w:cs="Tahoma"/>
                <w:kern w:val="0"/>
                <w14:ligatures w14:val="none"/>
              </w:rPr>
              <w:t> </w:t>
            </w:r>
          </w:p>
          <w:p w14:paraId="5C630AA9" w14:textId="77777777" w:rsidR="00357216" w:rsidRPr="00357216" w:rsidRDefault="00357216" w:rsidP="00357216">
            <w:pPr>
              <w:spacing w:before="100" w:beforeAutospacing="1" w:after="100" w:afterAutospacing="1" w:line="240" w:lineRule="auto"/>
              <w:ind w:left="720"/>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Distribution of results:</w:t>
            </w:r>
            <w:r w:rsidRPr="00357216">
              <w:rPr>
                <w:rFonts w:ascii="Tahoma" w:eastAsia="Times New Roman" w:hAnsi="Tahoma" w:cs="Tahoma"/>
                <w:kern w:val="0"/>
                <w14:ligatures w14:val="none"/>
              </w:rPr>
              <w:t> </w:t>
            </w:r>
          </w:p>
          <w:p w14:paraId="5E9CD753" w14:textId="77777777" w:rsidR="00357216" w:rsidRPr="00357216" w:rsidRDefault="00357216" w:rsidP="004B7B6A">
            <w:pPr>
              <w:numPr>
                <w:ilvl w:val="0"/>
                <w:numId w:val="3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centre to make arrangements to access its results at Roselyn House School or The RHISE Centre, in agreement with the relevant awarding </w:t>
            </w:r>
            <w:proofErr w:type="gramStart"/>
            <w:r w:rsidRPr="00357216">
              <w:rPr>
                <w:rFonts w:ascii="Tahoma" w:eastAsia="Times New Roman" w:hAnsi="Tahoma" w:cs="Tahoma"/>
                <w:kern w:val="0"/>
                <w:lang w:val="en-GB"/>
                <w14:ligatures w14:val="none"/>
              </w:rPr>
              <w:t>organisation</w:t>
            </w:r>
            <w:proofErr w:type="gramEnd"/>
            <w:r w:rsidRPr="00357216">
              <w:rPr>
                <w:rFonts w:ascii="Tahoma" w:eastAsia="Times New Roman" w:hAnsi="Tahoma" w:cs="Tahoma"/>
                <w:kern w:val="0"/>
                <w:lang w:val="en-GB"/>
                <w14:ligatures w14:val="none"/>
              </w:rPr>
              <w:t> </w:t>
            </w:r>
            <w:r w:rsidRPr="00357216">
              <w:rPr>
                <w:rFonts w:ascii="Tahoma" w:eastAsia="Times New Roman" w:hAnsi="Tahoma" w:cs="Tahoma"/>
                <w:kern w:val="0"/>
                <w14:ligatures w14:val="none"/>
              </w:rPr>
              <w:t> </w:t>
            </w:r>
          </w:p>
          <w:p w14:paraId="41FD7480" w14:textId="77777777" w:rsidR="00357216" w:rsidRPr="00357216" w:rsidRDefault="00357216" w:rsidP="004B7B6A">
            <w:pPr>
              <w:numPr>
                <w:ilvl w:val="0"/>
                <w:numId w:val="3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centres to make arrangements to coordinate access to post results services from an alternative </w:t>
            </w:r>
            <w:proofErr w:type="gramStart"/>
            <w:r w:rsidRPr="00357216">
              <w:rPr>
                <w:rFonts w:ascii="Tahoma" w:eastAsia="Times New Roman" w:hAnsi="Tahoma" w:cs="Tahoma"/>
                <w:kern w:val="0"/>
                <w:lang w:val="en-GB"/>
                <w14:ligatures w14:val="none"/>
              </w:rPr>
              <w:t>site</w:t>
            </w:r>
            <w:proofErr w:type="gramEnd"/>
            <w:r w:rsidRPr="00357216">
              <w:rPr>
                <w:rFonts w:ascii="Tahoma" w:eastAsia="Times New Roman" w:hAnsi="Tahoma" w:cs="Tahoma"/>
                <w:kern w:val="0"/>
                <w14:ligatures w14:val="none"/>
              </w:rPr>
              <w:t> </w:t>
            </w:r>
          </w:p>
          <w:p w14:paraId="336B3B2D" w14:textId="77777777" w:rsidR="00357216" w:rsidRPr="00357216" w:rsidRDefault="00357216" w:rsidP="004B7B6A">
            <w:pPr>
              <w:numPr>
                <w:ilvl w:val="0"/>
                <w:numId w:val="37"/>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centres to share facilities with other centres if this is possible, in agreement with the relevant awarding organisation (as above)</w:t>
            </w:r>
            <w:r w:rsidRPr="00357216">
              <w:rPr>
                <w:rFonts w:ascii="Tahoma" w:eastAsia="Times New Roman" w:hAnsi="Tahoma" w:cs="Tahoma"/>
                <w:kern w:val="0"/>
                <w14:ligatures w14:val="none"/>
              </w:rPr>
              <w:t> </w:t>
            </w:r>
          </w:p>
          <w:p w14:paraId="33C9FDAC" w14:textId="77777777" w:rsidR="00357216" w:rsidRPr="00357216" w:rsidRDefault="00357216" w:rsidP="00357216">
            <w:pPr>
              <w:spacing w:before="100" w:beforeAutospacing="1" w:after="100" w:afterAutospacing="1" w:line="240" w:lineRule="auto"/>
              <w:ind w:left="720"/>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GB"/>
                <w14:ligatures w14:val="none"/>
              </w:rPr>
              <w:t>Facilitation of post results services:</w:t>
            </w:r>
            <w:r w:rsidRPr="00357216">
              <w:rPr>
                <w:rFonts w:ascii="Tahoma" w:eastAsia="Times New Roman" w:hAnsi="Tahoma" w:cs="Tahoma"/>
                <w:kern w:val="0"/>
                <w14:ligatures w14:val="none"/>
              </w:rPr>
              <w:t> </w:t>
            </w:r>
          </w:p>
          <w:p w14:paraId="67157E88" w14:textId="77777777" w:rsidR="00357216" w:rsidRPr="00357216" w:rsidRDefault="00357216" w:rsidP="004B7B6A">
            <w:pPr>
              <w:numPr>
                <w:ilvl w:val="0"/>
                <w:numId w:val="38"/>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 xml:space="preserve">centre to make arrangements to make post results requests at an alternative </w:t>
            </w:r>
            <w:proofErr w:type="gramStart"/>
            <w:r w:rsidRPr="00357216">
              <w:rPr>
                <w:rFonts w:ascii="Tahoma" w:eastAsia="Times New Roman" w:hAnsi="Tahoma" w:cs="Tahoma"/>
                <w:kern w:val="0"/>
                <w:lang w:val="en-GB"/>
                <w14:ligatures w14:val="none"/>
              </w:rPr>
              <w:t>location</w:t>
            </w:r>
            <w:proofErr w:type="gramEnd"/>
            <w:r w:rsidRPr="00357216">
              <w:rPr>
                <w:rFonts w:ascii="Tahoma" w:eastAsia="Times New Roman" w:hAnsi="Tahoma" w:cs="Tahoma"/>
                <w:kern w:val="0"/>
                <w14:ligatures w14:val="none"/>
              </w:rPr>
              <w:t> </w:t>
            </w:r>
          </w:p>
          <w:p w14:paraId="3EA41973" w14:textId="77777777" w:rsidR="00357216" w:rsidRPr="00357216" w:rsidRDefault="00357216" w:rsidP="004B7B6A">
            <w:pPr>
              <w:numPr>
                <w:ilvl w:val="0"/>
                <w:numId w:val="38"/>
              </w:numPr>
              <w:spacing w:before="100" w:beforeAutospacing="1" w:after="100" w:afterAutospacing="1" w:line="240" w:lineRule="auto"/>
              <w:ind w:left="1080" w:firstLine="0"/>
              <w:textAlignment w:val="baseline"/>
              <w:rPr>
                <w:rFonts w:ascii="Tahoma" w:eastAsia="Times New Roman" w:hAnsi="Tahoma" w:cs="Tahoma"/>
                <w:kern w:val="0"/>
                <w14:ligatures w14:val="none"/>
              </w:rPr>
            </w:pPr>
            <w:r w:rsidRPr="00357216">
              <w:rPr>
                <w:rFonts w:ascii="Tahoma" w:eastAsia="Times New Roman" w:hAnsi="Tahoma" w:cs="Tahoma"/>
                <w:kern w:val="0"/>
                <w:lang w:val="en-GB"/>
                <w14:ligatures w14:val="none"/>
              </w:rPr>
              <w:t>centres to contact the relevant awarding organisation if electronic post results requests are not possible)</w:t>
            </w:r>
            <w:r w:rsidRPr="00357216">
              <w:rPr>
                <w:rFonts w:ascii="Tahoma" w:eastAsia="Times New Roman" w:hAnsi="Tahoma" w:cs="Tahoma"/>
                <w:kern w:val="0"/>
                <w14:ligatures w14:val="none"/>
              </w:rPr>
              <w:t> </w:t>
            </w:r>
          </w:p>
        </w:tc>
      </w:tr>
    </w:tbl>
    <w:p w14:paraId="1726E4F4" w14:textId="0AD4E9D9" w:rsidR="00357216" w:rsidRPr="00357216" w:rsidRDefault="00357216" w:rsidP="004B7B6A">
      <w:pPr>
        <w:pStyle w:val="ListParagraph"/>
        <w:numPr>
          <w:ilvl w:val="0"/>
          <w:numId w:val="36"/>
        </w:numPr>
        <w:spacing w:before="100" w:beforeAutospacing="1" w:after="100" w:afterAutospacing="1" w:line="240" w:lineRule="auto"/>
        <w:textAlignment w:val="baseline"/>
        <w:rPr>
          <w:rFonts w:ascii="Tahoma" w:eastAsia="Times New Roman" w:hAnsi="Tahoma" w:cs="Tahoma"/>
          <w:b/>
          <w:bCs/>
        </w:rPr>
      </w:pPr>
      <w:r w:rsidRPr="00357216">
        <w:rPr>
          <w:rFonts w:ascii="Tahoma" w:eastAsia="Times New Roman" w:hAnsi="Tahoma" w:cs="Tahoma"/>
          <w:color w:val="000000"/>
          <w:kern w:val="0"/>
          <w14:ligatures w14:val="none"/>
        </w:rPr>
        <w:t> </w:t>
      </w:r>
      <w:r w:rsidR="1FDFF067" w:rsidRPr="64849E1D">
        <w:rPr>
          <w:rFonts w:ascii="Tahoma" w:eastAsia="Times New Roman" w:hAnsi="Tahoma" w:cs="Tahoma"/>
          <w:b/>
          <w:bCs/>
          <w:lang w:val="en-GB"/>
        </w:rPr>
        <w:t xml:space="preserve"> C</w:t>
      </w:r>
      <w:r w:rsidR="3335A279" w:rsidRPr="64849E1D">
        <w:rPr>
          <w:rFonts w:ascii="Tahoma" w:eastAsia="Times New Roman" w:hAnsi="Tahoma" w:cs="Tahoma"/>
          <w:b/>
          <w:bCs/>
          <w:lang w:val="en-GB"/>
        </w:rPr>
        <w:t>yber Security. Where a Cyber- attack may compromise any aspect of delivery or results</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64849E1D" w14:paraId="361EDE39" w14:textId="77777777" w:rsidTr="64849E1D">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C77861" w14:textId="3D8A781F" w:rsidR="64849E1D" w:rsidRDefault="64849E1D" w:rsidP="64849E1D">
            <w:pPr>
              <w:spacing w:beforeAutospacing="1" w:afterAutospacing="1" w:line="240" w:lineRule="auto"/>
              <w:rPr>
                <w:rFonts w:ascii="Times New Roman" w:eastAsia="Times New Roman" w:hAnsi="Times New Roman" w:cs="Times New Roman"/>
                <w:sz w:val="24"/>
                <w:szCs w:val="24"/>
              </w:rPr>
            </w:pPr>
            <w:r w:rsidRPr="64849E1D">
              <w:rPr>
                <w:rFonts w:ascii="Tahoma" w:eastAsia="Times New Roman" w:hAnsi="Tahoma" w:cs="Tahoma"/>
                <w:u w:val="single"/>
                <w:lang w:val="en-GB"/>
              </w:rPr>
              <w:t>Criteria for implementation of the plan</w:t>
            </w:r>
            <w:r w:rsidRPr="64849E1D">
              <w:rPr>
                <w:rFonts w:ascii="Tahoma" w:eastAsia="Times New Roman" w:hAnsi="Tahoma" w:cs="Tahoma"/>
              </w:rPr>
              <w:t> </w:t>
            </w:r>
            <w:r w:rsidRPr="64849E1D">
              <w:rPr>
                <w:rFonts w:ascii="Tahoma" w:eastAsia="Times New Roman" w:hAnsi="Tahoma" w:cs="Tahoma"/>
                <w:i/>
                <w:iCs/>
                <w:lang w:val="en-GB"/>
              </w:rPr>
              <w:t xml:space="preserve">Centre is unable to </w:t>
            </w:r>
            <w:r w:rsidR="371CCA44" w:rsidRPr="64849E1D">
              <w:rPr>
                <w:rFonts w:ascii="Tahoma" w:eastAsia="Times New Roman" w:hAnsi="Tahoma" w:cs="Tahoma"/>
                <w:i/>
                <w:iCs/>
                <w:lang w:val="en-GB"/>
              </w:rPr>
              <w:t>obtain</w:t>
            </w:r>
            <w:r w:rsidRPr="64849E1D">
              <w:rPr>
                <w:rFonts w:ascii="Tahoma" w:eastAsia="Times New Roman" w:hAnsi="Tahoma" w:cs="Tahoma"/>
                <w:i/>
                <w:iCs/>
                <w:lang w:val="en-GB"/>
              </w:rPr>
              <w:t xml:space="preserve"> results to candidates, or to facilitate post-results services</w:t>
            </w:r>
            <w:r w:rsidRPr="64849E1D">
              <w:rPr>
                <w:rFonts w:ascii="Tahoma" w:eastAsia="Times New Roman" w:hAnsi="Tahoma" w:cs="Tahoma"/>
              </w:rPr>
              <w:t> </w:t>
            </w:r>
          </w:p>
        </w:tc>
      </w:tr>
      <w:tr w:rsidR="64849E1D" w14:paraId="196CC68E" w14:textId="77777777" w:rsidTr="64849E1D">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6AC6AC" w14:textId="77777777" w:rsidR="64849E1D" w:rsidRDefault="64849E1D" w:rsidP="64849E1D">
            <w:pPr>
              <w:spacing w:beforeAutospacing="1" w:afterAutospacing="1" w:line="240" w:lineRule="auto"/>
              <w:rPr>
                <w:rFonts w:ascii="Times New Roman" w:eastAsia="Times New Roman" w:hAnsi="Times New Roman" w:cs="Times New Roman"/>
                <w:sz w:val="24"/>
                <w:szCs w:val="24"/>
              </w:rPr>
            </w:pPr>
            <w:r w:rsidRPr="64849E1D">
              <w:rPr>
                <w:rFonts w:ascii="Tahoma" w:eastAsia="Times New Roman" w:hAnsi="Tahoma" w:cs="Tahoma"/>
                <w:u w:val="single"/>
                <w:lang w:val="en-GB"/>
              </w:rPr>
              <w:t xml:space="preserve">Centre actions to mitigate the impact of the </w:t>
            </w:r>
            <w:proofErr w:type="gramStart"/>
            <w:r w:rsidRPr="64849E1D">
              <w:rPr>
                <w:rFonts w:ascii="Tahoma" w:eastAsia="Times New Roman" w:hAnsi="Tahoma" w:cs="Tahoma"/>
                <w:u w:val="single"/>
                <w:lang w:val="en-GB"/>
              </w:rPr>
              <w:t>disruption</w:t>
            </w:r>
            <w:proofErr w:type="gramEnd"/>
            <w:r w:rsidRPr="64849E1D">
              <w:rPr>
                <w:rFonts w:ascii="Tahoma" w:eastAsia="Times New Roman" w:hAnsi="Tahoma" w:cs="Tahoma"/>
              </w:rPr>
              <w:t> </w:t>
            </w:r>
          </w:p>
          <w:p w14:paraId="4E112034" w14:textId="7C673F01" w:rsidR="61D0CF40"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Constant review of risks and weak points in security measures Increasing staff awareness of data security through training. </w:t>
            </w:r>
          </w:p>
          <w:p w14:paraId="5C2A7C5A" w14:textId="77777777" w:rsidR="61D0CF40" w:rsidRDefault="61D0CF40" w:rsidP="00A21751">
            <w:pPr>
              <w:spacing w:after="0" w:line="240" w:lineRule="auto"/>
              <w:ind w:left="720"/>
              <w:rPr>
                <w:rFonts w:ascii="Times New Roman" w:eastAsia="Times New Roman" w:hAnsi="Times New Roman" w:cs="Times New Roman"/>
                <w:sz w:val="24"/>
                <w:szCs w:val="24"/>
              </w:rPr>
            </w:pPr>
            <w:r w:rsidRPr="64849E1D">
              <w:rPr>
                <w:rFonts w:ascii="Tahoma" w:eastAsia="Times New Roman" w:hAnsi="Tahoma" w:cs="Tahoma"/>
                <w:lang w:val="en-GB"/>
              </w:rPr>
              <w:t>Distribution of results:</w:t>
            </w:r>
            <w:r w:rsidRPr="64849E1D">
              <w:rPr>
                <w:rFonts w:ascii="Tahoma" w:eastAsia="Times New Roman" w:hAnsi="Tahoma" w:cs="Tahoma"/>
              </w:rPr>
              <w:t> </w:t>
            </w:r>
          </w:p>
          <w:p w14:paraId="42E3E7C7" w14:textId="4F407E46" w:rsidR="61D0CF40" w:rsidRDefault="61D0CF40" w:rsidP="00A21751">
            <w:pPr>
              <w:pStyle w:val="ListParagraph"/>
              <w:numPr>
                <w:ilvl w:val="0"/>
                <w:numId w:val="62"/>
              </w:numPr>
              <w:spacing w:after="0" w:line="240" w:lineRule="auto"/>
            </w:pPr>
            <w:r w:rsidRPr="00CC017D">
              <w:rPr>
                <w:rFonts w:ascii="Tahoma" w:eastAsia="Tahoma" w:hAnsi="Tahoma" w:cs="Tahoma"/>
                <w:lang w:val="en-GB"/>
              </w:rPr>
              <w:t xml:space="preserve">Results can be accessed from awarding body websites and </w:t>
            </w:r>
            <w:proofErr w:type="gramStart"/>
            <w:r w:rsidRPr="00CC017D">
              <w:rPr>
                <w:rFonts w:ascii="Tahoma" w:eastAsia="Tahoma" w:hAnsi="Tahoma" w:cs="Tahoma"/>
                <w:lang w:val="en-GB"/>
              </w:rPr>
              <w:t>printed</w:t>
            </w:r>
            <w:proofErr w:type="gramEnd"/>
          </w:p>
          <w:p w14:paraId="37B9D363" w14:textId="77777777" w:rsidR="00CC017D" w:rsidRPr="00CC017D"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Containment may include isolating/closing a compromised section of the </w:t>
            </w:r>
            <w:proofErr w:type="gramStart"/>
            <w:r w:rsidRPr="00CC017D">
              <w:rPr>
                <w:rFonts w:ascii="Tahoma" w:eastAsia="Tahoma" w:hAnsi="Tahoma" w:cs="Tahoma"/>
                <w:lang w:val="en-GB"/>
              </w:rPr>
              <w:t>network</w:t>
            </w:r>
            <w:proofErr w:type="gramEnd"/>
            <w:r w:rsidRPr="00CC017D">
              <w:rPr>
                <w:rFonts w:ascii="Tahoma" w:eastAsia="Tahoma" w:hAnsi="Tahoma" w:cs="Tahoma"/>
                <w:lang w:val="en-GB"/>
              </w:rPr>
              <w:t xml:space="preserve"> </w:t>
            </w:r>
          </w:p>
          <w:p w14:paraId="6ECAEF8A" w14:textId="77777777" w:rsidR="00CC017D" w:rsidRPr="00CC017D"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Attempt to recover any losses and limit the </w:t>
            </w:r>
            <w:proofErr w:type="gramStart"/>
            <w:r w:rsidRPr="00CC017D">
              <w:rPr>
                <w:rFonts w:ascii="Tahoma" w:eastAsia="Tahoma" w:hAnsi="Tahoma" w:cs="Tahoma"/>
                <w:lang w:val="en-GB"/>
              </w:rPr>
              <w:t>damage</w:t>
            </w:r>
            <w:proofErr w:type="gramEnd"/>
            <w:r w:rsidRPr="00CC017D">
              <w:rPr>
                <w:rFonts w:ascii="Tahoma" w:eastAsia="Tahoma" w:hAnsi="Tahoma" w:cs="Tahoma"/>
                <w:lang w:val="en-GB"/>
              </w:rPr>
              <w:t xml:space="preserve"> </w:t>
            </w:r>
          </w:p>
          <w:p w14:paraId="16181BD2" w14:textId="77777777" w:rsidR="00CC017D" w:rsidRPr="00CC017D"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Identify any affected data and notify organisations as </w:t>
            </w:r>
            <w:proofErr w:type="gramStart"/>
            <w:r w:rsidRPr="00CC017D">
              <w:rPr>
                <w:rFonts w:ascii="Tahoma" w:eastAsia="Tahoma" w:hAnsi="Tahoma" w:cs="Tahoma"/>
                <w:lang w:val="en-GB"/>
              </w:rPr>
              <w:t>appropriate</w:t>
            </w:r>
            <w:proofErr w:type="gramEnd"/>
            <w:r w:rsidRPr="00CC017D">
              <w:rPr>
                <w:rFonts w:ascii="Tahoma" w:eastAsia="Tahoma" w:hAnsi="Tahoma" w:cs="Tahoma"/>
                <w:lang w:val="en-GB"/>
              </w:rPr>
              <w:t xml:space="preserve"> </w:t>
            </w:r>
          </w:p>
          <w:p w14:paraId="15C9BFD4" w14:textId="77777777" w:rsidR="00CC017D" w:rsidRPr="00CC017D"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Back up data base as per </w:t>
            </w:r>
            <w:proofErr w:type="gramStart"/>
            <w:r w:rsidRPr="00CC017D">
              <w:rPr>
                <w:rFonts w:ascii="Tahoma" w:eastAsia="Tahoma" w:hAnsi="Tahoma" w:cs="Tahoma"/>
                <w:lang w:val="en-GB"/>
              </w:rPr>
              <w:t>schedule</w:t>
            </w:r>
            <w:proofErr w:type="gramEnd"/>
            <w:r w:rsidRPr="00CC017D">
              <w:rPr>
                <w:rFonts w:ascii="Tahoma" w:eastAsia="Tahoma" w:hAnsi="Tahoma" w:cs="Tahoma"/>
                <w:lang w:val="en-GB"/>
              </w:rPr>
              <w:t xml:space="preserve"> </w:t>
            </w:r>
          </w:p>
          <w:p w14:paraId="21678F1F" w14:textId="77777777" w:rsidR="00CC017D" w:rsidRPr="00CC017D"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Keep network security up to </w:t>
            </w:r>
            <w:proofErr w:type="gramStart"/>
            <w:r w:rsidRPr="00CC017D">
              <w:rPr>
                <w:rFonts w:ascii="Tahoma" w:eastAsia="Tahoma" w:hAnsi="Tahoma" w:cs="Tahoma"/>
                <w:lang w:val="en-GB"/>
              </w:rPr>
              <w:t>date</w:t>
            </w:r>
            <w:proofErr w:type="gramEnd"/>
            <w:r w:rsidRPr="00CC017D">
              <w:rPr>
                <w:rFonts w:ascii="Tahoma" w:eastAsia="Tahoma" w:hAnsi="Tahoma" w:cs="Tahoma"/>
                <w:lang w:val="en-GB"/>
              </w:rPr>
              <w:t xml:space="preserve"> </w:t>
            </w:r>
          </w:p>
          <w:p w14:paraId="0E383686" w14:textId="3ED5267B" w:rsidR="61D0CF40" w:rsidRPr="00A21751" w:rsidRDefault="61D0CF40" w:rsidP="00A21751">
            <w:pPr>
              <w:pStyle w:val="ListParagraph"/>
              <w:numPr>
                <w:ilvl w:val="0"/>
                <w:numId w:val="62"/>
              </w:numPr>
              <w:spacing w:beforeAutospacing="1" w:afterAutospacing="1" w:line="240" w:lineRule="auto"/>
            </w:pPr>
            <w:r w:rsidRPr="00CC017D">
              <w:rPr>
                <w:rFonts w:ascii="Tahoma" w:eastAsia="Tahoma" w:hAnsi="Tahoma" w:cs="Tahoma"/>
                <w:lang w:val="en-GB"/>
              </w:rPr>
              <w:t xml:space="preserve">Ensure the Exams &amp; </w:t>
            </w:r>
            <w:r w:rsidR="00CC017D">
              <w:rPr>
                <w:rFonts w:ascii="Tahoma" w:eastAsia="Tahoma" w:hAnsi="Tahoma" w:cs="Tahoma"/>
                <w:lang w:val="en-GB"/>
              </w:rPr>
              <w:t>ICT</w:t>
            </w:r>
            <w:r w:rsidRPr="00CC017D">
              <w:rPr>
                <w:rFonts w:ascii="Tahoma" w:eastAsia="Tahoma" w:hAnsi="Tahoma" w:cs="Tahoma"/>
                <w:lang w:val="en-GB"/>
              </w:rPr>
              <w:t xml:space="preserve"> Manager has access to awarding body sites from home.</w:t>
            </w:r>
          </w:p>
          <w:p w14:paraId="38984979" w14:textId="77777777" w:rsidR="00A21751" w:rsidRPr="00CC017D" w:rsidRDefault="00A21751" w:rsidP="00A21751">
            <w:pPr>
              <w:pStyle w:val="ListParagraph"/>
              <w:numPr>
                <w:ilvl w:val="0"/>
                <w:numId w:val="62"/>
              </w:numPr>
              <w:spacing w:beforeAutospacing="1" w:afterAutospacing="1" w:line="240" w:lineRule="auto"/>
              <w:rPr>
                <w:rFonts w:ascii="Tahoma" w:eastAsia="Times New Roman" w:hAnsi="Tahoma" w:cs="Tahoma"/>
              </w:rPr>
            </w:pPr>
            <w:r w:rsidRPr="00CC017D">
              <w:rPr>
                <w:rFonts w:ascii="Tahoma" w:eastAsia="Times New Roman" w:hAnsi="Tahoma" w:cs="Tahoma"/>
                <w:lang w:val="en-GB"/>
              </w:rPr>
              <w:t xml:space="preserve">centre to make arrangements to make post results requests at an alternative </w:t>
            </w:r>
            <w:proofErr w:type="gramStart"/>
            <w:r w:rsidRPr="00CC017D">
              <w:rPr>
                <w:rFonts w:ascii="Tahoma" w:eastAsia="Times New Roman" w:hAnsi="Tahoma" w:cs="Tahoma"/>
                <w:lang w:val="en-GB"/>
              </w:rPr>
              <w:t>location</w:t>
            </w:r>
            <w:proofErr w:type="gramEnd"/>
            <w:r w:rsidRPr="00CC017D">
              <w:rPr>
                <w:rFonts w:ascii="Tahoma" w:eastAsia="Times New Roman" w:hAnsi="Tahoma" w:cs="Tahoma"/>
              </w:rPr>
              <w:t> </w:t>
            </w:r>
          </w:p>
          <w:p w14:paraId="5E2B2787" w14:textId="04001371" w:rsidR="00A21751" w:rsidRDefault="00A21751" w:rsidP="00A21751">
            <w:pPr>
              <w:pStyle w:val="ListParagraph"/>
              <w:numPr>
                <w:ilvl w:val="0"/>
                <w:numId w:val="62"/>
              </w:numPr>
              <w:spacing w:beforeAutospacing="1" w:afterAutospacing="1" w:line="240" w:lineRule="auto"/>
            </w:pPr>
            <w:r w:rsidRPr="00CC017D">
              <w:rPr>
                <w:rFonts w:ascii="Tahoma" w:eastAsia="Times New Roman" w:hAnsi="Tahoma" w:cs="Tahoma"/>
                <w:lang w:val="en-GB"/>
              </w:rPr>
              <w:t>centre to contact the relevant awarding organisation if electronic post results requests are not possible)</w:t>
            </w:r>
            <w:r w:rsidRPr="00CC017D">
              <w:rPr>
                <w:rFonts w:ascii="Tahoma" w:eastAsia="Times New Roman" w:hAnsi="Tahoma" w:cs="Tahoma"/>
              </w:rPr>
              <w:t> </w:t>
            </w:r>
          </w:p>
          <w:p w14:paraId="4DEFA933" w14:textId="6B83D797" w:rsidR="461BFA87" w:rsidRDefault="461BFA87" w:rsidP="64849E1D">
            <w:pPr>
              <w:spacing w:beforeAutospacing="1" w:afterAutospacing="1" w:line="240" w:lineRule="auto"/>
              <w:ind w:left="720"/>
              <w:rPr>
                <w:rFonts w:ascii="Times New Roman" w:eastAsia="Times New Roman" w:hAnsi="Times New Roman" w:cs="Times New Roman"/>
                <w:sz w:val="24"/>
                <w:szCs w:val="24"/>
              </w:rPr>
            </w:pPr>
            <w:r w:rsidRPr="64849E1D">
              <w:rPr>
                <w:rFonts w:ascii="Tahoma" w:eastAsia="Tahoma" w:hAnsi="Tahoma" w:cs="Tahoma"/>
                <w:lang w:val="en-GB"/>
              </w:rPr>
              <w:t xml:space="preserve">If subject to a cyber-attack, centres should: </w:t>
            </w:r>
          </w:p>
          <w:p w14:paraId="5A17FF39" w14:textId="5CE00FA3" w:rsidR="461BFA87" w:rsidRDefault="461BFA87" w:rsidP="00A21751">
            <w:pPr>
              <w:spacing w:after="0" w:line="240" w:lineRule="auto"/>
              <w:ind w:left="720"/>
              <w:rPr>
                <w:rFonts w:ascii="Times New Roman" w:eastAsia="Times New Roman" w:hAnsi="Times New Roman" w:cs="Times New Roman"/>
                <w:sz w:val="24"/>
                <w:szCs w:val="24"/>
              </w:rPr>
            </w:pPr>
            <w:r w:rsidRPr="64849E1D">
              <w:rPr>
                <w:rFonts w:ascii="Tahoma" w:eastAsia="Tahoma" w:hAnsi="Tahoma" w:cs="Tahoma"/>
                <w:lang w:val="en-GB"/>
              </w:rPr>
              <w:t xml:space="preserve">• Enact your incident management plan • Report to the NCSC: https://report.ncsc.gov.uk/ </w:t>
            </w:r>
          </w:p>
          <w:p w14:paraId="02F91254" w14:textId="626A0AFF" w:rsidR="461BFA87" w:rsidRDefault="461BFA87" w:rsidP="00A21751">
            <w:pPr>
              <w:spacing w:after="0" w:line="240" w:lineRule="auto"/>
              <w:ind w:left="720"/>
              <w:rPr>
                <w:rFonts w:ascii="Times New Roman" w:eastAsia="Times New Roman" w:hAnsi="Times New Roman" w:cs="Times New Roman"/>
                <w:sz w:val="24"/>
                <w:szCs w:val="24"/>
              </w:rPr>
            </w:pPr>
            <w:r w:rsidRPr="64849E1D">
              <w:rPr>
                <w:rFonts w:ascii="Tahoma" w:eastAsia="Tahoma" w:hAnsi="Tahoma" w:cs="Tahoma"/>
                <w:lang w:val="en-GB"/>
              </w:rPr>
              <w:lastRenderedPageBreak/>
              <w:t xml:space="preserve">• Contact your local law enforcement and Action Fraud: https://www.actionfraud.police.uk/ </w:t>
            </w:r>
          </w:p>
          <w:p w14:paraId="2198B0F8" w14:textId="1F4EDFC9" w:rsidR="461BFA87" w:rsidRDefault="461BFA87" w:rsidP="00A21751">
            <w:pPr>
              <w:spacing w:after="0" w:line="240" w:lineRule="auto"/>
              <w:ind w:left="720"/>
              <w:rPr>
                <w:rFonts w:ascii="Times New Roman" w:eastAsia="Times New Roman" w:hAnsi="Times New Roman" w:cs="Times New Roman"/>
                <w:sz w:val="24"/>
                <w:szCs w:val="24"/>
              </w:rPr>
            </w:pPr>
            <w:r w:rsidRPr="64849E1D">
              <w:rPr>
                <w:rFonts w:ascii="Tahoma" w:eastAsia="Tahoma" w:hAnsi="Tahoma" w:cs="Tahoma"/>
                <w:lang w:val="en-GB"/>
              </w:rPr>
              <w:t xml:space="preserve">• Inform the DfE by emailing: sector.securityenquiries@education.gov.uk </w:t>
            </w:r>
            <w:r w:rsidR="64849E1D" w:rsidRPr="64849E1D">
              <w:rPr>
                <w:rFonts w:ascii="Tahoma" w:eastAsia="Times New Roman" w:hAnsi="Tahoma" w:cs="Tahoma"/>
                <w:lang w:val="en-GB"/>
              </w:rPr>
              <w:t>Facilitation of post results services:</w:t>
            </w:r>
            <w:r w:rsidR="64849E1D" w:rsidRPr="64849E1D">
              <w:rPr>
                <w:rFonts w:ascii="Tahoma" w:eastAsia="Times New Roman" w:hAnsi="Tahoma" w:cs="Tahoma"/>
              </w:rPr>
              <w:t> </w:t>
            </w:r>
          </w:p>
          <w:p w14:paraId="63B084AD" w14:textId="3F1F8EB8" w:rsidR="64849E1D" w:rsidRPr="00A21751" w:rsidRDefault="64849E1D" w:rsidP="00A21751">
            <w:pPr>
              <w:spacing w:beforeAutospacing="1" w:afterAutospacing="1" w:line="240" w:lineRule="auto"/>
              <w:rPr>
                <w:rFonts w:ascii="Tahoma" w:eastAsia="Times New Roman" w:hAnsi="Tahoma" w:cs="Tahoma"/>
              </w:rPr>
            </w:pPr>
          </w:p>
        </w:tc>
      </w:tr>
    </w:tbl>
    <w:p w14:paraId="655DA505" w14:textId="339C1329" w:rsidR="00357216" w:rsidRPr="00357216" w:rsidRDefault="00357216" w:rsidP="64849E1D">
      <w:pPr>
        <w:spacing w:before="100" w:beforeAutospacing="1" w:after="100" w:afterAutospacing="1" w:line="240" w:lineRule="auto"/>
        <w:textAlignment w:val="baseline"/>
        <w:rPr>
          <w:rFonts w:ascii="Tahoma" w:eastAsia="Times New Roman" w:hAnsi="Tahoma" w:cs="Tahoma"/>
          <w:color w:val="000000" w:themeColor="text1"/>
          <w:kern w:val="0"/>
          <w14:ligatures w14:val="none"/>
        </w:rPr>
      </w:pPr>
    </w:p>
    <w:p w14:paraId="5490AB5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imes New Roman" w:eastAsia="Times New Roman" w:hAnsi="Times New Roman" w:cs="Times New Roman"/>
          <w:kern w:val="0"/>
          <w:sz w:val="24"/>
          <w:szCs w:val="24"/>
          <w14:ligatures w14:val="none"/>
        </w:rPr>
        <w:t> </w:t>
      </w:r>
      <w:r w:rsidRPr="00357216">
        <w:rPr>
          <w:rFonts w:ascii="Tahoma" w:eastAsia="Times New Roman" w:hAnsi="Tahoma" w:cs="Tahoma"/>
          <w:color w:val="003399"/>
          <w:kern w:val="0"/>
          <w14:ligatures w14:val="none"/>
        </w:rPr>
        <w:t> </w:t>
      </w:r>
    </w:p>
    <w:p w14:paraId="10A0A919" w14:textId="77777777" w:rsidR="00CA1AE4" w:rsidRDefault="00CA1AE4">
      <w:pPr>
        <w:rPr>
          <w:rFonts w:ascii="Tahoma" w:eastAsia="Times New Roman" w:hAnsi="Tahoma" w:cs="Tahoma"/>
          <w:b/>
          <w:bCs/>
          <w:color w:val="003399"/>
          <w:kern w:val="0"/>
          <w:sz w:val="24"/>
          <w:szCs w:val="24"/>
          <w:lang w:val="en-GB"/>
          <w14:ligatures w14:val="none"/>
        </w:rPr>
      </w:pPr>
      <w:r>
        <w:rPr>
          <w:rFonts w:ascii="Tahoma" w:eastAsia="Times New Roman" w:hAnsi="Tahoma" w:cs="Tahoma"/>
          <w:b/>
          <w:bCs/>
          <w:color w:val="003399"/>
          <w:kern w:val="0"/>
          <w:sz w:val="24"/>
          <w:szCs w:val="24"/>
          <w:lang w:val="en-GB"/>
          <w14:ligatures w14:val="none"/>
        </w:rPr>
        <w:br w:type="page"/>
      </w:r>
    </w:p>
    <w:p w14:paraId="4D096851" w14:textId="48CA36AF"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color w:val="003399"/>
          <w:kern w:val="0"/>
          <w:sz w:val="24"/>
          <w:szCs w:val="24"/>
          <w14:ligatures w14:val="none"/>
        </w:rPr>
      </w:pPr>
      <w:r w:rsidRPr="00357216">
        <w:rPr>
          <w:rFonts w:ascii="Tahoma" w:eastAsia="Times New Roman" w:hAnsi="Tahoma" w:cs="Tahoma"/>
          <w:b/>
          <w:bCs/>
          <w:color w:val="003399"/>
          <w:kern w:val="0"/>
          <w:sz w:val="24"/>
          <w:szCs w:val="24"/>
          <w:lang w:val="en-GB"/>
          <w14:ligatures w14:val="none"/>
        </w:rPr>
        <w:lastRenderedPageBreak/>
        <w:t xml:space="preserve">Further guidance to inform procedures and implement contingency </w:t>
      </w:r>
      <w:proofErr w:type="gramStart"/>
      <w:r w:rsidRPr="00357216">
        <w:rPr>
          <w:rFonts w:ascii="Tahoma" w:eastAsia="Times New Roman" w:hAnsi="Tahoma" w:cs="Tahoma"/>
          <w:b/>
          <w:bCs/>
          <w:color w:val="003399"/>
          <w:kern w:val="0"/>
          <w:sz w:val="24"/>
          <w:szCs w:val="24"/>
          <w:lang w:val="en-GB"/>
          <w14:ligatures w14:val="none"/>
        </w:rPr>
        <w:t>planning</w:t>
      </w:r>
      <w:proofErr w:type="gramEnd"/>
      <w:r w:rsidRPr="00357216">
        <w:rPr>
          <w:rFonts w:ascii="Tahoma" w:eastAsia="Times New Roman" w:hAnsi="Tahoma" w:cs="Tahoma"/>
          <w:b/>
          <w:bCs/>
          <w:color w:val="003399"/>
          <w:kern w:val="0"/>
          <w:sz w:val="24"/>
          <w:szCs w:val="24"/>
          <w14:ligatures w14:val="none"/>
        </w:rPr>
        <w:t> </w:t>
      </w:r>
    </w:p>
    <w:p w14:paraId="7CF3CB1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color w:val="FF3300"/>
          <w:kern w:val="0"/>
          <w:sz w:val="24"/>
          <w:szCs w:val="24"/>
          <w14:ligatures w14:val="none"/>
        </w:rPr>
      </w:pPr>
      <w:r w:rsidRPr="00357216">
        <w:rPr>
          <w:rFonts w:ascii="Tahoma" w:eastAsia="Times New Roman" w:hAnsi="Tahoma" w:cs="Tahoma"/>
          <w:b/>
          <w:bCs/>
          <w:kern w:val="0"/>
          <w:lang w:val="en-GB"/>
          <w14:ligatures w14:val="none"/>
        </w:rPr>
        <w:t>Ofqual </w:t>
      </w:r>
      <w:r w:rsidRPr="00357216">
        <w:rPr>
          <w:rFonts w:ascii="Tahoma" w:eastAsia="Times New Roman" w:hAnsi="Tahoma" w:cs="Tahoma"/>
          <w:b/>
          <w:bCs/>
          <w:kern w:val="0"/>
          <w14:ligatures w14:val="none"/>
        </w:rPr>
        <w:t> </w:t>
      </w:r>
    </w:p>
    <w:p w14:paraId="2FC3C94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20"/>
          <w:szCs w:val="20"/>
          <w:lang w:val="en"/>
          <w14:ligatures w14:val="none"/>
        </w:rPr>
        <w:t xml:space="preserve">What schools and colleges and other </w:t>
      </w:r>
      <w:proofErr w:type="spellStart"/>
      <w:r w:rsidRPr="00357216">
        <w:rPr>
          <w:rFonts w:ascii="Verdana" w:eastAsia="Times New Roman" w:hAnsi="Verdana" w:cs="Times New Roman"/>
          <w:b/>
          <w:bCs/>
          <w:kern w:val="0"/>
          <w:sz w:val="20"/>
          <w:szCs w:val="20"/>
          <w:lang w:val="en"/>
          <w14:ligatures w14:val="none"/>
        </w:rPr>
        <w:t>centres</w:t>
      </w:r>
      <w:proofErr w:type="spellEnd"/>
      <w:r w:rsidRPr="00357216">
        <w:rPr>
          <w:rFonts w:ascii="Verdana" w:eastAsia="Times New Roman" w:hAnsi="Verdana" w:cs="Times New Roman"/>
          <w:b/>
          <w:bCs/>
          <w:kern w:val="0"/>
          <w:sz w:val="20"/>
          <w:szCs w:val="20"/>
          <w:lang w:val="en"/>
          <w14:ligatures w14:val="none"/>
        </w:rPr>
        <w:t xml:space="preserve"> should do if exams or other assessments are seriously disrupted:</w:t>
      </w:r>
      <w:r w:rsidRPr="00357216">
        <w:rPr>
          <w:rFonts w:ascii="Verdana" w:eastAsia="Times New Roman" w:hAnsi="Verdana" w:cs="Times New Roman"/>
          <w:kern w:val="0"/>
          <w:sz w:val="20"/>
          <w:szCs w:val="20"/>
          <w14:ligatures w14:val="none"/>
        </w:rPr>
        <w:t> </w:t>
      </w:r>
    </w:p>
    <w:p w14:paraId="050DE6B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
          <w14:ligatures w14:val="none"/>
        </w:rPr>
        <w:t>1</w:t>
      </w:r>
      <w:r w:rsidRPr="00357216">
        <w:rPr>
          <w:rFonts w:ascii="Tahoma" w:eastAsia="Times New Roman" w:hAnsi="Tahoma" w:cs="Tahoma"/>
          <w:b/>
          <w:bCs/>
          <w:color w:val="595959"/>
          <w:kern w:val="0"/>
          <w:lang w:val="en"/>
          <w14:ligatures w14:val="none"/>
        </w:rPr>
        <w:t xml:space="preserve">. </w:t>
      </w:r>
      <w:r w:rsidRPr="00357216">
        <w:rPr>
          <w:rFonts w:ascii="Verdana" w:eastAsia="Times New Roman" w:hAnsi="Verdana" w:cs="Times New Roman"/>
          <w:b/>
          <w:bCs/>
          <w:kern w:val="0"/>
          <w:sz w:val="20"/>
          <w:szCs w:val="20"/>
          <w:lang w:val="en"/>
          <w14:ligatures w14:val="none"/>
        </w:rPr>
        <w:t>Contingency planning</w:t>
      </w:r>
      <w:r w:rsidRPr="00357216">
        <w:rPr>
          <w:rFonts w:ascii="Verdana" w:eastAsia="Times New Roman" w:hAnsi="Verdana" w:cs="Times New Roman"/>
          <w:kern w:val="0"/>
          <w:sz w:val="20"/>
          <w:szCs w:val="20"/>
          <w14:ligatures w14:val="none"/>
        </w:rPr>
        <w:t> </w:t>
      </w:r>
    </w:p>
    <w:p w14:paraId="0159A5C0"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
          <w14:ligatures w14:val="none"/>
        </w:rPr>
        <w:t>You should prepare for possible disruption to exams and other assessments and make sure staff are aware of these plans.</w:t>
      </w:r>
      <w:r w:rsidRPr="00357216">
        <w:rPr>
          <w:rFonts w:ascii="Verdana" w:eastAsia="Times New Roman" w:hAnsi="Verdana" w:cs="Times New Roman"/>
          <w:kern w:val="0"/>
          <w:sz w:val="18"/>
          <w:szCs w:val="18"/>
          <w14:ligatures w14:val="none"/>
        </w:rPr>
        <w:t> </w:t>
      </w:r>
    </w:p>
    <w:p w14:paraId="673855F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
          <w14:ligatures w14:val="none"/>
        </w:rPr>
        <w:t>2</w:t>
      </w:r>
      <w:r w:rsidRPr="00357216">
        <w:rPr>
          <w:rFonts w:ascii="Tahoma" w:eastAsia="Times New Roman" w:hAnsi="Tahoma" w:cs="Tahoma"/>
          <w:b/>
          <w:bCs/>
          <w:color w:val="595959"/>
          <w:kern w:val="0"/>
          <w:lang w:val="en"/>
          <w14:ligatures w14:val="none"/>
        </w:rPr>
        <w:t xml:space="preserve">. </w:t>
      </w:r>
      <w:r w:rsidRPr="00357216">
        <w:rPr>
          <w:rFonts w:ascii="Verdana" w:eastAsia="Times New Roman" w:hAnsi="Verdana" w:cs="Times New Roman"/>
          <w:b/>
          <w:bCs/>
          <w:kern w:val="0"/>
          <w:sz w:val="20"/>
          <w:szCs w:val="20"/>
          <w:lang w:val="en"/>
          <w14:ligatures w14:val="none"/>
        </w:rPr>
        <w:t>Disruption to assessments or exams</w:t>
      </w:r>
      <w:r w:rsidRPr="00357216">
        <w:rPr>
          <w:rFonts w:ascii="Verdana" w:eastAsia="Times New Roman" w:hAnsi="Verdana" w:cs="Times New Roman"/>
          <w:kern w:val="0"/>
          <w:sz w:val="20"/>
          <w:szCs w:val="20"/>
          <w14:ligatures w14:val="none"/>
        </w:rPr>
        <w:t> </w:t>
      </w:r>
    </w:p>
    <w:p w14:paraId="7747E7A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
          <w14:ligatures w14:val="none"/>
        </w:rPr>
        <w:t xml:space="preserve">In the absence of any instruction from the relevant awarding </w:t>
      </w:r>
      <w:proofErr w:type="spellStart"/>
      <w:r w:rsidRPr="00357216">
        <w:rPr>
          <w:rFonts w:ascii="Verdana" w:eastAsia="Times New Roman" w:hAnsi="Verdana" w:cs="Times New Roman"/>
          <w:kern w:val="0"/>
          <w:sz w:val="18"/>
          <w:szCs w:val="18"/>
          <w:lang w:val="en"/>
          <w14:ligatures w14:val="none"/>
        </w:rPr>
        <w:t>organisation</w:t>
      </w:r>
      <w:proofErr w:type="spellEnd"/>
      <w:r w:rsidRPr="00357216">
        <w:rPr>
          <w:rFonts w:ascii="Verdana" w:eastAsia="Times New Roman" w:hAnsi="Verdana" w:cs="Times New Roman"/>
          <w:kern w:val="0"/>
          <w:sz w:val="18"/>
          <w:szCs w:val="18"/>
          <w:lang w:val="en"/>
          <w14:ligatures w14:val="none"/>
        </w:rPr>
        <w:t>, you should make sure that any exam or timetabled assessment takes place if it is possible to hold it. This may mean relocating to alternative premises. </w:t>
      </w:r>
      <w:r w:rsidRPr="00357216">
        <w:rPr>
          <w:rFonts w:ascii="Verdana" w:eastAsia="Times New Roman" w:hAnsi="Verdana" w:cs="Times New Roman"/>
          <w:kern w:val="0"/>
          <w:sz w:val="18"/>
          <w:szCs w:val="18"/>
          <w14:ligatures w14:val="none"/>
        </w:rPr>
        <w:t> </w:t>
      </w:r>
    </w:p>
    <w:p w14:paraId="1C8F236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You should discuss alternative arrangements with your awarding organisation if:</w:t>
      </w:r>
      <w:r w:rsidRPr="00357216">
        <w:rPr>
          <w:rFonts w:ascii="Verdana" w:eastAsia="Times New Roman" w:hAnsi="Verdana" w:cs="Times New Roman"/>
          <w:kern w:val="0"/>
          <w:sz w:val="18"/>
          <w:szCs w:val="18"/>
          <w14:ligatures w14:val="none"/>
        </w:rPr>
        <w:t> </w:t>
      </w:r>
    </w:p>
    <w:p w14:paraId="3A4DD433" w14:textId="77777777" w:rsidR="00357216" w:rsidRPr="00357216" w:rsidRDefault="00357216" w:rsidP="004B7B6A">
      <w:pPr>
        <w:numPr>
          <w:ilvl w:val="0"/>
          <w:numId w:val="39"/>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the exam or assessment cannot take </w:t>
      </w:r>
      <w:proofErr w:type="gramStart"/>
      <w:r w:rsidRPr="00357216">
        <w:rPr>
          <w:rFonts w:ascii="Verdana" w:eastAsia="Times New Roman" w:hAnsi="Verdana" w:cs="Times New Roman"/>
          <w:kern w:val="0"/>
          <w:sz w:val="18"/>
          <w:szCs w:val="18"/>
          <w:lang w:val="en-GB"/>
          <w14:ligatures w14:val="none"/>
        </w:rPr>
        <w:t>place</w:t>
      </w:r>
      <w:proofErr w:type="gramEnd"/>
      <w:r w:rsidRPr="00357216">
        <w:rPr>
          <w:rFonts w:ascii="Verdana" w:eastAsia="Times New Roman" w:hAnsi="Verdana" w:cs="Times New Roman"/>
          <w:kern w:val="0"/>
          <w:sz w:val="18"/>
          <w:szCs w:val="18"/>
          <w14:ligatures w14:val="none"/>
        </w:rPr>
        <w:t> </w:t>
      </w:r>
    </w:p>
    <w:p w14:paraId="56D281B1" w14:textId="77777777" w:rsidR="00357216" w:rsidRPr="00357216" w:rsidRDefault="00357216" w:rsidP="004B7B6A">
      <w:pPr>
        <w:numPr>
          <w:ilvl w:val="0"/>
          <w:numId w:val="39"/>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a student misses an exam or loses their assessment due to an emergency, or other event, outside of the student’s </w:t>
      </w:r>
      <w:proofErr w:type="gramStart"/>
      <w:r w:rsidRPr="00357216">
        <w:rPr>
          <w:rFonts w:ascii="Verdana" w:eastAsia="Times New Roman" w:hAnsi="Verdana" w:cs="Times New Roman"/>
          <w:kern w:val="0"/>
          <w:sz w:val="18"/>
          <w:szCs w:val="18"/>
          <w:lang w:val="en-GB"/>
          <w14:ligatures w14:val="none"/>
        </w:rPr>
        <w:t>control</w:t>
      </w:r>
      <w:proofErr w:type="gramEnd"/>
      <w:r w:rsidRPr="00357216">
        <w:rPr>
          <w:rFonts w:ascii="Verdana" w:eastAsia="Times New Roman" w:hAnsi="Verdana" w:cs="Times New Roman"/>
          <w:kern w:val="0"/>
          <w:sz w:val="18"/>
          <w:szCs w:val="18"/>
          <w14:ligatures w14:val="none"/>
        </w:rPr>
        <w:t> </w:t>
      </w:r>
    </w:p>
    <w:p w14:paraId="64C642FB" w14:textId="77777777" w:rsidR="00357216" w:rsidRPr="00357216" w:rsidRDefault="00357216" w:rsidP="00357216">
      <w:pPr>
        <w:spacing w:before="100" w:beforeAutospacing="1" w:after="100" w:afterAutospacing="1" w:line="240" w:lineRule="auto"/>
        <w:ind w:left="720"/>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See also the</w:t>
      </w:r>
      <w:r w:rsidRPr="00357216">
        <w:rPr>
          <w:rFonts w:ascii="Verdana" w:eastAsia="Times New Roman" w:hAnsi="Verdana" w:cs="Times New Roman"/>
          <w:color w:val="0B0C0C"/>
          <w:kern w:val="0"/>
          <w:sz w:val="18"/>
          <w:szCs w:val="18"/>
          <w:lang w:val="en-GB"/>
          <w14:ligatures w14:val="none"/>
        </w:rPr>
        <w:t xml:space="preserve"> </w:t>
      </w:r>
      <w:hyperlink r:id="rId9" w:tgtFrame="_blank" w:history="1">
        <w:r w:rsidRPr="00357216">
          <w:rPr>
            <w:rFonts w:ascii="Verdana" w:eastAsia="Times New Roman" w:hAnsi="Verdana" w:cs="Times New Roman"/>
            <w:color w:val="0000FF"/>
            <w:kern w:val="0"/>
            <w:sz w:val="18"/>
            <w:szCs w:val="18"/>
            <w:lang w:val="en-GB"/>
            <w14:ligatures w14:val="none"/>
          </w:rPr>
          <w:t>JCQ Joint Contingency Plan for the Examination System</w:t>
        </w:r>
      </w:hyperlink>
      <w:r w:rsidRPr="00357216">
        <w:rPr>
          <w:rFonts w:ascii="Verdana" w:eastAsia="Times New Roman" w:hAnsi="Verdana" w:cs="Times New Roman"/>
          <w:color w:val="0000FF"/>
          <w:kern w:val="0"/>
          <w:sz w:val="18"/>
          <w:szCs w:val="18"/>
          <w:lang w:val="en-GB"/>
          <w14:ligatures w14:val="none"/>
        </w:rPr>
        <w:t xml:space="preserve"> </w:t>
      </w:r>
      <w:r w:rsidRPr="00357216">
        <w:rPr>
          <w:rFonts w:ascii="Verdana" w:eastAsia="Times New Roman" w:hAnsi="Verdana" w:cs="Times New Roman"/>
          <w:kern w:val="0"/>
          <w:sz w:val="18"/>
          <w:szCs w:val="18"/>
          <w:lang w:val="en-GB"/>
          <w14:ligatures w14:val="none"/>
        </w:rPr>
        <w:t>in England, Wales and Northern Ireland.</w:t>
      </w:r>
      <w:r w:rsidRPr="00357216">
        <w:rPr>
          <w:rFonts w:ascii="Verdana" w:eastAsia="Times New Roman" w:hAnsi="Verdana" w:cs="Times New Roman"/>
          <w:kern w:val="0"/>
          <w:sz w:val="18"/>
          <w:szCs w:val="18"/>
          <w14:ligatures w14:val="none"/>
        </w:rPr>
        <w:t> </w:t>
      </w:r>
    </w:p>
    <w:p w14:paraId="250495A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GB"/>
          <w14:ligatures w14:val="none"/>
        </w:rPr>
        <w:t xml:space="preserve">3. </w:t>
      </w:r>
      <w:r w:rsidRPr="00357216">
        <w:rPr>
          <w:rFonts w:ascii="Verdana" w:eastAsia="Times New Roman" w:hAnsi="Verdana" w:cs="Times New Roman"/>
          <w:b/>
          <w:bCs/>
          <w:kern w:val="0"/>
          <w:sz w:val="20"/>
          <w:szCs w:val="20"/>
          <w:lang w:val="en-GB"/>
          <w14:ligatures w14:val="none"/>
        </w:rPr>
        <w:t>Steps you should take</w:t>
      </w:r>
      <w:r w:rsidRPr="00357216">
        <w:rPr>
          <w:rFonts w:ascii="Verdana" w:eastAsia="Times New Roman" w:hAnsi="Verdana" w:cs="Times New Roman"/>
          <w:kern w:val="0"/>
          <w:sz w:val="20"/>
          <w:szCs w:val="20"/>
          <w14:ligatures w14:val="none"/>
        </w:rPr>
        <w:t> </w:t>
      </w:r>
    </w:p>
    <w:p w14:paraId="3BEE659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0B0C0C"/>
          <w:kern w:val="0"/>
          <w:sz w:val="18"/>
          <w:szCs w:val="18"/>
          <w:lang w:val="en-GB"/>
          <w14:ligatures w14:val="none"/>
        </w:rPr>
        <w:t>3.1 Exam planning</w:t>
      </w:r>
      <w:r w:rsidRPr="00357216">
        <w:rPr>
          <w:rFonts w:ascii="Verdana" w:eastAsia="Times New Roman" w:hAnsi="Verdana" w:cs="Times New Roman"/>
          <w:color w:val="0B0C0C"/>
          <w:kern w:val="0"/>
          <w:sz w:val="18"/>
          <w:szCs w:val="18"/>
          <w14:ligatures w14:val="none"/>
        </w:rPr>
        <w:t> </w:t>
      </w:r>
    </w:p>
    <w:p w14:paraId="43BCFD1F"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Review contingency plans well in advance of each exam or assessment series. Consider how, if the contingency plan is invoked, you will comply with the awarding organisation’s requirements.</w:t>
      </w:r>
      <w:r w:rsidRPr="00357216">
        <w:rPr>
          <w:rFonts w:ascii="Verdana" w:eastAsia="Times New Roman" w:hAnsi="Verdana" w:cs="Times New Roman"/>
          <w:color w:val="0B0C0C"/>
          <w:kern w:val="0"/>
          <w:sz w:val="18"/>
          <w:szCs w:val="18"/>
          <w14:ligatures w14:val="none"/>
        </w:rPr>
        <w:t> </w:t>
      </w:r>
    </w:p>
    <w:p w14:paraId="444753DF"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0B0C0C"/>
          <w:kern w:val="0"/>
          <w:sz w:val="18"/>
          <w:szCs w:val="18"/>
          <w:lang w:val="en-GB"/>
          <w14:ligatures w14:val="none"/>
        </w:rPr>
        <w:t>3.2In the event of disruption</w:t>
      </w:r>
      <w:r w:rsidRPr="00357216">
        <w:rPr>
          <w:rFonts w:ascii="Verdana" w:eastAsia="Times New Roman" w:hAnsi="Verdana" w:cs="Times New Roman"/>
          <w:color w:val="0B0C0C"/>
          <w:kern w:val="0"/>
          <w:sz w:val="18"/>
          <w:szCs w:val="18"/>
          <w14:ligatures w14:val="none"/>
        </w:rPr>
        <w:t> </w:t>
      </w:r>
    </w:p>
    <w:p w14:paraId="7F696208" w14:textId="77777777" w:rsidR="00357216" w:rsidRPr="00357216" w:rsidRDefault="00357216" w:rsidP="004B7B6A">
      <w:pPr>
        <w:numPr>
          <w:ilvl w:val="0"/>
          <w:numId w:val="40"/>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Contact the relevant awarding organisation and follow its instructions.</w:t>
      </w:r>
      <w:r w:rsidRPr="00357216">
        <w:rPr>
          <w:rFonts w:ascii="Verdana" w:eastAsia="Times New Roman" w:hAnsi="Verdana" w:cs="Times New Roman"/>
          <w:color w:val="0B0C0C"/>
          <w:kern w:val="0"/>
          <w:sz w:val="18"/>
          <w:szCs w:val="18"/>
          <w14:ligatures w14:val="none"/>
        </w:rPr>
        <w:t> </w:t>
      </w:r>
    </w:p>
    <w:p w14:paraId="08E2CCD0" w14:textId="77777777" w:rsidR="00357216" w:rsidRPr="00357216" w:rsidRDefault="00357216" w:rsidP="004B7B6A">
      <w:pPr>
        <w:numPr>
          <w:ilvl w:val="0"/>
          <w:numId w:val="41"/>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 xml:space="preserve">Take advice, or follow instructions, from relevant local or national agencies in deciding whether your centre </w:t>
      </w:r>
      <w:proofErr w:type="gramStart"/>
      <w:r w:rsidRPr="00357216">
        <w:rPr>
          <w:rFonts w:ascii="Verdana" w:eastAsia="Times New Roman" w:hAnsi="Verdana" w:cs="Times New Roman"/>
          <w:color w:val="0B0C0C"/>
          <w:kern w:val="0"/>
          <w:sz w:val="18"/>
          <w:szCs w:val="18"/>
          <w:lang w:val="en-GB"/>
          <w14:ligatures w14:val="none"/>
        </w:rPr>
        <w:t>is able to</w:t>
      </w:r>
      <w:proofErr w:type="gramEnd"/>
      <w:r w:rsidRPr="00357216">
        <w:rPr>
          <w:rFonts w:ascii="Verdana" w:eastAsia="Times New Roman" w:hAnsi="Verdana" w:cs="Times New Roman"/>
          <w:color w:val="0B0C0C"/>
          <w:kern w:val="0"/>
          <w:sz w:val="18"/>
          <w:szCs w:val="18"/>
          <w:lang w:val="en-GB"/>
          <w14:ligatures w14:val="none"/>
        </w:rPr>
        <w:t xml:space="preserve"> open.</w:t>
      </w:r>
      <w:r w:rsidRPr="00357216">
        <w:rPr>
          <w:rFonts w:ascii="Verdana" w:eastAsia="Times New Roman" w:hAnsi="Verdana" w:cs="Times New Roman"/>
          <w:color w:val="0B0C0C"/>
          <w:kern w:val="0"/>
          <w:sz w:val="18"/>
          <w:szCs w:val="18"/>
          <w14:ligatures w14:val="none"/>
        </w:rPr>
        <w:t> </w:t>
      </w:r>
    </w:p>
    <w:p w14:paraId="7FD7FD6F" w14:textId="77777777" w:rsidR="00357216" w:rsidRPr="00357216" w:rsidRDefault="00357216" w:rsidP="004B7B6A">
      <w:pPr>
        <w:numPr>
          <w:ilvl w:val="0"/>
          <w:numId w:val="42"/>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Identify whether the exam or timetabled assessment can be sat at an alternative venue, in agreement with the relevant awarding organisation, ensuring the secure transportation of questions papers or assessment materials to the alternative venue.</w:t>
      </w:r>
      <w:r w:rsidRPr="00357216">
        <w:rPr>
          <w:rFonts w:ascii="Verdana" w:eastAsia="Times New Roman" w:hAnsi="Verdana" w:cs="Times New Roman"/>
          <w:color w:val="0B0C0C"/>
          <w:kern w:val="0"/>
          <w:sz w:val="18"/>
          <w:szCs w:val="18"/>
          <w14:ligatures w14:val="none"/>
        </w:rPr>
        <w:t> </w:t>
      </w:r>
    </w:p>
    <w:p w14:paraId="1C227C2B" w14:textId="77777777" w:rsidR="00357216" w:rsidRPr="00357216" w:rsidRDefault="00357216" w:rsidP="004B7B6A">
      <w:pPr>
        <w:numPr>
          <w:ilvl w:val="0"/>
          <w:numId w:val="43"/>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Where accommodation is limited, prioritise students whose progression will be severely delayed if they do not take their exam or timetabled assessment when planned.</w:t>
      </w:r>
      <w:r w:rsidRPr="00357216">
        <w:rPr>
          <w:rFonts w:ascii="Verdana" w:eastAsia="Times New Roman" w:hAnsi="Verdana" w:cs="Times New Roman"/>
          <w:color w:val="0B0C0C"/>
          <w:kern w:val="0"/>
          <w:sz w:val="18"/>
          <w:szCs w:val="18"/>
          <w14:ligatures w14:val="none"/>
        </w:rPr>
        <w:t> </w:t>
      </w:r>
    </w:p>
    <w:p w14:paraId="72024660" w14:textId="77777777" w:rsidR="00357216" w:rsidRPr="00357216" w:rsidRDefault="00357216" w:rsidP="004B7B6A">
      <w:pPr>
        <w:numPr>
          <w:ilvl w:val="0"/>
          <w:numId w:val="44"/>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 xml:space="preserve">In the event of an evacuation during an examination please refer to JCQ’s </w:t>
      </w:r>
      <w:hyperlink r:id="rId10" w:tgtFrame="_blank" w:history="1">
        <w:r w:rsidRPr="00357216">
          <w:rPr>
            <w:rFonts w:ascii="Verdana" w:eastAsia="Times New Roman" w:hAnsi="Verdana" w:cs="Times New Roman"/>
            <w:color w:val="0000FF"/>
            <w:kern w:val="0"/>
            <w:sz w:val="18"/>
            <w:szCs w:val="18"/>
            <w:lang w:val="en-GB"/>
            <w14:ligatures w14:val="none"/>
          </w:rPr>
          <w:t>Centre emergency evacuation procedure</w:t>
        </w:r>
      </w:hyperlink>
      <w:r w:rsidRPr="00357216">
        <w:rPr>
          <w:rFonts w:ascii="Verdana" w:eastAsia="Times New Roman" w:hAnsi="Verdana" w:cs="Times New Roman"/>
          <w:color w:val="0B0C0C"/>
          <w:kern w:val="0"/>
          <w:sz w:val="18"/>
          <w:szCs w:val="18"/>
          <w:lang w:val="en-GB"/>
          <w14:ligatures w14:val="none"/>
        </w:rPr>
        <w:t>.</w:t>
      </w:r>
      <w:r w:rsidRPr="00357216">
        <w:rPr>
          <w:rFonts w:ascii="Verdana" w:eastAsia="Times New Roman" w:hAnsi="Verdana" w:cs="Times New Roman"/>
          <w:color w:val="0B0C0C"/>
          <w:kern w:val="0"/>
          <w:sz w:val="18"/>
          <w:szCs w:val="18"/>
          <w14:ligatures w14:val="none"/>
        </w:rPr>
        <w:t> </w:t>
      </w:r>
    </w:p>
    <w:p w14:paraId="5C52B906" w14:textId="77777777" w:rsidR="00357216" w:rsidRPr="00357216" w:rsidRDefault="00357216" w:rsidP="004B7B6A">
      <w:pPr>
        <w:numPr>
          <w:ilvl w:val="0"/>
          <w:numId w:val="45"/>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lastRenderedPageBreak/>
        <w:t xml:space="preserve">Communicate with parents, </w:t>
      </w:r>
      <w:proofErr w:type="gramStart"/>
      <w:r w:rsidRPr="00357216">
        <w:rPr>
          <w:rFonts w:ascii="Verdana" w:eastAsia="Times New Roman" w:hAnsi="Verdana" w:cs="Times New Roman"/>
          <w:color w:val="0B0C0C"/>
          <w:kern w:val="0"/>
          <w:sz w:val="18"/>
          <w:szCs w:val="18"/>
          <w:lang w:val="en-GB"/>
          <w14:ligatures w14:val="none"/>
        </w:rPr>
        <w:t>carers</w:t>
      </w:r>
      <w:proofErr w:type="gramEnd"/>
      <w:r w:rsidRPr="00357216">
        <w:rPr>
          <w:rFonts w:ascii="Verdana" w:eastAsia="Times New Roman" w:hAnsi="Verdana" w:cs="Times New Roman"/>
          <w:color w:val="0B0C0C"/>
          <w:kern w:val="0"/>
          <w:sz w:val="18"/>
          <w:szCs w:val="18"/>
          <w:lang w:val="en-GB"/>
          <w14:ligatures w14:val="none"/>
        </w:rPr>
        <w:t xml:space="preserve"> and students any changes to the exam or assessment timetable or to the venue.</w:t>
      </w:r>
      <w:r w:rsidRPr="00357216">
        <w:rPr>
          <w:rFonts w:ascii="Verdana" w:eastAsia="Times New Roman" w:hAnsi="Verdana" w:cs="Times New Roman"/>
          <w:color w:val="0B0C0C"/>
          <w:kern w:val="0"/>
          <w:sz w:val="18"/>
          <w:szCs w:val="18"/>
          <w14:ligatures w14:val="none"/>
        </w:rPr>
        <w:t> </w:t>
      </w:r>
    </w:p>
    <w:p w14:paraId="6C910799" w14:textId="77777777" w:rsidR="00357216" w:rsidRPr="00357216" w:rsidRDefault="00357216" w:rsidP="004B7B6A">
      <w:pPr>
        <w:numPr>
          <w:ilvl w:val="0"/>
          <w:numId w:val="46"/>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Communicate with any external assessors or relevant third parties regarding any changes to the exam or assessment timetable.</w:t>
      </w:r>
      <w:r w:rsidRPr="00357216">
        <w:rPr>
          <w:rFonts w:ascii="Verdana" w:eastAsia="Times New Roman" w:hAnsi="Verdana" w:cs="Times New Roman"/>
          <w:color w:val="0B0C0C"/>
          <w:kern w:val="0"/>
          <w:sz w:val="18"/>
          <w:szCs w:val="18"/>
          <w14:ligatures w14:val="none"/>
        </w:rPr>
        <w:t> </w:t>
      </w:r>
    </w:p>
    <w:p w14:paraId="12DD726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
          <w14:ligatures w14:val="none"/>
        </w:rPr>
        <w:t>3.3 After the exam</w:t>
      </w:r>
      <w:r w:rsidRPr="00357216">
        <w:rPr>
          <w:rFonts w:ascii="Verdana" w:eastAsia="Times New Roman" w:hAnsi="Verdana" w:cs="Times New Roman"/>
          <w:kern w:val="0"/>
          <w:sz w:val="18"/>
          <w:szCs w:val="18"/>
          <w14:ligatures w14:val="none"/>
        </w:rPr>
        <w:t> </w:t>
      </w:r>
    </w:p>
    <w:p w14:paraId="547B33D5" w14:textId="77777777" w:rsidR="00357216" w:rsidRPr="00357216" w:rsidRDefault="00357216" w:rsidP="004B7B6A">
      <w:pPr>
        <w:numPr>
          <w:ilvl w:val="0"/>
          <w:numId w:val="47"/>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Consider whether </w:t>
      </w:r>
      <w:r w:rsidRPr="00357216">
        <w:rPr>
          <w:rFonts w:ascii="Verdana" w:eastAsia="Times New Roman" w:hAnsi="Verdana" w:cs="Times New Roman"/>
          <w:color w:val="0B0C0C"/>
          <w:kern w:val="0"/>
          <w:sz w:val="18"/>
          <w:szCs w:val="18"/>
          <w:lang w:val="en-GB"/>
          <w14:ligatures w14:val="none"/>
        </w:rPr>
        <w:t>any students’ ability to take the assessment or demonstrate their level of attainment has been materially affected and, if so, apply for special consideration.</w:t>
      </w:r>
      <w:r w:rsidRPr="00357216">
        <w:rPr>
          <w:rFonts w:ascii="Verdana" w:eastAsia="Times New Roman" w:hAnsi="Verdana" w:cs="Times New Roman"/>
          <w:color w:val="0B0C0C"/>
          <w:kern w:val="0"/>
          <w:sz w:val="18"/>
          <w:szCs w:val="18"/>
          <w14:ligatures w14:val="none"/>
        </w:rPr>
        <w:t> </w:t>
      </w:r>
    </w:p>
    <w:p w14:paraId="15805EBA" w14:textId="77777777" w:rsidR="00357216" w:rsidRPr="00357216" w:rsidRDefault="00357216" w:rsidP="004B7B6A">
      <w:pPr>
        <w:numPr>
          <w:ilvl w:val="0"/>
          <w:numId w:val="48"/>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color w:val="0B0C0C"/>
          <w:kern w:val="0"/>
          <w:sz w:val="18"/>
          <w:szCs w:val="18"/>
          <w:lang w:val="en-GB"/>
          <w14:ligatures w14:val="none"/>
        </w:rPr>
        <w:t xml:space="preserve">Advise students, where appropriate, of the opportunities to take their exam or assessment </w:t>
      </w:r>
      <w:proofErr w:type="gramStart"/>
      <w:r w:rsidRPr="00357216">
        <w:rPr>
          <w:rFonts w:ascii="Verdana" w:eastAsia="Times New Roman" w:hAnsi="Verdana" w:cs="Times New Roman"/>
          <w:color w:val="0B0C0C"/>
          <w:kern w:val="0"/>
          <w:sz w:val="18"/>
          <w:szCs w:val="18"/>
          <w:lang w:val="en-GB"/>
          <w14:ligatures w14:val="none"/>
        </w:rPr>
        <w:t>at a later date</w:t>
      </w:r>
      <w:proofErr w:type="gramEnd"/>
      <w:r w:rsidRPr="00357216">
        <w:rPr>
          <w:rFonts w:ascii="Verdana" w:eastAsia="Times New Roman" w:hAnsi="Verdana" w:cs="Times New Roman"/>
          <w:color w:val="0B0C0C"/>
          <w:kern w:val="0"/>
          <w:sz w:val="18"/>
          <w:szCs w:val="18"/>
          <w:lang w:val="en-GB"/>
          <w14:ligatures w14:val="none"/>
        </w:rPr>
        <w:t>.</w:t>
      </w:r>
      <w:r w:rsidRPr="00357216">
        <w:rPr>
          <w:rFonts w:ascii="Verdana" w:eastAsia="Times New Roman" w:hAnsi="Verdana" w:cs="Times New Roman"/>
          <w:color w:val="0B0C0C"/>
          <w:kern w:val="0"/>
          <w:sz w:val="18"/>
          <w:szCs w:val="18"/>
          <w14:ligatures w14:val="none"/>
        </w:rPr>
        <w:t> </w:t>
      </w:r>
    </w:p>
    <w:p w14:paraId="78BED212" w14:textId="77777777" w:rsidR="00357216" w:rsidRPr="00357216" w:rsidRDefault="00357216" w:rsidP="004B7B6A">
      <w:pPr>
        <w:numPr>
          <w:ilvl w:val="0"/>
          <w:numId w:val="49"/>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Ensure that scripts are stored under secure conditions.</w:t>
      </w:r>
      <w:r w:rsidRPr="00357216">
        <w:rPr>
          <w:rFonts w:ascii="Verdana" w:eastAsia="Times New Roman" w:hAnsi="Verdana" w:cs="Times New Roman"/>
          <w:kern w:val="0"/>
          <w:sz w:val="18"/>
          <w:szCs w:val="18"/>
          <w14:ligatures w14:val="none"/>
        </w:rPr>
        <w:t> </w:t>
      </w:r>
    </w:p>
    <w:p w14:paraId="4B8DE7D6" w14:textId="77777777" w:rsidR="00357216" w:rsidRPr="00357216" w:rsidRDefault="00357216" w:rsidP="004B7B6A">
      <w:pPr>
        <w:numPr>
          <w:ilvl w:val="0"/>
          <w:numId w:val="50"/>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Return scripts to awarding </w:t>
      </w:r>
      <w:proofErr w:type="spellStart"/>
      <w:r w:rsidRPr="00357216">
        <w:rPr>
          <w:rFonts w:ascii="Verdana" w:eastAsia="Times New Roman" w:hAnsi="Verdana" w:cs="Times New Roman"/>
          <w:kern w:val="0"/>
          <w:sz w:val="18"/>
          <w:szCs w:val="18"/>
          <w:lang w:val="en"/>
          <w14:ligatures w14:val="none"/>
        </w:rPr>
        <w:t>organisations</w:t>
      </w:r>
      <w:proofErr w:type="spellEnd"/>
      <w:r w:rsidRPr="00357216">
        <w:rPr>
          <w:rFonts w:ascii="Verdana" w:eastAsia="Times New Roman" w:hAnsi="Verdana" w:cs="Times New Roman"/>
          <w:kern w:val="0"/>
          <w:sz w:val="18"/>
          <w:szCs w:val="18"/>
          <w:lang w:val="en"/>
          <w14:ligatures w14:val="none"/>
        </w:rPr>
        <w:t xml:space="preserve"> in line with their instructions. Never make alternative arrangements for the transportation of completed exam scripts, unless told to do so by the awarding </w:t>
      </w:r>
      <w:proofErr w:type="spellStart"/>
      <w:r w:rsidRPr="00357216">
        <w:rPr>
          <w:rFonts w:ascii="Verdana" w:eastAsia="Times New Roman" w:hAnsi="Verdana" w:cs="Times New Roman"/>
          <w:kern w:val="0"/>
          <w:sz w:val="18"/>
          <w:szCs w:val="18"/>
          <w:lang w:val="en"/>
          <w14:ligatures w14:val="none"/>
        </w:rPr>
        <w:t>organisation</w:t>
      </w:r>
      <w:proofErr w:type="spellEnd"/>
      <w:r w:rsidRPr="00357216">
        <w:rPr>
          <w:rFonts w:ascii="Verdana" w:eastAsia="Times New Roman" w:hAnsi="Verdana" w:cs="Times New Roman"/>
          <w:kern w:val="0"/>
          <w:sz w:val="18"/>
          <w:szCs w:val="18"/>
          <w:lang w:val="en"/>
          <w14:ligatures w14:val="none"/>
        </w:rPr>
        <w:t>.</w:t>
      </w:r>
      <w:r w:rsidRPr="00357216">
        <w:rPr>
          <w:rFonts w:ascii="Verdana" w:eastAsia="Times New Roman" w:hAnsi="Verdana" w:cs="Times New Roman"/>
          <w:kern w:val="0"/>
          <w:sz w:val="18"/>
          <w:szCs w:val="18"/>
          <w14:ligatures w14:val="none"/>
        </w:rPr>
        <w:t> </w:t>
      </w:r>
    </w:p>
    <w:p w14:paraId="1E03DAC8"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
          <w14:ligatures w14:val="none"/>
        </w:rPr>
        <w:t xml:space="preserve">4.  </w:t>
      </w:r>
      <w:r w:rsidRPr="00357216">
        <w:rPr>
          <w:rFonts w:ascii="Verdana" w:eastAsia="Times New Roman" w:hAnsi="Verdana" w:cs="Times New Roman"/>
          <w:b/>
          <w:bCs/>
          <w:kern w:val="0"/>
          <w:sz w:val="20"/>
          <w:szCs w:val="20"/>
          <w:lang w:val="en"/>
          <w14:ligatures w14:val="none"/>
        </w:rPr>
        <w:t xml:space="preserve">Steps the awarding </w:t>
      </w:r>
      <w:proofErr w:type="spellStart"/>
      <w:r w:rsidRPr="00357216">
        <w:rPr>
          <w:rFonts w:ascii="Verdana" w:eastAsia="Times New Roman" w:hAnsi="Verdana" w:cs="Times New Roman"/>
          <w:b/>
          <w:bCs/>
          <w:kern w:val="0"/>
          <w:sz w:val="20"/>
          <w:szCs w:val="20"/>
          <w:lang w:val="en"/>
          <w14:ligatures w14:val="none"/>
        </w:rPr>
        <w:t>organisation</w:t>
      </w:r>
      <w:proofErr w:type="spellEnd"/>
      <w:r w:rsidRPr="00357216">
        <w:rPr>
          <w:rFonts w:ascii="Verdana" w:eastAsia="Times New Roman" w:hAnsi="Verdana" w:cs="Times New Roman"/>
          <w:b/>
          <w:bCs/>
          <w:kern w:val="0"/>
          <w:sz w:val="20"/>
          <w:szCs w:val="20"/>
          <w:lang w:val="en"/>
          <w14:ligatures w14:val="none"/>
        </w:rPr>
        <w:t xml:space="preserve"> should take</w:t>
      </w:r>
      <w:r w:rsidRPr="00357216">
        <w:rPr>
          <w:rFonts w:ascii="Verdana" w:eastAsia="Times New Roman" w:hAnsi="Verdana" w:cs="Times New Roman"/>
          <w:kern w:val="0"/>
          <w:sz w:val="20"/>
          <w:szCs w:val="20"/>
          <w14:ligatures w14:val="none"/>
        </w:rPr>
        <w:t> </w:t>
      </w:r>
    </w:p>
    <w:p w14:paraId="14ECDC90"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
          <w14:ligatures w14:val="none"/>
        </w:rPr>
        <w:t>4.1 Exam planning</w:t>
      </w:r>
      <w:r w:rsidRPr="00357216">
        <w:rPr>
          <w:rFonts w:ascii="Verdana" w:eastAsia="Times New Roman" w:hAnsi="Verdana" w:cs="Times New Roman"/>
          <w:kern w:val="0"/>
          <w:sz w:val="18"/>
          <w:szCs w:val="18"/>
          <w14:ligatures w14:val="none"/>
        </w:rPr>
        <w:t> </w:t>
      </w:r>
    </w:p>
    <w:p w14:paraId="5DD632BD" w14:textId="77777777" w:rsidR="00357216" w:rsidRPr="00357216" w:rsidRDefault="00357216" w:rsidP="004B7B6A">
      <w:pPr>
        <w:numPr>
          <w:ilvl w:val="0"/>
          <w:numId w:val="51"/>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Establish and maintain, and at all times comply with, an </w:t>
      </w:r>
      <w:proofErr w:type="gramStart"/>
      <w:r w:rsidRPr="00357216">
        <w:rPr>
          <w:rFonts w:ascii="Verdana" w:eastAsia="Times New Roman" w:hAnsi="Verdana" w:cs="Times New Roman"/>
          <w:kern w:val="0"/>
          <w:sz w:val="18"/>
          <w:szCs w:val="18"/>
          <w:lang w:val="en"/>
          <w14:ligatures w14:val="none"/>
        </w:rPr>
        <w:t>up-to-date</w:t>
      </w:r>
      <w:proofErr w:type="gramEnd"/>
      <w:r w:rsidRPr="00357216">
        <w:rPr>
          <w:rFonts w:ascii="Verdana" w:eastAsia="Times New Roman" w:hAnsi="Verdana" w:cs="Times New Roman"/>
          <w:kern w:val="0"/>
          <w:sz w:val="18"/>
          <w:szCs w:val="18"/>
          <w:lang w:val="en"/>
          <w14:ligatures w14:val="none"/>
        </w:rPr>
        <w:t>, written contingency plan.</w:t>
      </w:r>
      <w:r w:rsidRPr="00357216">
        <w:rPr>
          <w:rFonts w:ascii="Verdana" w:eastAsia="Times New Roman" w:hAnsi="Verdana" w:cs="Times New Roman"/>
          <w:kern w:val="0"/>
          <w:sz w:val="18"/>
          <w:szCs w:val="18"/>
          <w14:ligatures w14:val="none"/>
        </w:rPr>
        <w:t> </w:t>
      </w:r>
    </w:p>
    <w:p w14:paraId="7D655FDD" w14:textId="77777777" w:rsidR="00357216" w:rsidRPr="00357216" w:rsidRDefault="00357216" w:rsidP="004B7B6A">
      <w:pPr>
        <w:numPr>
          <w:ilvl w:val="0"/>
          <w:numId w:val="52"/>
        </w:numPr>
        <w:spacing w:before="100" w:beforeAutospacing="1" w:after="100" w:afterAutospacing="1" w:line="240" w:lineRule="auto"/>
        <w:ind w:left="1080"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Ensure that the arrangements in place with </w:t>
      </w:r>
      <w:proofErr w:type="spellStart"/>
      <w:r w:rsidRPr="00357216">
        <w:rPr>
          <w:rFonts w:ascii="Verdana" w:eastAsia="Times New Roman" w:hAnsi="Verdana" w:cs="Times New Roman"/>
          <w:kern w:val="0"/>
          <w:sz w:val="18"/>
          <w:szCs w:val="18"/>
          <w:lang w:val="en"/>
          <w14:ligatures w14:val="none"/>
        </w:rPr>
        <w:t>centres</w:t>
      </w:r>
      <w:proofErr w:type="spellEnd"/>
      <w:r w:rsidRPr="00357216">
        <w:rPr>
          <w:rFonts w:ascii="Verdana" w:eastAsia="Times New Roman" w:hAnsi="Verdana" w:cs="Times New Roman"/>
          <w:kern w:val="0"/>
          <w:sz w:val="18"/>
          <w:szCs w:val="18"/>
          <w:lang w:val="en"/>
          <w14:ligatures w14:val="none"/>
        </w:rPr>
        <w:t xml:space="preserve"> and other third parties enable them to deliver and award qualifications in accordance with their conditions of recognition.</w:t>
      </w:r>
      <w:r w:rsidRPr="00357216">
        <w:rPr>
          <w:rFonts w:ascii="Verdana" w:eastAsia="Times New Roman" w:hAnsi="Verdana" w:cs="Times New Roman"/>
          <w:kern w:val="0"/>
          <w:sz w:val="18"/>
          <w:szCs w:val="18"/>
          <w14:ligatures w14:val="none"/>
        </w:rPr>
        <w:t> </w:t>
      </w:r>
    </w:p>
    <w:p w14:paraId="351B8E0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
          <w14:ligatures w14:val="none"/>
        </w:rPr>
        <w:t>4.2 In the event of disruption</w:t>
      </w:r>
      <w:r w:rsidRPr="00357216">
        <w:rPr>
          <w:rFonts w:ascii="Verdana" w:eastAsia="Times New Roman" w:hAnsi="Verdana" w:cs="Times New Roman"/>
          <w:kern w:val="0"/>
          <w:sz w:val="18"/>
          <w:szCs w:val="18"/>
          <w14:ligatures w14:val="none"/>
        </w:rPr>
        <w:t> </w:t>
      </w:r>
    </w:p>
    <w:p w14:paraId="7D23ABC7" w14:textId="77777777" w:rsidR="00357216" w:rsidRPr="00357216" w:rsidRDefault="00357216" w:rsidP="004B7B6A">
      <w:pPr>
        <w:numPr>
          <w:ilvl w:val="0"/>
          <w:numId w:val="53"/>
        </w:numPr>
        <w:spacing w:before="100" w:beforeAutospacing="1" w:after="100" w:afterAutospacing="1" w:line="240" w:lineRule="auto"/>
        <w:ind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Take all reasonable steps to mitigate any adverse effect, in relation to their qualifications, arising from any disruption.</w:t>
      </w:r>
      <w:r w:rsidRPr="00357216">
        <w:rPr>
          <w:rFonts w:ascii="Verdana" w:eastAsia="Times New Roman" w:hAnsi="Verdana" w:cs="Times New Roman"/>
          <w:kern w:val="0"/>
          <w:sz w:val="18"/>
          <w:szCs w:val="18"/>
          <w14:ligatures w14:val="none"/>
        </w:rPr>
        <w:t> </w:t>
      </w:r>
    </w:p>
    <w:p w14:paraId="5C81F551" w14:textId="77777777" w:rsidR="00357216" w:rsidRPr="00357216" w:rsidRDefault="00357216" w:rsidP="004B7B6A">
      <w:pPr>
        <w:numPr>
          <w:ilvl w:val="0"/>
          <w:numId w:val="54"/>
        </w:numPr>
        <w:spacing w:before="100" w:beforeAutospacing="1" w:after="100" w:afterAutospacing="1" w:line="240" w:lineRule="auto"/>
        <w:ind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Provide effective guidance to any of their </w:t>
      </w:r>
      <w:proofErr w:type="spellStart"/>
      <w:r w:rsidRPr="00357216">
        <w:rPr>
          <w:rFonts w:ascii="Verdana" w:eastAsia="Times New Roman" w:hAnsi="Verdana" w:cs="Times New Roman"/>
          <w:kern w:val="0"/>
          <w:sz w:val="18"/>
          <w:szCs w:val="18"/>
          <w:lang w:val="en"/>
          <w14:ligatures w14:val="none"/>
        </w:rPr>
        <w:t>centres</w:t>
      </w:r>
      <w:proofErr w:type="spellEnd"/>
      <w:r w:rsidRPr="00357216">
        <w:rPr>
          <w:rFonts w:ascii="Verdana" w:eastAsia="Times New Roman" w:hAnsi="Verdana" w:cs="Times New Roman"/>
          <w:kern w:val="0"/>
          <w:sz w:val="18"/>
          <w:szCs w:val="18"/>
          <w:lang w:val="en"/>
          <w14:ligatures w14:val="none"/>
        </w:rPr>
        <w:t xml:space="preserve"> delivering qualifications.</w:t>
      </w:r>
      <w:r w:rsidRPr="00357216">
        <w:rPr>
          <w:rFonts w:ascii="Verdana" w:eastAsia="Times New Roman" w:hAnsi="Verdana" w:cs="Times New Roman"/>
          <w:kern w:val="0"/>
          <w:sz w:val="18"/>
          <w:szCs w:val="18"/>
          <w14:ligatures w14:val="none"/>
        </w:rPr>
        <w:t> </w:t>
      </w:r>
    </w:p>
    <w:p w14:paraId="00AD005E" w14:textId="77777777" w:rsidR="00357216" w:rsidRPr="00357216" w:rsidRDefault="00357216" w:rsidP="004B7B6A">
      <w:pPr>
        <w:numPr>
          <w:ilvl w:val="0"/>
          <w:numId w:val="55"/>
        </w:numPr>
        <w:spacing w:before="100" w:beforeAutospacing="1" w:after="100" w:afterAutospacing="1" w:line="240" w:lineRule="auto"/>
        <w:ind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Ensure that where an assessment must be completed under specified conditions, students complete the assessment under those conditions (other than where any reasonable adjustments or special considerations require alternative conditions).</w:t>
      </w:r>
      <w:r w:rsidRPr="00357216">
        <w:rPr>
          <w:rFonts w:ascii="Verdana" w:eastAsia="Times New Roman" w:hAnsi="Verdana" w:cs="Times New Roman"/>
          <w:kern w:val="0"/>
          <w:sz w:val="18"/>
          <w:szCs w:val="18"/>
          <w14:ligatures w14:val="none"/>
        </w:rPr>
        <w:t> </w:t>
      </w:r>
    </w:p>
    <w:p w14:paraId="07F3C4C2" w14:textId="77777777" w:rsidR="00357216" w:rsidRPr="00357216" w:rsidRDefault="00357216" w:rsidP="004B7B6A">
      <w:pPr>
        <w:numPr>
          <w:ilvl w:val="0"/>
          <w:numId w:val="56"/>
        </w:numPr>
        <w:spacing w:before="100" w:beforeAutospacing="1" w:after="100" w:afterAutospacing="1" w:line="240" w:lineRule="auto"/>
        <w:ind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Promptly notify the relevant regulators about any event which could have an adverse effect on students, </w:t>
      </w:r>
      <w:proofErr w:type="gramStart"/>
      <w:r w:rsidRPr="00357216">
        <w:rPr>
          <w:rFonts w:ascii="Verdana" w:eastAsia="Times New Roman" w:hAnsi="Verdana" w:cs="Times New Roman"/>
          <w:kern w:val="0"/>
          <w:sz w:val="18"/>
          <w:szCs w:val="18"/>
          <w:lang w:val="en"/>
          <w14:ligatures w14:val="none"/>
        </w:rPr>
        <w:t>standards</w:t>
      </w:r>
      <w:proofErr w:type="gramEnd"/>
      <w:r w:rsidRPr="00357216">
        <w:rPr>
          <w:rFonts w:ascii="Verdana" w:eastAsia="Times New Roman" w:hAnsi="Verdana" w:cs="Times New Roman"/>
          <w:kern w:val="0"/>
          <w:sz w:val="18"/>
          <w:szCs w:val="18"/>
          <w:lang w:val="en"/>
          <w14:ligatures w14:val="none"/>
        </w:rPr>
        <w:t xml:space="preserve"> or public confidence.</w:t>
      </w:r>
      <w:r w:rsidRPr="00357216">
        <w:rPr>
          <w:rFonts w:ascii="Verdana" w:eastAsia="Times New Roman" w:hAnsi="Verdana" w:cs="Times New Roman"/>
          <w:kern w:val="0"/>
          <w:sz w:val="18"/>
          <w:szCs w:val="18"/>
          <w14:ligatures w14:val="none"/>
        </w:rPr>
        <w:t> </w:t>
      </w:r>
    </w:p>
    <w:p w14:paraId="2DCFF935" w14:textId="77777777" w:rsidR="00357216" w:rsidRPr="00357216" w:rsidRDefault="00357216" w:rsidP="004B7B6A">
      <w:pPr>
        <w:numPr>
          <w:ilvl w:val="0"/>
          <w:numId w:val="57"/>
        </w:numPr>
        <w:spacing w:before="100" w:beforeAutospacing="1" w:after="100" w:afterAutospacing="1" w:line="240" w:lineRule="auto"/>
        <w:ind w:firstLine="0"/>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
          <w14:ligatures w14:val="none"/>
        </w:rPr>
        <w:t xml:space="preserve">Coordinate its communications with the relevant regulators where the disruption has an impact on multiple </w:t>
      </w:r>
      <w:proofErr w:type="spellStart"/>
      <w:r w:rsidRPr="00357216">
        <w:rPr>
          <w:rFonts w:ascii="Verdana" w:eastAsia="Times New Roman" w:hAnsi="Verdana" w:cs="Times New Roman"/>
          <w:kern w:val="0"/>
          <w:sz w:val="18"/>
          <w:szCs w:val="18"/>
          <w:lang w:val="en"/>
          <w14:ligatures w14:val="none"/>
        </w:rPr>
        <w:t>centres</w:t>
      </w:r>
      <w:proofErr w:type="spellEnd"/>
      <w:r w:rsidRPr="00357216">
        <w:rPr>
          <w:rFonts w:ascii="Verdana" w:eastAsia="Times New Roman" w:hAnsi="Verdana" w:cs="Times New Roman"/>
          <w:kern w:val="0"/>
          <w:sz w:val="18"/>
          <w:szCs w:val="18"/>
          <w:lang w:val="en"/>
          <w14:ligatures w14:val="none"/>
        </w:rPr>
        <w:t xml:space="preserve"> or a wide range of learners.</w:t>
      </w:r>
      <w:r w:rsidRPr="00357216">
        <w:rPr>
          <w:rFonts w:ascii="Verdana" w:eastAsia="Times New Roman" w:hAnsi="Verdana" w:cs="Times New Roman"/>
          <w:kern w:val="0"/>
          <w:sz w:val="18"/>
          <w:szCs w:val="18"/>
          <w14:ligatures w14:val="none"/>
        </w:rPr>
        <w:t> </w:t>
      </w:r>
    </w:p>
    <w:p w14:paraId="1E98241C"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
          <w14:ligatures w14:val="none"/>
        </w:rPr>
        <w:t>4.3 After the exam</w:t>
      </w:r>
      <w:r w:rsidRPr="00357216">
        <w:rPr>
          <w:rFonts w:ascii="Verdana" w:eastAsia="Times New Roman" w:hAnsi="Verdana" w:cs="Times New Roman"/>
          <w:kern w:val="0"/>
          <w:sz w:val="18"/>
          <w:szCs w:val="18"/>
          <w14:ligatures w14:val="none"/>
        </w:rPr>
        <w:t> </w:t>
      </w:r>
    </w:p>
    <w:p w14:paraId="4DAE0AB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
          <w14:ligatures w14:val="none"/>
        </w:rPr>
        <w:t>Consider any requests for special consideration for affected students. For example, those who may have lost their internally assessed work or whose performance in assessments or exams could have been affected by the disruption.</w:t>
      </w:r>
      <w:r w:rsidRPr="00357216">
        <w:rPr>
          <w:rFonts w:ascii="Verdana" w:eastAsia="Times New Roman" w:hAnsi="Verdana" w:cs="Times New Roman"/>
          <w:kern w:val="0"/>
          <w:sz w:val="18"/>
          <w:szCs w:val="18"/>
          <w14:ligatures w14:val="none"/>
        </w:rPr>
        <w:t> </w:t>
      </w:r>
    </w:p>
    <w:p w14:paraId="28DD198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GB"/>
          <w14:ligatures w14:val="none"/>
        </w:rPr>
        <w:lastRenderedPageBreak/>
        <w:t xml:space="preserve">5. </w:t>
      </w:r>
      <w:r w:rsidRPr="00357216">
        <w:rPr>
          <w:rFonts w:ascii="Verdana" w:eastAsia="Times New Roman" w:hAnsi="Verdana" w:cs="Times New Roman"/>
          <w:b/>
          <w:bCs/>
          <w:kern w:val="0"/>
          <w:sz w:val="20"/>
          <w:szCs w:val="20"/>
          <w:lang w:val="en-GB"/>
          <w14:ligatures w14:val="none"/>
        </w:rPr>
        <w:t>If any students miss an exam or are disadvantaged by the disruption</w:t>
      </w:r>
      <w:r w:rsidRPr="00357216">
        <w:rPr>
          <w:rFonts w:ascii="Verdana" w:eastAsia="Times New Roman" w:hAnsi="Verdana" w:cs="Times New Roman"/>
          <w:kern w:val="0"/>
          <w:sz w:val="20"/>
          <w:szCs w:val="20"/>
          <w14:ligatures w14:val="none"/>
        </w:rPr>
        <w:t> </w:t>
      </w:r>
    </w:p>
    <w:p w14:paraId="452A384C"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If some of the students have been adversely affected by the disruption, you should ask the awarding organisation about applying for special consideration.</w:t>
      </w:r>
      <w:r w:rsidRPr="00357216">
        <w:rPr>
          <w:rFonts w:ascii="Verdana" w:eastAsia="Times New Roman" w:hAnsi="Verdana" w:cs="Times New Roman"/>
          <w:color w:val="0B0C0C"/>
          <w:kern w:val="0"/>
          <w:sz w:val="18"/>
          <w:szCs w:val="18"/>
          <w14:ligatures w14:val="none"/>
        </w:rPr>
        <w:t> </w:t>
      </w:r>
    </w:p>
    <w:p w14:paraId="7FBEA208"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Decisions about special consideration, when it is or is not appropriate, is for each awarding organisation to make. Their decisions might be different for different qualifications and for different subjects.</w:t>
      </w:r>
      <w:r w:rsidRPr="00357216">
        <w:rPr>
          <w:rFonts w:ascii="Verdana" w:eastAsia="Times New Roman" w:hAnsi="Verdana" w:cs="Times New Roman"/>
          <w:color w:val="0B0C0C"/>
          <w:kern w:val="0"/>
          <w:sz w:val="18"/>
          <w:szCs w:val="18"/>
          <w14:ligatures w14:val="none"/>
        </w:rPr>
        <w:t> </w:t>
      </w:r>
    </w:p>
    <w:p w14:paraId="4F5B18B9" w14:textId="77777777" w:rsidR="00357216" w:rsidRPr="00357216" w:rsidRDefault="00357216" w:rsidP="00357216">
      <w:pPr>
        <w:spacing w:before="100" w:beforeAutospacing="1" w:after="100" w:afterAutospacing="1" w:line="240" w:lineRule="auto"/>
        <w:ind w:left="720"/>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 xml:space="preserve">See also </w:t>
      </w:r>
      <w:hyperlink r:id="rId11" w:tgtFrame="_blank" w:history="1">
        <w:r w:rsidRPr="00357216">
          <w:rPr>
            <w:rFonts w:ascii="Verdana" w:eastAsia="Times New Roman" w:hAnsi="Verdana" w:cs="Times New Roman"/>
            <w:color w:val="0000FF"/>
            <w:kern w:val="0"/>
            <w:sz w:val="18"/>
            <w:szCs w:val="18"/>
            <w:lang w:val="en-GB"/>
            <w14:ligatures w14:val="none"/>
          </w:rPr>
          <w:t>JCQ’s guidance on special considerations</w:t>
        </w:r>
      </w:hyperlink>
      <w:r w:rsidRPr="00357216">
        <w:rPr>
          <w:rFonts w:ascii="Verdana" w:eastAsia="Times New Roman" w:hAnsi="Verdana" w:cs="Times New Roman"/>
          <w:kern w:val="0"/>
          <w:sz w:val="18"/>
          <w:szCs w:val="18"/>
          <w14:ligatures w14:val="none"/>
        </w:rPr>
        <w:t> </w:t>
      </w:r>
    </w:p>
    <w:p w14:paraId="74D048F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GB"/>
          <w14:ligatures w14:val="none"/>
        </w:rPr>
        <w:t xml:space="preserve">6. </w:t>
      </w:r>
      <w:r w:rsidRPr="00357216">
        <w:rPr>
          <w:rFonts w:ascii="Verdana" w:eastAsia="Times New Roman" w:hAnsi="Verdana" w:cs="Times New Roman"/>
          <w:b/>
          <w:bCs/>
          <w:kern w:val="0"/>
          <w:sz w:val="20"/>
          <w:szCs w:val="20"/>
          <w:lang w:val="en-GB"/>
          <w14:ligatures w14:val="none"/>
        </w:rPr>
        <w:t>Wider communications</w:t>
      </w:r>
      <w:r w:rsidRPr="00357216">
        <w:rPr>
          <w:rFonts w:ascii="Verdana" w:eastAsia="Times New Roman" w:hAnsi="Verdana" w:cs="Times New Roman"/>
          <w:kern w:val="0"/>
          <w:sz w:val="20"/>
          <w:szCs w:val="20"/>
          <w14:ligatures w14:val="none"/>
        </w:rPr>
        <w:t> </w:t>
      </w:r>
    </w:p>
    <w:p w14:paraId="758B60A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 xml:space="preserve">The regulators, </w:t>
      </w:r>
      <w:hyperlink r:id="rId12" w:tgtFrame="_blank" w:history="1">
        <w:r w:rsidRPr="00357216">
          <w:rPr>
            <w:rFonts w:ascii="Verdana" w:eastAsia="Times New Roman" w:hAnsi="Verdana" w:cs="Times New Roman"/>
            <w:color w:val="0000FF"/>
            <w:kern w:val="0"/>
            <w:sz w:val="18"/>
            <w:szCs w:val="18"/>
            <w:lang w:val="en-GB"/>
            <w14:ligatures w14:val="none"/>
          </w:rPr>
          <w:t>Ofqual</w:t>
        </w:r>
      </w:hyperlink>
      <w:r w:rsidRPr="00357216">
        <w:rPr>
          <w:rFonts w:ascii="Verdana" w:eastAsia="Times New Roman" w:hAnsi="Verdana" w:cs="Times New Roman"/>
          <w:color w:val="0B0C0C"/>
          <w:kern w:val="0"/>
          <w:sz w:val="18"/>
          <w:szCs w:val="18"/>
          <w:lang w:val="en-GB"/>
          <w14:ligatures w14:val="none"/>
        </w:rPr>
        <w:t xml:space="preserve"> in England, </w:t>
      </w:r>
      <w:hyperlink r:id="rId13" w:tgtFrame="_blank" w:history="1">
        <w:r w:rsidRPr="00357216">
          <w:rPr>
            <w:rFonts w:ascii="Verdana" w:eastAsia="Times New Roman" w:hAnsi="Verdana" w:cs="Times New Roman"/>
            <w:color w:val="0000FF"/>
            <w:kern w:val="0"/>
            <w:sz w:val="18"/>
            <w:szCs w:val="18"/>
            <w:lang w:val="en-GB"/>
            <w14:ligatures w14:val="none"/>
          </w:rPr>
          <w:t>Qualifications Wales</w:t>
        </w:r>
      </w:hyperlink>
      <w:r w:rsidRPr="00357216">
        <w:rPr>
          <w:rFonts w:ascii="Verdana" w:eastAsia="Times New Roman" w:hAnsi="Verdana" w:cs="Times New Roman"/>
          <w:color w:val="0B0C0C"/>
          <w:kern w:val="0"/>
          <w:sz w:val="18"/>
          <w:szCs w:val="18"/>
          <w:lang w:val="en-GB"/>
          <w14:ligatures w14:val="none"/>
        </w:rPr>
        <w:t xml:space="preserve"> in Wales and </w:t>
      </w:r>
      <w:hyperlink r:id="rId14" w:tgtFrame="_blank" w:history="1">
        <w:r w:rsidRPr="00357216">
          <w:rPr>
            <w:rFonts w:ascii="Verdana" w:eastAsia="Times New Roman" w:hAnsi="Verdana" w:cs="Times New Roman"/>
            <w:color w:val="0000FF"/>
            <w:kern w:val="0"/>
            <w:sz w:val="18"/>
            <w:szCs w:val="18"/>
            <w:lang w:val="en-GB"/>
            <w14:ligatures w14:val="none"/>
          </w:rPr>
          <w:t>CCEA Regulation</w:t>
        </w:r>
      </w:hyperlink>
      <w:r w:rsidRPr="00357216">
        <w:rPr>
          <w:rFonts w:ascii="Verdana" w:eastAsia="Times New Roman" w:hAnsi="Verdana" w:cs="Times New Roman"/>
          <w:color w:val="0B0C0C"/>
          <w:kern w:val="0"/>
          <w:sz w:val="18"/>
          <w:szCs w:val="18"/>
          <w:lang w:val="en-GB"/>
          <w14:ligatures w14:val="none"/>
        </w:rPr>
        <w:t xml:space="preserve"> in Northern Ireland, will share timely and accurate information, as required, with awarding organisations, government departments and other stakeholders.</w:t>
      </w:r>
      <w:r w:rsidRPr="00357216">
        <w:rPr>
          <w:rFonts w:ascii="Verdana" w:eastAsia="Times New Roman" w:hAnsi="Verdana" w:cs="Times New Roman"/>
          <w:color w:val="0B0C0C"/>
          <w:kern w:val="0"/>
          <w:sz w:val="18"/>
          <w:szCs w:val="18"/>
          <w14:ligatures w14:val="none"/>
        </w:rPr>
        <w:t> </w:t>
      </w:r>
    </w:p>
    <w:p w14:paraId="7F07C08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 xml:space="preserve">The </w:t>
      </w:r>
      <w:hyperlink r:id="rId15" w:tgtFrame="_blank" w:history="1">
        <w:r w:rsidRPr="00357216">
          <w:rPr>
            <w:rFonts w:ascii="Verdana" w:eastAsia="Times New Roman" w:hAnsi="Verdana" w:cs="Times New Roman"/>
            <w:color w:val="0000FF"/>
            <w:kern w:val="0"/>
            <w:sz w:val="18"/>
            <w:szCs w:val="18"/>
            <w:lang w:val="en-GB"/>
            <w14:ligatures w14:val="none"/>
          </w:rPr>
          <w:t>Department for Education</w:t>
        </w:r>
      </w:hyperlink>
      <w:r w:rsidRPr="00357216">
        <w:rPr>
          <w:rFonts w:ascii="Verdana" w:eastAsia="Times New Roman" w:hAnsi="Verdana" w:cs="Times New Roman"/>
          <w:color w:val="0B0C0C"/>
          <w:kern w:val="0"/>
          <w:sz w:val="18"/>
          <w:szCs w:val="18"/>
          <w:lang w:val="en-GB"/>
          <w14:ligatures w14:val="none"/>
        </w:rPr>
        <w:t xml:space="preserve"> in England, the </w:t>
      </w:r>
      <w:hyperlink r:id="rId16" w:tgtFrame="_blank" w:history="1">
        <w:r w:rsidRPr="00357216">
          <w:rPr>
            <w:rFonts w:ascii="Verdana" w:eastAsia="Times New Roman" w:hAnsi="Verdana" w:cs="Times New Roman"/>
            <w:color w:val="0000FF"/>
            <w:kern w:val="0"/>
            <w:sz w:val="18"/>
            <w:szCs w:val="18"/>
            <w:lang w:val="en-GB"/>
            <w14:ligatures w14:val="none"/>
          </w:rPr>
          <w:t>Department of Education</w:t>
        </w:r>
      </w:hyperlink>
      <w:r w:rsidRPr="00357216">
        <w:rPr>
          <w:rFonts w:ascii="Verdana" w:eastAsia="Times New Roman" w:hAnsi="Verdana" w:cs="Times New Roman"/>
          <w:color w:val="0B0C0C"/>
          <w:kern w:val="0"/>
          <w:sz w:val="18"/>
          <w:szCs w:val="18"/>
          <w:lang w:val="en-GB"/>
          <w14:ligatures w14:val="none"/>
        </w:rPr>
        <w:t xml:space="preserve"> in Northern Ireland and the </w:t>
      </w:r>
      <w:hyperlink r:id="rId17" w:tgtFrame="_blank" w:history="1">
        <w:r w:rsidRPr="00357216">
          <w:rPr>
            <w:rFonts w:ascii="Verdana" w:eastAsia="Times New Roman" w:hAnsi="Verdana" w:cs="Times New Roman"/>
            <w:color w:val="0000FF"/>
            <w:kern w:val="0"/>
            <w:sz w:val="18"/>
            <w:szCs w:val="18"/>
            <w:lang w:val="en-GB"/>
            <w14:ligatures w14:val="none"/>
          </w:rPr>
          <w:t>Welsh Government</w:t>
        </w:r>
      </w:hyperlink>
      <w:r w:rsidRPr="00357216">
        <w:rPr>
          <w:rFonts w:ascii="Verdana" w:eastAsia="Times New Roman" w:hAnsi="Verdana" w:cs="Times New Roman"/>
          <w:color w:val="0B0C0C"/>
          <w:kern w:val="0"/>
          <w:sz w:val="18"/>
          <w:szCs w:val="18"/>
          <w:lang w:val="en-GB"/>
          <w14:ligatures w14:val="none"/>
        </w:rPr>
        <w:t xml:space="preserve"> will inform the relevant government ministers as soon as it becomes apparent that there will be significant local or national disruption; and ensure that they are kept updated until the matter is resolved.</w:t>
      </w:r>
      <w:r w:rsidRPr="00357216">
        <w:rPr>
          <w:rFonts w:ascii="Verdana" w:eastAsia="Times New Roman" w:hAnsi="Verdana" w:cs="Times New Roman"/>
          <w:color w:val="0B0C0C"/>
          <w:kern w:val="0"/>
          <w:sz w:val="18"/>
          <w:szCs w:val="18"/>
          <w14:ligatures w14:val="none"/>
        </w:rPr>
        <w:t> </w:t>
      </w:r>
    </w:p>
    <w:p w14:paraId="67710CF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 xml:space="preserve">Awarding organisations will alert the </w:t>
      </w:r>
      <w:hyperlink r:id="rId18" w:tgtFrame="_blank" w:history="1">
        <w:r w:rsidRPr="00357216">
          <w:rPr>
            <w:rFonts w:ascii="Verdana" w:eastAsia="Times New Roman" w:hAnsi="Verdana" w:cs="Times New Roman"/>
            <w:color w:val="0000FF"/>
            <w:kern w:val="0"/>
            <w:sz w:val="18"/>
            <w:szCs w:val="18"/>
            <w:lang w:val="en-GB"/>
            <w14:ligatures w14:val="none"/>
          </w:rPr>
          <w:t>Universities and Colleges Admissions Service</w:t>
        </w:r>
      </w:hyperlink>
      <w:r w:rsidRPr="00357216">
        <w:rPr>
          <w:rFonts w:ascii="Verdana" w:eastAsia="Times New Roman" w:hAnsi="Verdana" w:cs="Times New Roman"/>
          <w:color w:val="0B0C0C"/>
          <w:kern w:val="0"/>
          <w:sz w:val="18"/>
          <w:szCs w:val="18"/>
          <w:lang w:val="en-GB"/>
          <w14:ligatures w14:val="none"/>
        </w:rPr>
        <w:t xml:space="preserve"> (UCAS) and the </w:t>
      </w:r>
      <w:hyperlink r:id="rId19" w:tgtFrame="_blank" w:history="1">
        <w:r w:rsidRPr="00357216">
          <w:rPr>
            <w:rFonts w:ascii="Verdana" w:eastAsia="Times New Roman" w:hAnsi="Verdana" w:cs="Times New Roman"/>
            <w:color w:val="0000FF"/>
            <w:kern w:val="0"/>
            <w:sz w:val="18"/>
            <w:szCs w:val="18"/>
            <w:lang w:val="en-GB"/>
            <w14:ligatures w14:val="none"/>
          </w:rPr>
          <w:t>Central Applications Office</w:t>
        </w:r>
      </w:hyperlink>
      <w:r w:rsidRPr="00357216">
        <w:rPr>
          <w:rFonts w:ascii="Verdana" w:eastAsia="Times New Roman" w:hAnsi="Verdana" w:cs="Times New Roman"/>
          <w:color w:val="0000FF"/>
          <w:kern w:val="0"/>
          <w:sz w:val="18"/>
          <w:szCs w:val="18"/>
          <w:lang w:val="en-GB"/>
          <w14:ligatures w14:val="none"/>
        </w:rPr>
        <w:t xml:space="preserve"> </w:t>
      </w:r>
      <w:r w:rsidRPr="00357216">
        <w:rPr>
          <w:rFonts w:ascii="Verdana" w:eastAsia="Times New Roman" w:hAnsi="Verdana" w:cs="Times New Roman"/>
          <w:color w:val="0B0C0C"/>
          <w:kern w:val="0"/>
          <w:sz w:val="18"/>
          <w:szCs w:val="18"/>
          <w:lang w:val="en-GB"/>
          <w14:ligatures w14:val="none"/>
        </w:rPr>
        <w:t>(CAO) about any impact of the disruption on their deadlines and liaise regarding student progression to further and higher education.</w:t>
      </w:r>
      <w:r w:rsidRPr="00357216">
        <w:rPr>
          <w:rFonts w:ascii="Verdana" w:eastAsia="Times New Roman" w:hAnsi="Verdana" w:cs="Times New Roman"/>
          <w:color w:val="0B0C0C"/>
          <w:kern w:val="0"/>
          <w:sz w:val="18"/>
          <w:szCs w:val="18"/>
          <w14:ligatures w14:val="none"/>
        </w:rPr>
        <w:t> </w:t>
      </w:r>
    </w:p>
    <w:p w14:paraId="770B8CE3"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color w:val="0B0C0C"/>
          <w:kern w:val="0"/>
          <w:sz w:val="18"/>
          <w:szCs w:val="18"/>
          <w:lang w:val="en-GB"/>
          <w14:ligatures w14:val="none"/>
        </w:rPr>
        <w:t>Awarding organisations will alert relevant professional bodies or employer groups if the impact of disruption particularly affects them.</w:t>
      </w:r>
      <w:r w:rsidRPr="00357216">
        <w:rPr>
          <w:rFonts w:ascii="Verdana" w:eastAsia="Times New Roman" w:hAnsi="Verdana" w:cs="Times New Roman"/>
          <w:color w:val="0B0C0C"/>
          <w:kern w:val="0"/>
          <w:sz w:val="18"/>
          <w:szCs w:val="18"/>
          <w14:ligatures w14:val="none"/>
        </w:rPr>
        <w:t> </w:t>
      </w:r>
    </w:p>
    <w:p w14:paraId="1128D7E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color w:val="595959"/>
          <w:kern w:val="0"/>
          <w:sz w:val="18"/>
          <w:szCs w:val="18"/>
          <w:lang w:val="en-GB"/>
          <w14:ligatures w14:val="none"/>
        </w:rPr>
        <w:t xml:space="preserve">7. </w:t>
      </w:r>
      <w:r w:rsidRPr="00357216">
        <w:rPr>
          <w:rFonts w:ascii="Verdana" w:eastAsia="Times New Roman" w:hAnsi="Verdana" w:cs="Times New Roman"/>
          <w:b/>
          <w:bCs/>
          <w:kern w:val="0"/>
          <w:sz w:val="20"/>
          <w:szCs w:val="20"/>
          <w:lang w:val="en-GB"/>
          <w14:ligatures w14:val="none"/>
        </w:rPr>
        <w:t>Widespread national disruption to the taking of examinations or assessments</w:t>
      </w:r>
      <w:r w:rsidRPr="00357216">
        <w:rPr>
          <w:rFonts w:ascii="Verdana" w:eastAsia="Times New Roman" w:hAnsi="Verdana" w:cs="Times New Roman"/>
          <w:kern w:val="0"/>
          <w:sz w:val="20"/>
          <w:szCs w:val="20"/>
          <w14:ligatures w14:val="none"/>
        </w:rPr>
        <w:t> </w:t>
      </w:r>
    </w:p>
    <w:p w14:paraId="070EB98A" w14:textId="64095CB6" w:rsidR="00357216" w:rsidRPr="00357216" w:rsidRDefault="00F25182"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hyperlink r:id="rId20" w:tgtFrame="_blank" w:history="1">
        <w:r w:rsidR="00357216" w:rsidRPr="00357216">
          <w:rPr>
            <w:rFonts w:ascii="Tahoma" w:eastAsia="Times New Roman" w:hAnsi="Tahoma" w:cs="Tahoma"/>
            <w:color w:val="0000FF"/>
            <w:kern w:val="0"/>
            <w:sz w:val="18"/>
            <w:szCs w:val="18"/>
            <w:lang w:val="en"/>
            <w14:ligatures w14:val="none"/>
          </w:rPr>
          <w:t>https://www.gov.uk/government/publications/exam-system-contingency-plan-england-wales-and-northern-ireland/what-schools-and-colleges-should-do-if-exams-or-other-assessments-are-seriously-disrupted</w:t>
        </w:r>
      </w:hyperlink>
      <w:r w:rsidR="00357216" w:rsidRPr="00357216">
        <w:rPr>
          <w:rFonts w:ascii="Tahoma" w:eastAsia="Times New Roman" w:hAnsi="Tahoma" w:cs="Tahoma"/>
          <w:kern w:val="0"/>
          <w:sz w:val="20"/>
          <w:szCs w:val="20"/>
          <w:lang w:val="en"/>
          <w14:ligatures w14:val="none"/>
        </w:rPr>
        <w:t>)</w:t>
      </w:r>
      <w:r w:rsidR="00357216" w:rsidRPr="00357216">
        <w:rPr>
          <w:rFonts w:ascii="Tahoma" w:eastAsia="Times New Roman" w:hAnsi="Tahoma" w:cs="Tahoma"/>
          <w:b/>
          <w:bCs/>
          <w:kern w:val="0"/>
          <w:lang w:val="en"/>
          <w14:ligatures w14:val="none"/>
        </w:rPr>
        <w:t> </w:t>
      </w:r>
      <w:r w:rsidR="00357216" w:rsidRPr="00357216">
        <w:rPr>
          <w:rFonts w:ascii="Tahoma" w:eastAsia="Times New Roman" w:hAnsi="Tahoma" w:cs="Tahoma"/>
          <w:kern w:val="0"/>
          <w14:ligatures w14:val="none"/>
        </w:rPr>
        <w:t> </w:t>
      </w:r>
    </w:p>
    <w:p w14:paraId="5AF0A1FF" w14:textId="77777777" w:rsidR="00357216" w:rsidRPr="00357216" w:rsidRDefault="00357216" w:rsidP="008E3478">
      <w:pPr>
        <w:spacing w:before="100" w:beforeAutospacing="1" w:after="100" w:afterAutospacing="1" w:line="240" w:lineRule="auto"/>
        <w:textAlignment w:val="baseline"/>
        <w:rPr>
          <w:rFonts w:ascii="Times New Roman" w:eastAsia="Times New Roman" w:hAnsi="Times New Roman" w:cs="Times New Roman"/>
          <w:b/>
          <w:bCs/>
          <w:color w:val="FF3300"/>
          <w:kern w:val="0"/>
          <w:sz w:val="24"/>
          <w:szCs w:val="24"/>
          <w14:ligatures w14:val="none"/>
        </w:rPr>
      </w:pPr>
      <w:r w:rsidRPr="00357216">
        <w:rPr>
          <w:rFonts w:ascii="Tahoma" w:eastAsia="Times New Roman" w:hAnsi="Tahoma" w:cs="Tahoma"/>
          <w:b/>
          <w:bCs/>
          <w:kern w:val="0"/>
          <w:lang w:val="en-GB"/>
          <w14:ligatures w14:val="none"/>
        </w:rPr>
        <w:t>JCQ</w:t>
      </w:r>
      <w:r w:rsidRPr="00357216">
        <w:rPr>
          <w:rFonts w:ascii="Tahoma" w:eastAsia="Times New Roman" w:hAnsi="Tahoma" w:cs="Tahoma"/>
          <w:b/>
          <w:bCs/>
          <w:kern w:val="0"/>
          <w14:ligatures w14:val="none"/>
        </w:rPr>
        <w:t> </w:t>
      </w:r>
    </w:p>
    <w:p w14:paraId="5C839CAF"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15.1 The qualification regulators, awarding bodies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r w:rsidRPr="00357216">
        <w:rPr>
          <w:rFonts w:ascii="Verdana" w:eastAsia="Times New Roman" w:hAnsi="Verdana" w:cs="Times New Roman"/>
          <w:kern w:val="0"/>
          <w:sz w:val="18"/>
          <w:szCs w:val="18"/>
          <w14:ligatures w14:val="none"/>
        </w:rPr>
        <w:t> </w:t>
      </w:r>
    </w:p>
    <w:p w14:paraId="401ED8BD"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 xml:space="preserve">Further information may be found at: </w:t>
      </w:r>
      <w:hyperlink r:id="rId21" w:tgtFrame="_blank" w:history="1">
        <w:r w:rsidRPr="00357216">
          <w:rPr>
            <w:rFonts w:ascii="Verdana" w:eastAsia="Times New Roman" w:hAnsi="Verdana" w:cs="Times New Roman"/>
            <w:color w:val="0000FF"/>
            <w:kern w:val="0"/>
            <w:sz w:val="18"/>
            <w:szCs w:val="18"/>
            <w:lang w:val="en-GB"/>
            <w14:ligatures w14:val="none"/>
          </w:rPr>
          <w:t>https://www.gov.uk/government/publications/exam-system-contingency-plan-england-wales-and-northern-ireland/what-schools-and-colleges-should-do-if-exams-or-other-assessments-are-seriously-disrupted</w:t>
        </w:r>
      </w:hyperlink>
      <w:r w:rsidRPr="00357216">
        <w:rPr>
          <w:rFonts w:ascii="Verdana" w:eastAsia="Times New Roman" w:hAnsi="Verdana" w:cs="Times New Roman"/>
          <w:kern w:val="0"/>
          <w:sz w:val="18"/>
          <w:szCs w:val="18"/>
          <w:lang w:val="en-GB"/>
          <w14:ligatures w14:val="none"/>
        </w:rPr>
        <w:t> </w:t>
      </w:r>
      <w:r w:rsidRPr="00357216">
        <w:rPr>
          <w:rFonts w:ascii="Verdana" w:eastAsia="Times New Roman" w:hAnsi="Verdana" w:cs="Times New Roman"/>
          <w:kern w:val="0"/>
          <w:sz w:val="18"/>
          <w:szCs w:val="18"/>
          <w14:ligatures w14:val="none"/>
        </w:rPr>
        <w:t> </w:t>
      </w:r>
    </w:p>
    <w:p w14:paraId="7A6DAB77"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15.2 In addition, awarding bodies have their own well-established contingency plans in place to respond to disruptions. It is important that exams officers who are facing disruption liaise directly with the relevant awarding body/bodies. </w:t>
      </w:r>
      <w:r w:rsidRPr="00357216">
        <w:rPr>
          <w:rFonts w:ascii="Verdana" w:eastAsia="Times New Roman" w:hAnsi="Verdana" w:cs="Times New Roman"/>
          <w:kern w:val="0"/>
          <w:sz w:val="18"/>
          <w:szCs w:val="18"/>
          <w14:ligatures w14:val="none"/>
        </w:rPr>
        <w:t> </w:t>
      </w:r>
    </w:p>
    <w:p w14:paraId="5C57E825"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r w:rsidRPr="00357216">
        <w:rPr>
          <w:rFonts w:ascii="Verdana" w:eastAsia="Times New Roman" w:hAnsi="Verdana" w:cs="Times New Roman"/>
          <w:kern w:val="0"/>
          <w:sz w:val="18"/>
          <w:szCs w:val="18"/>
          <w14:ligatures w14:val="none"/>
        </w:rPr>
        <w:t> </w:t>
      </w:r>
    </w:p>
    <w:p w14:paraId="3371AD48"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 xml:space="preserve">15.4 In the event that the head of centre decides the centre cannot be opened for scheduled examinations, the relevant awarding body must be informed as soon as possible. Awarding bodies will be able to offer advice </w:t>
      </w:r>
      <w:r w:rsidRPr="00357216">
        <w:rPr>
          <w:rFonts w:ascii="Verdana" w:eastAsia="Times New Roman" w:hAnsi="Verdana" w:cs="Times New Roman"/>
          <w:kern w:val="0"/>
          <w:sz w:val="18"/>
          <w:szCs w:val="18"/>
          <w:lang w:val="en-GB"/>
          <w14:ligatures w14:val="none"/>
        </w:rPr>
        <w:lastRenderedPageBreak/>
        <w:t xml:space="preserve">regarding the alternative arrangements for conducting examinations that may be available and the options for candidates who have not been able to take scheduled examinations.  </w:t>
      </w:r>
      <w:r w:rsidRPr="00357216">
        <w:rPr>
          <w:rFonts w:ascii="Verdana" w:eastAsia="Times New Roman" w:hAnsi="Verdana" w:cs="Times New Roman"/>
          <w:kern w:val="0"/>
          <w:sz w:val="18"/>
          <w:szCs w:val="18"/>
          <w14:ligatures w14:val="none"/>
        </w:rPr>
        <w:t> </w:t>
      </w:r>
    </w:p>
    <w:p w14:paraId="2B1174D4" w14:textId="53EC581C"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15.5 The awarding bodies will designate a ‘contingency day’ for examinations, Wednesday 2</w:t>
      </w:r>
      <w:r w:rsidR="00B610FF" w:rsidRPr="00194C52">
        <w:rPr>
          <w:rFonts w:ascii="Verdana" w:eastAsia="Times New Roman" w:hAnsi="Verdana" w:cs="Times New Roman"/>
          <w:kern w:val="0"/>
          <w:sz w:val="18"/>
          <w:szCs w:val="18"/>
          <w:lang w:val="en-GB"/>
          <w14:ligatures w14:val="none"/>
        </w:rPr>
        <w:t>8</w:t>
      </w:r>
      <w:r w:rsidRPr="00357216">
        <w:rPr>
          <w:rFonts w:ascii="Verdana" w:eastAsia="Times New Roman" w:hAnsi="Verdana" w:cs="Times New Roman"/>
          <w:kern w:val="0"/>
          <w:sz w:val="14"/>
          <w:szCs w:val="14"/>
          <w:vertAlign w:val="superscript"/>
          <w:lang w:val="en-GB"/>
          <w14:ligatures w14:val="none"/>
        </w:rPr>
        <w:t>th</w:t>
      </w:r>
      <w:r w:rsidRPr="00357216">
        <w:rPr>
          <w:rFonts w:ascii="Verdana" w:eastAsia="Times New Roman" w:hAnsi="Verdana" w:cs="Times New Roman"/>
          <w:kern w:val="0"/>
          <w:sz w:val="18"/>
          <w:szCs w:val="18"/>
          <w:lang w:val="en-GB"/>
          <w14:ligatures w14:val="none"/>
        </w:rPr>
        <w:t xml:space="preserve"> June 202</w:t>
      </w:r>
      <w:r w:rsidR="00B610FF" w:rsidRPr="00194C52">
        <w:rPr>
          <w:rFonts w:ascii="Verdana" w:eastAsia="Times New Roman" w:hAnsi="Verdana" w:cs="Times New Roman"/>
          <w:kern w:val="0"/>
          <w:sz w:val="18"/>
          <w:szCs w:val="18"/>
          <w:lang w:val="en-GB"/>
          <w14:ligatures w14:val="none"/>
        </w:rPr>
        <w:t>3 (last day available</w:t>
      </w:r>
      <w:proofErr w:type="gramStart"/>
      <w:r w:rsidR="00B610FF" w:rsidRPr="00194C52">
        <w:rPr>
          <w:rFonts w:ascii="Verdana" w:eastAsia="Times New Roman" w:hAnsi="Verdana" w:cs="Times New Roman"/>
          <w:kern w:val="0"/>
          <w:sz w:val="18"/>
          <w:szCs w:val="18"/>
          <w:lang w:val="en-GB"/>
          <w14:ligatures w14:val="none"/>
        </w:rPr>
        <w:t xml:space="preserve">) </w:t>
      </w:r>
      <w:r w:rsidRPr="00357216">
        <w:rPr>
          <w:rFonts w:ascii="Verdana" w:eastAsia="Times New Roman" w:hAnsi="Verdana" w:cs="Times New Roman"/>
          <w:kern w:val="0"/>
          <w:sz w:val="18"/>
          <w:szCs w:val="18"/>
          <w:lang w:val="en-GB"/>
          <w14:ligatures w14:val="none"/>
        </w:rPr>
        <w:t>.</w:t>
      </w:r>
      <w:proofErr w:type="gramEnd"/>
      <w:r w:rsidRPr="00357216">
        <w:rPr>
          <w:rFonts w:ascii="Verdana" w:eastAsia="Times New Roman" w:hAnsi="Verdana" w:cs="Times New Roman"/>
          <w:kern w:val="0"/>
          <w:sz w:val="18"/>
          <w:szCs w:val="18"/>
          <w:lang w:val="en-GB"/>
          <w14:ligatures w14:val="none"/>
        </w:rPr>
        <w:t xml:space="preserve"> This is consistent with the qualification regulators’ document </w:t>
      </w:r>
      <w:r w:rsidRPr="00357216">
        <w:rPr>
          <w:rFonts w:ascii="Verdana" w:eastAsia="Times New Roman" w:hAnsi="Verdana" w:cs="Times New Roman"/>
          <w:i/>
          <w:iCs/>
          <w:kern w:val="0"/>
          <w:sz w:val="18"/>
          <w:szCs w:val="18"/>
          <w:lang w:val="en-GB"/>
          <w14:ligatures w14:val="none"/>
        </w:rPr>
        <w:t>Exam system contingency plan: England, Wales and Northern Ireland</w:t>
      </w:r>
      <w:r w:rsidRPr="00357216">
        <w:rPr>
          <w:rFonts w:ascii="Verdana" w:eastAsia="Times New Roman" w:hAnsi="Verdana" w:cs="Times New Roman"/>
          <w:kern w:val="0"/>
          <w:sz w:val="18"/>
          <w:szCs w:val="18"/>
          <w:lang w:val="en-GB"/>
          <w14:ligatures w14:val="none"/>
        </w:rPr>
        <w:t xml:space="preserve">: </w:t>
      </w:r>
      <w:hyperlink r:id="rId22" w:tgtFrame="_blank" w:history="1">
        <w:r w:rsidRPr="00357216">
          <w:rPr>
            <w:rFonts w:ascii="Verdana" w:eastAsia="Times New Roman" w:hAnsi="Verdana" w:cs="Times New Roman"/>
            <w:color w:val="0000FF"/>
            <w:kern w:val="0"/>
            <w:sz w:val="18"/>
            <w:szCs w:val="18"/>
            <w:lang w:val="en-GB"/>
            <w14:ligatures w14:val="none"/>
          </w:rPr>
          <w:t>https://www.gov.uk/government/publications/exam-system-contingency-plan-england-wales-and-northern-ireland</w:t>
        </w:r>
      </w:hyperlink>
      <w:r w:rsidRPr="00357216">
        <w:rPr>
          <w:rFonts w:ascii="Verdana" w:eastAsia="Times New Roman" w:hAnsi="Verdana" w:cs="Times New Roman"/>
          <w:kern w:val="0"/>
          <w:sz w:val="18"/>
          <w:szCs w:val="18"/>
          <w:shd w:val="clear" w:color="auto" w:fill="FFFF00"/>
          <w:lang w:val="en-GB"/>
          <w14:ligatures w14:val="none"/>
        </w:rPr>
        <w:t> </w:t>
      </w:r>
      <w:r w:rsidRPr="00357216">
        <w:rPr>
          <w:rFonts w:ascii="Verdana" w:eastAsia="Times New Roman" w:hAnsi="Verdana" w:cs="Times New Roman"/>
          <w:kern w:val="0"/>
          <w:sz w:val="18"/>
          <w:szCs w:val="18"/>
          <w14:ligatures w14:val="none"/>
        </w:rPr>
        <w:t> </w:t>
      </w:r>
    </w:p>
    <w:p w14:paraId="57BBC267"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The designation of a ‘contingency day’ within the common examination timetable is in the event of national or significant local disruption to examinations. It is part of the awarding bodies’ standard contingency planning for examinations. </w:t>
      </w:r>
      <w:r w:rsidRPr="00357216">
        <w:rPr>
          <w:rFonts w:ascii="Tahoma" w:eastAsia="Times New Roman" w:hAnsi="Tahoma" w:cs="Tahoma"/>
          <w:kern w:val="0"/>
          <w:sz w:val="20"/>
          <w:szCs w:val="20"/>
          <w14:ligatures w14:val="none"/>
        </w:rPr>
        <w:t> </w:t>
      </w:r>
    </w:p>
    <w:p w14:paraId="331AE363" w14:textId="48AA09EF" w:rsidR="64849E1D" w:rsidRDefault="64849E1D" w:rsidP="64849E1D">
      <w:pPr>
        <w:pStyle w:val="NormalWeb"/>
        <w:shd w:val="clear" w:color="auto" w:fill="FFFFFF" w:themeFill="background1"/>
        <w:spacing w:before="0" w:beforeAutospacing="0" w:after="150" w:afterAutospacing="0"/>
        <w:rPr>
          <w:rFonts w:ascii="Helvetica" w:hAnsi="Helvetica"/>
          <w:sz w:val="18"/>
          <w:szCs w:val="18"/>
        </w:rPr>
      </w:pPr>
    </w:p>
    <w:p w14:paraId="5CF3DCFA" w14:textId="0099EE06" w:rsidR="00B610FF" w:rsidRPr="00B610FF" w:rsidRDefault="00B610FF" w:rsidP="00B610FF">
      <w:pPr>
        <w:pStyle w:val="NormalWeb"/>
        <w:shd w:val="clear" w:color="auto" w:fill="FFFFFF"/>
        <w:spacing w:before="0" w:beforeAutospacing="0" w:after="150" w:afterAutospacing="0"/>
        <w:rPr>
          <w:rFonts w:ascii="Helvetica" w:hAnsi="Helvetica"/>
          <w:sz w:val="18"/>
          <w:szCs w:val="18"/>
        </w:rPr>
      </w:pPr>
      <w:r w:rsidRPr="00B610FF">
        <w:rPr>
          <w:rFonts w:ascii="Helvetica" w:hAnsi="Helvetica"/>
          <w:sz w:val="18"/>
          <w:szCs w:val="18"/>
        </w:rPr>
        <w:t>The awarding bodies have collectively agreed a contingency day for several years now which is always scheduled at the end of the GCSE, GCE AS and A-level exam timetables.</w:t>
      </w:r>
    </w:p>
    <w:p w14:paraId="12714415" w14:textId="77777777" w:rsidR="00B610FF" w:rsidRPr="00B610FF" w:rsidRDefault="00B610FF" w:rsidP="00B610FF">
      <w:pPr>
        <w:pStyle w:val="NormalWeb"/>
        <w:shd w:val="clear" w:color="auto" w:fill="FFFFFF"/>
        <w:spacing w:before="0" w:beforeAutospacing="0" w:after="150" w:afterAutospacing="0"/>
        <w:rPr>
          <w:rFonts w:ascii="Helvetica" w:hAnsi="Helvetica"/>
          <w:sz w:val="18"/>
          <w:szCs w:val="18"/>
        </w:rPr>
      </w:pPr>
      <w:r w:rsidRPr="00B610FF">
        <w:rPr>
          <w:rFonts w:ascii="Helvetica" w:hAnsi="Helvetica"/>
          <w:sz w:val="18"/>
          <w:szCs w:val="18"/>
        </w:rPr>
        <w:t>The contingency day is in the event of national or significant local disruption to exams in the United Kingdom, being part of the awarding bodies’ standard contingency planning for exams.</w:t>
      </w:r>
    </w:p>
    <w:p w14:paraId="1E4D8444" w14:textId="77777777" w:rsidR="00B610FF" w:rsidRPr="00B610FF" w:rsidRDefault="00B610FF" w:rsidP="00B610FF">
      <w:pPr>
        <w:pStyle w:val="NormalWeb"/>
        <w:shd w:val="clear" w:color="auto" w:fill="FFFFFF"/>
        <w:spacing w:before="0" w:beforeAutospacing="0" w:after="150" w:afterAutospacing="0"/>
        <w:rPr>
          <w:rFonts w:ascii="Helvetica" w:hAnsi="Helvetica"/>
          <w:sz w:val="18"/>
          <w:szCs w:val="18"/>
        </w:rPr>
      </w:pPr>
      <w:r w:rsidRPr="00B610FF">
        <w:rPr>
          <w:rFonts w:ascii="Helvetica" w:hAnsi="Helvetica"/>
          <w:sz w:val="18"/>
          <w:szCs w:val="18"/>
        </w:rPr>
        <w:t>Following the Covid-19 pandemic, further resilience was needed within the exam timetables. A single contingency day was not felt to be sufficient if a national event or incident had a significant effect on the exam timetable. For example, summer exams could be affected by extremely high temperatures.</w:t>
      </w:r>
    </w:p>
    <w:p w14:paraId="1ED7E5BE" w14:textId="77777777" w:rsidR="00B610FF" w:rsidRPr="00B610FF" w:rsidRDefault="00B610FF" w:rsidP="00B610FF">
      <w:pPr>
        <w:pStyle w:val="NormalWeb"/>
        <w:shd w:val="clear" w:color="auto" w:fill="FFFFFF"/>
        <w:spacing w:before="0" w:beforeAutospacing="0" w:after="150" w:afterAutospacing="0"/>
        <w:rPr>
          <w:rFonts w:ascii="Helvetica" w:hAnsi="Helvetica"/>
          <w:sz w:val="18"/>
          <w:szCs w:val="18"/>
        </w:rPr>
      </w:pPr>
      <w:r w:rsidRPr="00B610FF">
        <w:rPr>
          <w:rFonts w:ascii="Helvetica" w:hAnsi="Helvetica"/>
          <w:sz w:val="18"/>
          <w:szCs w:val="18"/>
        </w:rPr>
        <w:t>For the June 2023 exams, the awarding bodies have therefore introduced two additional half-day contingency sessions. These are on </w:t>
      </w:r>
      <w:r w:rsidRPr="00B610FF">
        <w:rPr>
          <w:rStyle w:val="Strong"/>
          <w:rFonts w:ascii="Helvetica" w:hAnsi="Helvetica"/>
          <w:sz w:val="18"/>
          <w:szCs w:val="18"/>
        </w:rPr>
        <w:t>Thursday 8 June 2023</w:t>
      </w:r>
      <w:r w:rsidRPr="00B610FF">
        <w:rPr>
          <w:rFonts w:ascii="Helvetica" w:hAnsi="Helvetica"/>
          <w:sz w:val="18"/>
          <w:szCs w:val="18"/>
        </w:rPr>
        <w:t> and </w:t>
      </w:r>
      <w:r w:rsidRPr="00B610FF">
        <w:rPr>
          <w:rStyle w:val="Strong"/>
          <w:rFonts w:ascii="Helvetica" w:hAnsi="Helvetica"/>
          <w:sz w:val="18"/>
          <w:szCs w:val="18"/>
        </w:rPr>
        <w:t>Thursday 15 June 2023</w:t>
      </w:r>
      <w:r w:rsidRPr="00B610FF">
        <w:rPr>
          <w:rFonts w:ascii="Helvetica" w:hAnsi="Helvetica"/>
          <w:sz w:val="18"/>
          <w:szCs w:val="18"/>
        </w:rPr>
        <w:t>. The standard contingency day remains at the end of the timetable being scheduled on </w:t>
      </w:r>
      <w:r w:rsidRPr="00B610FF">
        <w:rPr>
          <w:rStyle w:val="Strong"/>
          <w:rFonts w:ascii="Helvetica" w:hAnsi="Helvetica"/>
          <w:sz w:val="18"/>
          <w:szCs w:val="18"/>
        </w:rPr>
        <w:t>Wednesday 28 June 2023</w:t>
      </w:r>
      <w:r w:rsidRPr="00B610FF">
        <w:rPr>
          <w:rFonts w:ascii="Helvetica" w:hAnsi="Helvetica"/>
          <w:sz w:val="18"/>
          <w:szCs w:val="18"/>
        </w:rPr>
        <w:t>.</w:t>
      </w:r>
    </w:p>
    <w:p w14:paraId="5B9576F9" w14:textId="77777777" w:rsidR="00B610FF" w:rsidRPr="00B610FF" w:rsidRDefault="00B610FF" w:rsidP="00B610FF">
      <w:pPr>
        <w:pStyle w:val="NormalWeb"/>
        <w:shd w:val="clear" w:color="auto" w:fill="FFFFFF"/>
        <w:spacing w:before="0" w:beforeAutospacing="0" w:after="150" w:afterAutospacing="0"/>
        <w:rPr>
          <w:rFonts w:ascii="Helvetica" w:hAnsi="Helvetica"/>
          <w:sz w:val="18"/>
          <w:szCs w:val="18"/>
        </w:rPr>
      </w:pPr>
      <w:r w:rsidRPr="00B610FF">
        <w:rPr>
          <w:rStyle w:val="Strong"/>
          <w:rFonts w:ascii="Helvetica" w:hAnsi="Helvetica"/>
          <w:sz w:val="18"/>
          <w:szCs w:val="18"/>
        </w:rPr>
        <w:t>Candidates should be available until Wednesday 28 June 2023 should examinations need to be rescheduled.</w:t>
      </w:r>
    </w:p>
    <w:p w14:paraId="52BC9C50"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14:ligatures w14:val="none"/>
        </w:rPr>
        <w:t> </w:t>
      </w:r>
    </w:p>
    <w:p w14:paraId="28C57EB5"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14:ligatures w14:val="none"/>
        </w:rPr>
        <w:t> </w:t>
      </w:r>
    </w:p>
    <w:p w14:paraId="3B9AB0D5" w14:textId="59B95949" w:rsid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 xml:space="preserve">This Notice is based on guidance provided within the JCQ Joint Contingency Plan, which is available from </w:t>
      </w:r>
      <w:proofErr w:type="gramStart"/>
      <w:r w:rsidRPr="00357216">
        <w:rPr>
          <w:rFonts w:ascii="Verdana" w:eastAsia="Times New Roman" w:hAnsi="Verdana" w:cs="Times New Roman"/>
          <w:kern w:val="0"/>
          <w:sz w:val="18"/>
          <w:szCs w:val="18"/>
          <w:lang w:val="en-GB"/>
          <w14:ligatures w14:val="none"/>
        </w:rPr>
        <w:t>the  JCQ</w:t>
      </w:r>
      <w:proofErr w:type="gramEnd"/>
      <w:r w:rsidRPr="00357216">
        <w:rPr>
          <w:rFonts w:ascii="Verdana" w:eastAsia="Times New Roman" w:hAnsi="Verdana" w:cs="Times New Roman"/>
          <w:kern w:val="0"/>
          <w:sz w:val="18"/>
          <w:szCs w:val="18"/>
          <w:lang w:val="en-GB"/>
          <w14:ligatures w14:val="none"/>
        </w:rPr>
        <w:t xml:space="preserve"> website: </w:t>
      </w:r>
    </w:p>
    <w:p w14:paraId="2E947474" w14:textId="1A7E196A" w:rsidR="00B610FF" w:rsidRDefault="00F25182"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hyperlink r:id="rId23" w:history="1">
        <w:r w:rsidR="00B610FF" w:rsidRPr="00207FB5">
          <w:rPr>
            <w:rStyle w:val="Hyperlink"/>
            <w:rFonts w:ascii="Times New Roman" w:eastAsia="Times New Roman" w:hAnsi="Times New Roman" w:cs="Times New Roman"/>
            <w:kern w:val="0"/>
            <w:sz w:val="24"/>
            <w:szCs w:val="24"/>
            <w14:ligatures w14:val="none"/>
          </w:rPr>
          <w:t>www.jcq.org.uk/exams-office/ice---instructions-for-conducting-examinations/</w:t>
        </w:r>
      </w:hyperlink>
    </w:p>
    <w:p w14:paraId="387EB55E"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In the event of widespread disruption to the examination system, all centres </w:t>
      </w:r>
      <w:r w:rsidRPr="00357216">
        <w:rPr>
          <w:rFonts w:ascii="Verdana" w:eastAsia="Times New Roman" w:hAnsi="Verdana" w:cs="Times New Roman"/>
          <w:b/>
          <w:bCs/>
          <w:kern w:val="0"/>
          <w:sz w:val="18"/>
          <w:szCs w:val="18"/>
          <w:lang w:val="en-GB"/>
          <w14:ligatures w14:val="none"/>
        </w:rPr>
        <w:t>must</w:t>
      </w:r>
      <w:r w:rsidRPr="00357216">
        <w:rPr>
          <w:rFonts w:ascii="Verdana" w:eastAsia="Times New Roman" w:hAnsi="Verdana" w:cs="Times New Roman"/>
          <w:kern w:val="0"/>
          <w:sz w:val="18"/>
          <w:szCs w:val="18"/>
          <w:lang w:val="en-GB"/>
          <w14:ligatures w14:val="none"/>
        </w:rPr>
        <w:t> have contingency plans in place. There are three main categories of disruption, which are outlined below.</w:t>
      </w:r>
      <w:r w:rsidRPr="00357216">
        <w:rPr>
          <w:rFonts w:ascii="Verdana" w:eastAsia="Times New Roman" w:hAnsi="Verdana" w:cs="Times New Roman"/>
          <w:kern w:val="0"/>
          <w:sz w:val="18"/>
          <w:szCs w:val="18"/>
          <w14:ligatures w14:val="none"/>
        </w:rPr>
        <w:t> </w:t>
      </w:r>
    </w:p>
    <w:p w14:paraId="7000B6C1"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 xml:space="preserve">Candidates at risk of being unable to take examinations – centres remain </w:t>
      </w:r>
      <w:proofErr w:type="gramStart"/>
      <w:r w:rsidRPr="00357216">
        <w:rPr>
          <w:rFonts w:ascii="Verdana" w:eastAsia="Times New Roman" w:hAnsi="Verdana" w:cs="Times New Roman"/>
          <w:b/>
          <w:bCs/>
          <w:kern w:val="0"/>
          <w:sz w:val="18"/>
          <w:szCs w:val="18"/>
          <w:lang w:val="en-GB"/>
          <w14:ligatures w14:val="none"/>
        </w:rPr>
        <w:t>open</w:t>
      </w:r>
      <w:proofErr w:type="gramEnd"/>
      <w:r w:rsidRPr="00357216">
        <w:rPr>
          <w:rFonts w:ascii="Verdana" w:eastAsia="Times New Roman" w:hAnsi="Verdana" w:cs="Times New Roman"/>
          <w:kern w:val="0"/>
          <w:sz w:val="18"/>
          <w:szCs w:val="18"/>
          <w14:ligatures w14:val="none"/>
        </w:rPr>
        <w:t> </w:t>
      </w:r>
    </w:p>
    <w:p w14:paraId="6670019F"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Centres’ contingency plans should focus on options that enable candidates to take their examinations. As part of these preparations, centres should take into account the guidance provided in the JCQ publication Instructions for conducting examinations: http://www.jcq.org.uk/exams-office/ice---instructions-for- conducting-</w:t>
      </w:r>
      <w:proofErr w:type="gramStart"/>
      <w:r w:rsidRPr="00357216">
        <w:rPr>
          <w:rFonts w:ascii="Verdana" w:eastAsia="Times New Roman" w:hAnsi="Verdana" w:cs="Times New Roman"/>
          <w:kern w:val="0"/>
          <w:sz w:val="18"/>
          <w:szCs w:val="18"/>
          <w:lang w:val="en-GB"/>
          <w14:ligatures w14:val="none"/>
        </w:rPr>
        <w:t>examinations</w:t>
      </w:r>
      <w:proofErr w:type="gramEnd"/>
      <w:r w:rsidRPr="00357216">
        <w:rPr>
          <w:rFonts w:ascii="Verdana" w:eastAsia="Times New Roman" w:hAnsi="Verdana" w:cs="Times New Roman"/>
          <w:kern w:val="0"/>
          <w:sz w:val="18"/>
          <w:szCs w:val="18"/>
          <w:lang w:val="en-GB"/>
          <w14:ligatures w14:val="none"/>
        </w:rPr>
        <w:t> </w:t>
      </w:r>
      <w:r w:rsidRPr="00357216">
        <w:rPr>
          <w:rFonts w:ascii="Verdana" w:eastAsia="Times New Roman" w:hAnsi="Verdana" w:cs="Times New Roman"/>
          <w:kern w:val="0"/>
          <w:sz w:val="18"/>
          <w:szCs w:val="18"/>
          <w14:ligatures w14:val="none"/>
        </w:rPr>
        <w:t> </w:t>
      </w:r>
    </w:p>
    <w:p w14:paraId="71FB262C" w14:textId="77777777" w:rsidR="00357216" w:rsidRPr="00357216" w:rsidRDefault="00357216" w:rsidP="004B7B6A">
      <w:pPr>
        <w:numPr>
          <w:ilvl w:val="0"/>
          <w:numId w:val="58"/>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consider moving the starting times of the examination for all candidates (see </w:t>
      </w:r>
      <w:r w:rsidRPr="00357216">
        <w:rPr>
          <w:rFonts w:ascii="Verdana" w:eastAsia="Times New Roman" w:hAnsi="Verdana" w:cs="Times New Roman"/>
          <w:b/>
          <w:bCs/>
          <w:kern w:val="0"/>
          <w:sz w:val="18"/>
          <w:szCs w:val="18"/>
          <w:lang w:val="en-GB"/>
          <w14:ligatures w14:val="none"/>
        </w:rPr>
        <w:t xml:space="preserve">section 6.2 </w:t>
      </w:r>
      <w:r w:rsidRPr="00357216">
        <w:rPr>
          <w:rFonts w:ascii="Verdana" w:eastAsia="Times New Roman" w:hAnsi="Verdana" w:cs="Times New Roman"/>
          <w:kern w:val="0"/>
          <w:sz w:val="18"/>
          <w:szCs w:val="18"/>
          <w:lang w:val="en-GB"/>
          <w14:ligatures w14:val="none"/>
        </w:rPr>
        <w:t>of the JCQ publication Instructions for conducting examinations) </w:t>
      </w:r>
      <w:r w:rsidRPr="00357216">
        <w:rPr>
          <w:rFonts w:ascii="Verdana" w:eastAsia="Times New Roman" w:hAnsi="Verdana" w:cs="Times New Roman"/>
          <w:kern w:val="0"/>
          <w:sz w:val="18"/>
          <w:szCs w:val="18"/>
          <w14:ligatures w14:val="none"/>
        </w:rPr>
        <w:t> </w:t>
      </w:r>
    </w:p>
    <w:p w14:paraId="4AF45806" w14:textId="77777777" w:rsidR="00357216" w:rsidRPr="00357216" w:rsidRDefault="00357216" w:rsidP="004B7B6A">
      <w:pPr>
        <w:numPr>
          <w:ilvl w:val="0"/>
          <w:numId w:val="58"/>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being aware of the rules for very late arrivals (see </w:t>
      </w:r>
      <w:r w:rsidRPr="00357216">
        <w:rPr>
          <w:rFonts w:ascii="Verdana" w:eastAsia="Times New Roman" w:hAnsi="Verdana" w:cs="Times New Roman"/>
          <w:b/>
          <w:bCs/>
          <w:kern w:val="0"/>
          <w:sz w:val="18"/>
          <w:szCs w:val="18"/>
          <w:lang w:val="en-GB"/>
          <w14:ligatures w14:val="none"/>
        </w:rPr>
        <w:t xml:space="preserve">section 21 </w:t>
      </w:r>
      <w:r w:rsidRPr="00357216">
        <w:rPr>
          <w:rFonts w:ascii="Verdana" w:eastAsia="Times New Roman" w:hAnsi="Verdana" w:cs="Times New Roman"/>
          <w:kern w:val="0"/>
          <w:sz w:val="18"/>
          <w:szCs w:val="18"/>
          <w:lang w:val="en-GB"/>
          <w14:ligatures w14:val="none"/>
        </w:rPr>
        <w:t>of the JCQ publication Instructions for conducting examinations). </w:t>
      </w:r>
      <w:r w:rsidRPr="00357216">
        <w:rPr>
          <w:rFonts w:ascii="Verdana" w:eastAsia="Times New Roman" w:hAnsi="Verdana" w:cs="Times New Roman"/>
          <w:kern w:val="0"/>
          <w:sz w:val="18"/>
          <w:szCs w:val="18"/>
          <w14:ligatures w14:val="none"/>
        </w:rPr>
        <w:t> </w:t>
      </w:r>
    </w:p>
    <w:p w14:paraId="1AE1C9B4"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 xml:space="preserve">Wherever possible, it is always in the best interest for candidates to sit the examination. However, if candidates who are unable to sit the examination meet the criteria, special consideration through absence for acceptable reasons is an option (see </w:t>
      </w:r>
      <w:r w:rsidRPr="00357216">
        <w:rPr>
          <w:rFonts w:ascii="Verdana" w:eastAsia="Times New Roman" w:hAnsi="Verdana" w:cs="Times New Roman"/>
          <w:b/>
          <w:bCs/>
          <w:kern w:val="0"/>
          <w:sz w:val="18"/>
          <w:szCs w:val="18"/>
          <w:lang w:val="en-GB"/>
          <w14:ligatures w14:val="none"/>
        </w:rPr>
        <w:t xml:space="preserve">Chapter 4 </w:t>
      </w:r>
      <w:r w:rsidRPr="00357216">
        <w:rPr>
          <w:rFonts w:ascii="Verdana" w:eastAsia="Times New Roman" w:hAnsi="Verdana" w:cs="Times New Roman"/>
          <w:kern w:val="0"/>
          <w:sz w:val="18"/>
          <w:szCs w:val="18"/>
          <w:lang w:val="en-GB"/>
          <w14:ligatures w14:val="none"/>
        </w:rPr>
        <w:t xml:space="preserve">of the JCQ publication A guide to the special consideration process: </w:t>
      </w:r>
      <w:r w:rsidRPr="00357216">
        <w:rPr>
          <w:rFonts w:ascii="Verdana" w:eastAsia="Times New Roman" w:hAnsi="Verdana" w:cs="Times New Roman"/>
          <w:kern w:val="0"/>
          <w:sz w:val="18"/>
          <w:szCs w:val="18"/>
          <w:lang w:val="en-GB"/>
          <w14:ligatures w14:val="none"/>
        </w:rPr>
        <w:lastRenderedPageBreak/>
        <w:t>https://www.jcq.org.uk/exams-office/access-arrangements-and-special- consideration/regulations-and-guidance </w:t>
      </w:r>
      <w:r w:rsidRPr="00357216">
        <w:rPr>
          <w:rFonts w:ascii="Verdana" w:eastAsia="Times New Roman" w:hAnsi="Verdana" w:cs="Times New Roman"/>
          <w:kern w:val="0"/>
          <w:sz w:val="18"/>
          <w:szCs w:val="18"/>
          <w14:ligatures w14:val="none"/>
        </w:rPr>
        <w:t> </w:t>
      </w:r>
    </w:p>
    <w:p w14:paraId="6303CAF7"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Please do not hesitate to call the relevant awarding body if you require additional support or guidance in the event of disruption to examinations.</w:t>
      </w:r>
      <w:r w:rsidRPr="00357216">
        <w:rPr>
          <w:rFonts w:ascii="Verdana" w:eastAsia="Times New Roman" w:hAnsi="Verdana" w:cs="Times New Roman"/>
          <w:kern w:val="0"/>
          <w:sz w:val="18"/>
          <w:szCs w:val="18"/>
          <w14:ligatures w14:val="none"/>
        </w:rPr>
        <w:t> </w:t>
      </w:r>
    </w:p>
    <w:p w14:paraId="238E5800"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Centres at risk of being unable to open as normal during the examination</w:t>
      </w:r>
      <w:r w:rsidRPr="00357216">
        <w:rPr>
          <w:rFonts w:ascii="Verdana" w:eastAsia="Times New Roman" w:hAnsi="Verdana" w:cs="Times New Roman"/>
          <w:kern w:val="0"/>
          <w:sz w:val="18"/>
          <w:szCs w:val="18"/>
          <w:lang w:val="en-GB"/>
          <w14:ligatures w14:val="none"/>
        </w:rPr>
        <w:t xml:space="preserve"> </w:t>
      </w:r>
      <w:proofErr w:type="gramStart"/>
      <w:r w:rsidRPr="00357216">
        <w:rPr>
          <w:rFonts w:ascii="Verdana" w:eastAsia="Times New Roman" w:hAnsi="Verdana" w:cs="Times New Roman"/>
          <w:kern w:val="0"/>
          <w:sz w:val="18"/>
          <w:szCs w:val="18"/>
          <w:lang w:val="en-GB"/>
          <w14:ligatures w14:val="none"/>
        </w:rPr>
        <w:t>period</w:t>
      </w:r>
      <w:proofErr w:type="gramEnd"/>
      <w:r w:rsidRPr="00357216">
        <w:rPr>
          <w:rFonts w:ascii="Verdana" w:eastAsia="Times New Roman" w:hAnsi="Verdana" w:cs="Times New Roman"/>
          <w:kern w:val="0"/>
          <w:sz w:val="18"/>
          <w:szCs w:val="18"/>
          <w14:ligatures w14:val="none"/>
        </w:rPr>
        <w:t> </w:t>
      </w:r>
    </w:p>
    <w:p w14:paraId="26D2AB8D"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As above, centres’ contingency plans must focus on enabling candidates to take their examinations if the centre is at risk of being unable to open as normal.</w:t>
      </w:r>
      <w:r w:rsidRPr="00357216">
        <w:rPr>
          <w:rFonts w:ascii="Verdana" w:eastAsia="Times New Roman" w:hAnsi="Verdana" w:cs="Times New Roman"/>
          <w:kern w:val="0"/>
          <w:sz w:val="18"/>
          <w:szCs w:val="18"/>
          <w14:ligatures w14:val="none"/>
        </w:rPr>
        <w:t> </w:t>
      </w:r>
    </w:p>
    <w:p w14:paraId="7B0C18DC"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The responsibility for deciding whether it is safe for a centre to open lies with the head of centre who is responsible for taking advice or following instructions from relevant local or national agencies.</w:t>
      </w:r>
      <w:r w:rsidRPr="00357216">
        <w:rPr>
          <w:rFonts w:ascii="Verdana" w:eastAsia="Times New Roman" w:hAnsi="Verdana" w:cs="Times New Roman"/>
          <w:kern w:val="0"/>
          <w:sz w:val="18"/>
          <w:szCs w:val="18"/>
          <w14:ligatures w14:val="none"/>
        </w:rPr>
        <w:t> </w:t>
      </w:r>
    </w:p>
    <w:p w14:paraId="1A22AB8E"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Information on what centres should do if examinations or other assessments are seriously disrupted can be found in the three country regulators’ exam system contingency plan:</w:t>
      </w:r>
      <w:r w:rsidRPr="00357216">
        <w:rPr>
          <w:rFonts w:ascii="Verdana" w:eastAsia="Times New Roman" w:hAnsi="Verdana" w:cs="Times New Roman"/>
          <w:kern w:val="0"/>
          <w:sz w:val="18"/>
          <w:szCs w:val="18"/>
          <w14:ligatures w14:val="none"/>
        </w:rPr>
        <w:t> </w:t>
      </w:r>
    </w:p>
    <w:p w14:paraId="3F1C3556" w14:textId="77777777" w:rsidR="00357216" w:rsidRPr="00357216" w:rsidRDefault="00F25182"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hyperlink r:id="rId24" w:tgtFrame="_blank" w:history="1">
        <w:r w:rsidR="00357216" w:rsidRPr="00357216">
          <w:rPr>
            <w:rFonts w:ascii="Verdana" w:eastAsia="Times New Roman" w:hAnsi="Verdana" w:cs="Times New Roman"/>
            <w:b/>
            <w:bCs/>
            <w:kern w:val="0"/>
            <w:sz w:val="18"/>
            <w:szCs w:val="18"/>
            <w:lang w:val="en-GB"/>
            <w14:ligatures w14:val="none"/>
          </w:rPr>
          <w:t>www.gov.uk/government/publications/exam-system-contingency-plan-england-wales-and-northern ireland/what-schools-and-colleges-should-do-if-exams-or-other-assessments-are-seriously-disrupted</w:t>
        </w:r>
      </w:hyperlink>
      <w:r w:rsidR="00357216" w:rsidRPr="00357216">
        <w:rPr>
          <w:rFonts w:ascii="Verdana" w:eastAsia="Times New Roman" w:hAnsi="Verdana" w:cs="Times New Roman"/>
          <w:kern w:val="0"/>
          <w:sz w:val="18"/>
          <w:szCs w:val="18"/>
          <w14:ligatures w14:val="none"/>
        </w:rPr>
        <w:t> </w:t>
      </w:r>
    </w:p>
    <w:p w14:paraId="3836FA69"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Special consideration through absence for acceptable reasons is also available as an option if all other avenues have been exhausted and candidates meet the relevant criteria.</w:t>
      </w:r>
      <w:r w:rsidRPr="00357216">
        <w:rPr>
          <w:rFonts w:ascii="Verdana" w:eastAsia="Times New Roman" w:hAnsi="Verdana" w:cs="Times New Roman"/>
          <w:kern w:val="0"/>
          <w:sz w:val="18"/>
          <w:szCs w:val="18"/>
          <w14:ligatures w14:val="none"/>
        </w:rPr>
        <w:t> </w:t>
      </w:r>
    </w:p>
    <w:p w14:paraId="303163A4"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Please do not hesitate to call the relevant awarding body if you require additional support or guidance in the event of disruption to your examinations.</w:t>
      </w:r>
      <w:r w:rsidRPr="00357216">
        <w:rPr>
          <w:rFonts w:ascii="Verdana" w:eastAsia="Times New Roman" w:hAnsi="Verdana" w:cs="Times New Roman"/>
          <w:kern w:val="0"/>
          <w:sz w:val="18"/>
          <w:szCs w:val="18"/>
          <w14:ligatures w14:val="none"/>
        </w:rPr>
        <w:t> </w:t>
      </w:r>
    </w:p>
    <w:p w14:paraId="71C847B8"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 xml:space="preserve">Disruption to transporting completed examination </w:t>
      </w:r>
      <w:proofErr w:type="gramStart"/>
      <w:r w:rsidRPr="00357216">
        <w:rPr>
          <w:rFonts w:ascii="Verdana" w:eastAsia="Times New Roman" w:hAnsi="Verdana" w:cs="Times New Roman"/>
          <w:b/>
          <w:bCs/>
          <w:kern w:val="0"/>
          <w:sz w:val="18"/>
          <w:szCs w:val="18"/>
          <w:lang w:val="en-GB"/>
          <w14:ligatures w14:val="none"/>
        </w:rPr>
        <w:t>scripts</w:t>
      </w:r>
      <w:proofErr w:type="gramEnd"/>
      <w:r w:rsidRPr="00357216">
        <w:rPr>
          <w:rFonts w:ascii="Verdana" w:eastAsia="Times New Roman" w:hAnsi="Verdana" w:cs="Times New Roman"/>
          <w:kern w:val="0"/>
          <w:sz w:val="18"/>
          <w:szCs w:val="18"/>
          <w14:ligatures w14:val="none"/>
        </w:rPr>
        <w:t> </w:t>
      </w:r>
    </w:p>
    <w:p w14:paraId="2B744014"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If there is a delay in normal collection arrangements for completed examination scripts:</w:t>
      </w:r>
      <w:r w:rsidRPr="00357216">
        <w:rPr>
          <w:rFonts w:ascii="Verdana" w:eastAsia="Times New Roman" w:hAnsi="Verdana" w:cs="Times New Roman"/>
          <w:kern w:val="0"/>
          <w:sz w:val="18"/>
          <w:szCs w:val="18"/>
          <w14:ligatures w14:val="none"/>
        </w:rPr>
        <w:t> </w:t>
      </w:r>
    </w:p>
    <w:p w14:paraId="25CAF7D7" w14:textId="77777777" w:rsidR="00357216" w:rsidRPr="00357216" w:rsidRDefault="00357216" w:rsidP="004B7B6A">
      <w:pPr>
        <w:numPr>
          <w:ilvl w:val="0"/>
          <w:numId w:val="59"/>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where examinations are part of the national ‘yellow label’ service or where awarding bodies arrange collections, centres should </w:t>
      </w:r>
      <w:r w:rsidRPr="00357216">
        <w:rPr>
          <w:rFonts w:ascii="Verdana" w:eastAsia="Times New Roman" w:hAnsi="Verdana" w:cs="Times New Roman"/>
          <w:b/>
          <w:bCs/>
          <w:kern w:val="0"/>
          <w:sz w:val="18"/>
          <w:szCs w:val="18"/>
          <w:lang w:val="en-GB"/>
          <w14:ligatures w14:val="none"/>
        </w:rPr>
        <w:t>contact the relevant awarding bodies</w:t>
      </w:r>
      <w:r w:rsidRPr="00357216">
        <w:rPr>
          <w:rFonts w:ascii="Verdana" w:eastAsia="Times New Roman" w:hAnsi="Verdana" w:cs="Times New Roman"/>
          <w:kern w:val="0"/>
          <w:sz w:val="18"/>
          <w:szCs w:val="18"/>
          <w:lang w:val="en-GB"/>
          <w14:ligatures w14:val="none"/>
        </w:rPr>
        <w:t> for advice and instructions.</w:t>
      </w:r>
      <w:r w:rsidRPr="00357216">
        <w:rPr>
          <w:rFonts w:ascii="Verdana" w:eastAsia="Times New Roman" w:hAnsi="Verdana" w:cs="Times New Roman"/>
          <w:kern w:val="0"/>
          <w:sz w:val="18"/>
          <w:szCs w:val="18"/>
          <w14:ligatures w14:val="none"/>
        </w:rPr>
        <w:t> </w:t>
      </w:r>
    </w:p>
    <w:p w14:paraId="7692ABE6" w14:textId="77777777" w:rsidR="00357216" w:rsidRPr="00357216" w:rsidRDefault="00357216" w:rsidP="004B7B6A">
      <w:pPr>
        <w:numPr>
          <w:ilvl w:val="0"/>
          <w:numId w:val="59"/>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for examinations where centres make their own collection arrangements, they should</w:t>
      </w:r>
      <w:r w:rsidRPr="00357216">
        <w:rPr>
          <w:rFonts w:ascii="Verdana" w:eastAsia="Times New Roman" w:hAnsi="Verdana" w:cs="Times New Roman"/>
          <w:b/>
          <w:bCs/>
          <w:kern w:val="0"/>
          <w:sz w:val="18"/>
          <w:szCs w:val="18"/>
          <w:lang w:val="en-GB"/>
          <w14:ligatures w14:val="none"/>
        </w:rPr>
        <w:t> investigate alternative options</w:t>
      </w:r>
      <w:r w:rsidRPr="00357216">
        <w:rPr>
          <w:rFonts w:ascii="Verdana" w:eastAsia="Times New Roman" w:hAnsi="Verdana" w:cs="Times New Roman"/>
          <w:kern w:val="0"/>
          <w:sz w:val="18"/>
          <w:szCs w:val="18"/>
          <w:lang w:val="en-GB"/>
          <w14:ligatures w14:val="none"/>
        </w:rPr>
        <w:t xml:space="preserve"> that comply with the JCQ publication Instructions for conducting </w:t>
      </w:r>
      <w:proofErr w:type="gramStart"/>
      <w:r w:rsidRPr="00357216">
        <w:rPr>
          <w:rFonts w:ascii="Verdana" w:eastAsia="Times New Roman" w:hAnsi="Verdana" w:cs="Times New Roman"/>
          <w:kern w:val="0"/>
          <w:sz w:val="18"/>
          <w:szCs w:val="18"/>
          <w:lang w:val="en-GB"/>
          <w14:ligatures w14:val="none"/>
        </w:rPr>
        <w:t>examinations</w:t>
      </w:r>
      <w:proofErr w:type="gramEnd"/>
      <w:r w:rsidRPr="00357216">
        <w:rPr>
          <w:rFonts w:ascii="Verdana" w:eastAsia="Times New Roman" w:hAnsi="Verdana" w:cs="Times New Roman"/>
          <w:kern w:val="0"/>
          <w:sz w:val="18"/>
          <w:szCs w:val="18"/>
          <w14:ligatures w14:val="none"/>
        </w:rPr>
        <w:t> </w:t>
      </w:r>
    </w:p>
    <w:p w14:paraId="73D98A9E" w14:textId="77777777" w:rsidR="00357216" w:rsidRPr="00357216" w:rsidRDefault="00357216" w:rsidP="004B7B6A">
      <w:pPr>
        <w:numPr>
          <w:ilvl w:val="0"/>
          <w:numId w:val="59"/>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completed scripts </w:t>
      </w:r>
      <w:r w:rsidRPr="00357216">
        <w:rPr>
          <w:rFonts w:ascii="Verdana" w:eastAsia="Times New Roman" w:hAnsi="Verdana" w:cs="Times New Roman"/>
          <w:b/>
          <w:bCs/>
          <w:kern w:val="0"/>
          <w:sz w:val="18"/>
          <w:szCs w:val="18"/>
          <w:lang w:val="en-GB"/>
          <w14:ligatures w14:val="none"/>
        </w:rPr>
        <w:t>must</w:t>
      </w:r>
      <w:r w:rsidRPr="00357216">
        <w:rPr>
          <w:rFonts w:ascii="Verdana" w:eastAsia="Times New Roman" w:hAnsi="Verdana" w:cs="Times New Roman"/>
          <w:kern w:val="0"/>
          <w:sz w:val="18"/>
          <w:szCs w:val="18"/>
          <w:lang w:val="en-GB"/>
          <w14:ligatures w14:val="none"/>
        </w:rPr>
        <w:t> be stored securely until they are collected.</w:t>
      </w:r>
      <w:r w:rsidRPr="00357216">
        <w:rPr>
          <w:rFonts w:ascii="Verdana" w:eastAsia="Times New Roman" w:hAnsi="Verdana" w:cs="Times New Roman"/>
          <w:kern w:val="0"/>
          <w:sz w:val="18"/>
          <w:szCs w:val="18"/>
          <w14:ligatures w14:val="none"/>
        </w:rPr>
        <w:t> </w:t>
      </w:r>
    </w:p>
    <w:p w14:paraId="7BA7B72C"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Summary of centre and awarding body responsibilities</w:t>
      </w:r>
      <w:r w:rsidRPr="00357216">
        <w:rPr>
          <w:rFonts w:ascii="Verdana" w:eastAsia="Times New Roman" w:hAnsi="Verdana" w:cs="Times New Roman"/>
          <w:kern w:val="0"/>
          <w:sz w:val="18"/>
          <w:szCs w:val="18"/>
          <w14:ligatures w14:val="none"/>
        </w:rPr>
        <w:t> </w:t>
      </w:r>
    </w:p>
    <w:p w14:paraId="6C2B02DA"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Examination centres are responsible for:</w:t>
      </w:r>
      <w:r w:rsidRPr="00357216">
        <w:rPr>
          <w:rFonts w:ascii="Verdana" w:eastAsia="Times New Roman" w:hAnsi="Verdana" w:cs="Times New Roman"/>
          <w:kern w:val="0"/>
          <w:sz w:val="18"/>
          <w:szCs w:val="18"/>
          <w14:ligatures w14:val="none"/>
        </w:rPr>
        <w:t> </w:t>
      </w:r>
    </w:p>
    <w:p w14:paraId="49194661" w14:textId="77777777" w:rsidR="00357216" w:rsidRPr="00357216" w:rsidRDefault="00357216" w:rsidP="004B7B6A">
      <w:pPr>
        <w:numPr>
          <w:ilvl w:val="0"/>
          <w:numId w:val="60"/>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preparing plans for any disruption to examinations as part of centres’ general emergency planning </w:t>
      </w:r>
      <w:r w:rsidRPr="00357216">
        <w:rPr>
          <w:rFonts w:ascii="Verdana" w:eastAsia="Times New Roman" w:hAnsi="Verdana" w:cs="Times New Roman"/>
          <w:kern w:val="0"/>
          <w:sz w:val="18"/>
          <w:szCs w:val="18"/>
          <w14:ligatures w14:val="none"/>
        </w:rPr>
        <w:t> </w:t>
      </w:r>
    </w:p>
    <w:p w14:paraId="69ADC157" w14:textId="77777777" w:rsidR="00357216" w:rsidRPr="00357216" w:rsidRDefault="00357216" w:rsidP="004B7B6A">
      <w:pPr>
        <w:numPr>
          <w:ilvl w:val="0"/>
          <w:numId w:val="60"/>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deciding whether the centre can open for examinations as scheduled and informing relevant awarding bodies if the centre is unable to </w:t>
      </w:r>
      <w:proofErr w:type="gramStart"/>
      <w:r w:rsidRPr="00357216">
        <w:rPr>
          <w:rFonts w:ascii="Verdana" w:eastAsia="Times New Roman" w:hAnsi="Verdana" w:cs="Times New Roman"/>
          <w:kern w:val="0"/>
          <w:sz w:val="18"/>
          <w:szCs w:val="18"/>
          <w:lang w:val="en-GB"/>
          <w14:ligatures w14:val="none"/>
        </w:rPr>
        <w:t>open</w:t>
      </w:r>
      <w:proofErr w:type="gramEnd"/>
      <w:r w:rsidRPr="00357216">
        <w:rPr>
          <w:rFonts w:ascii="Verdana" w:eastAsia="Times New Roman" w:hAnsi="Verdana" w:cs="Times New Roman"/>
          <w:kern w:val="0"/>
          <w:sz w:val="18"/>
          <w:szCs w:val="18"/>
          <w14:ligatures w14:val="none"/>
        </w:rPr>
        <w:t> </w:t>
      </w:r>
    </w:p>
    <w:p w14:paraId="49DF1918" w14:textId="77777777" w:rsidR="00357216" w:rsidRPr="00357216" w:rsidRDefault="00357216" w:rsidP="004B7B6A">
      <w:pPr>
        <w:numPr>
          <w:ilvl w:val="0"/>
          <w:numId w:val="60"/>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exploring the opportunities for alternative arrangements if the centre cannot open for examinations and agreeing such arrangements with the awarding </w:t>
      </w:r>
      <w:proofErr w:type="gramStart"/>
      <w:r w:rsidRPr="00357216">
        <w:rPr>
          <w:rFonts w:ascii="Verdana" w:eastAsia="Times New Roman" w:hAnsi="Verdana" w:cs="Times New Roman"/>
          <w:kern w:val="0"/>
          <w:sz w:val="18"/>
          <w:szCs w:val="18"/>
          <w:lang w:val="en-GB"/>
          <w14:ligatures w14:val="none"/>
        </w:rPr>
        <w:t>bodies</w:t>
      </w:r>
      <w:proofErr w:type="gramEnd"/>
      <w:r w:rsidRPr="00357216">
        <w:rPr>
          <w:rFonts w:ascii="Verdana" w:eastAsia="Times New Roman" w:hAnsi="Verdana" w:cs="Times New Roman"/>
          <w:kern w:val="0"/>
          <w:sz w:val="18"/>
          <w:szCs w:val="18"/>
          <w14:ligatures w14:val="none"/>
        </w:rPr>
        <w:t> </w:t>
      </w:r>
    </w:p>
    <w:p w14:paraId="0ED29C8B" w14:textId="77777777" w:rsidR="00357216" w:rsidRPr="00357216" w:rsidRDefault="00357216" w:rsidP="004B7B6A">
      <w:pPr>
        <w:numPr>
          <w:ilvl w:val="0"/>
          <w:numId w:val="60"/>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 judging whether candidates meet the requirements for special consideration because of any disruption and submitting these requests to the relevant awarding </w:t>
      </w:r>
      <w:proofErr w:type="gramStart"/>
      <w:r w:rsidRPr="00357216">
        <w:rPr>
          <w:rFonts w:ascii="Verdana" w:eastAsia="Times New Roman" w:hAnsi="Verdana" w:cs="Times New Roman"/>
          <w:kern w:val="0"/>
          <w:sz w:val="18"/>
          <w:szCs w:val="18"/>
          <w:lang w:val="en-GB"/>
          <w14:ligatures w14:val="none"/>
        </w:rPr>
        <w:t>bodies</w:t>
      </w:r>
      <w:proofErr w:type="gramEnd"/>
      <w:r w:rsidRPr="00357216">
        <w:rPr>
          <w:rFonts w:ascii="Verdana" w:eastAsia="Times New Roman" w:hAnsi="Verdana" w:cs="Times New Roman"/>
          <w:kern w:val="0"/>
          <w:sz w:val="18"/>
          <w:szCs w:val="18"/>
          <w14:ligatures w14:val="none"/>
        </w:rPr>
        <w:t> </w:t>
      </w:r>
    </w:p>
    <w:p w14:paraId="40CC2669" w14:textId="77777777" w:rsidR="00357216" w:rsidRPr="00357216" w:rsidRDefault="00357216" w:rsidP="004B7B6A">
      <w:pPr>
        <w:numPr>
          <w:ilvl w:val="0"/>
          <w:numId w:val="60"/>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assessing their circumstances and liaising with awarding bodies in the event of disruption to the transportation of papers.</w:t>
      </w:r>
      <w:r w:rsidRPr="00357216">
        <w:rPr>
          <w:rFonts w:ascii="Verdana" w:eastAsia="Times New Roman" w:hAnsi="Verdana" w:cs="Times New Roman"/>
          <w:kern w:val="0"/>
          <w:sz w:val="18"/>
          <w:szCs w:val="18"/>
          <w14:ligatures w14:val="none"/>
        </w:rPr>
        <w:t> </w:t>
      </w:r>
    </w:p>
    <w:p w14:paraId="72EA6089"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lastRenderedPageBreak/>
        <w:t>Awarding bodies are responsible for:</w:t>
      </w:r>
      <w:r w:rsidRPr="00357216">
        <w:rPr>
          <w:rFonts w:ascii="Verdana" w:eastAsia="Times New Roman" w:hAnsi="Verdana" w:cs="Times New Roman"/>
          <w:kern w:val="0"/>
          <w:sz w:val="18"/>
          <w:szCs w:val="18"/>
          <w14:ligatures w14:val="none"/>
        </w:rPr>
        <w:t> </w:t>
      </w:r>
    </w:p>
    <w:p w14:paraId="2486522B" w14:textId="77777777" w:rsidR="00357216" w:rsidRPr="00357216" w:rsidRDefault="00357216" w:rsidP="004B7B6A">
      <w:pPr>
        <w:numPr>
          <w:ilvl w:val="0"/>
          <w:numId w:val="61"/>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 xml:space="preserve">ensuring centres receive examination materials for scheduled </w:t>
      </w:r>
      <w:proofErr w:type="gramStart"/>
      <w:r w:rsidRPr="00357216">
        <w:rPr>
          <w:rFonts w:ascii="Verdana" w:eastAsia="Times New Roman" w:hAnsi="Verdana" w:cs="Times New Roman"/>
          <w:kern w:val="0"/>
          <w:sz w:val="18"/>
          <w:szCs w:val="18"/>
          <w:lang w:val="en-GB"/>
          <w14:ligatures w14:val="none"/>
        </w:rPr>
        <w:t>examinations</w:t>
      </w:r>
      <w:proofErr w:type="gramEnd"/>
      <w:r w:rsidRPr="00357216">
        <w:rPr>
          <w:rFonts w:ascii="Verdana" w:eastAsia="Times New Roman" w:hAnsi="Verdana" w:cs="Times New Roman"/>
          <w:kern w:val="0"/>
          <w:sz w:val="18"/>
          <w:szCs w:val="18"/>
          <w14:ligatures w14:val="none"/>
        </w:rPr>
        <w:t> </w:t>
      </w:r>
    </w:p>
    <w:p w14:paraId="500B12C3" w14:textId="77777777" w:rsidR="00357216" w:rsidRPr="00357216" w:rsidRDefault="00357216" w:rsidP="004B7B6A">
      <w:pPr>
        <w:numPr>
          <w:ilvl w:val="0"/>
          <w:numId w:val="61"/>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advising centres on possible alternative examination arrangements and declining/approving proposals for alternative examination arrangements</w:t>
      </w:r>
      <w:r w:rsidRPr="00357216">
        <w:rPr>
          <w:rFonts w:ascii="Verdana" w:eastAsia="Times New Roman" w:hAnsi="Verdana" w:cs="Times New Roman"/>
          <w:kern w:val="0"/>
          <w:sz w:val="18"/>
          <w:szCs w:val="18"/>
          <w14:ligatures w14:val="none"/>
        </w:rPr>
        <w:t> </w:t>
      </w:r>
    </w:p>
    <w:p w14:paraId="53DBA632" w14:textId="77777777" w:rsidR="00357216" w:rsidRPr="00357216" w:rsidRDefault="00357216" w:rsidP="004B7B6A">
      <w:pPr>
        <w:numPr>
          <w:ilvl w:val="0"/>
          <w:numId w:val="61"/>
        </w:numPr>
        <w:spacing w:before="100" w:beforeAutospacing="1" w:after="100" w:afterAutospacing="1" w:line="240" w:lineRule="auto"/>
        <w:ind w:left="1080" w:firstLine="0"/>
        <w:jc w:val="both"/>
        <w:textAlignment w:val="baseline"/>
        <w:rPr>
          <w:rFonts w:ascii="Verdana" w:eastAsia="Times New Roman" w:hAnsi="Verdana" w:cs="Times New Roman"/>
          <w:kern w:val="0"/>
          <w:sz w:val="18"/>
          <w:szCs w:val="18"/>
          <w14:ligatures w14:val="none"/>
        </w:rPr>
      </w:pPr>
      <w:r w:rsidRPr="00357216">
        <w:rPr>
          <w:rFonts w:ascii="Verdana" w:eastAsia="Times New Roman" w:hAnsi="Verdana" w:cs="Times New Roman"/>
          <w:kern w:val="0"/>
          <w:sz w:val="18"/>
          <w:szCs w:val="18"/>
          <w:lang w:val="en-GB"/>
          <w14:ligatures w14:val="none"/>
        </w:rPr>
        <w:t>evaluating and declining/approving requests for special consideration.</w:t>
      </w:r>
      <w:r w:rsidRPr="00357216">
        <w:rPr>
          <w:rFonts w:ascii="Verdana" w:eastAsia="Times New Roman" w:hAnsi="Verdana" w:cs="Times New Roman"/>
          <w:kern w:val="0"/>
          <w:sz w:val="18"/>
          <w:szCs w:val="18"/>
          <w14:ligatures w14:val="none"/>
        </w:rPr>
        <w:t> </w:t>
      </w:r>
    </w:p>
    <w:p w14:paraId="2C83A076"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Contacting the awarding bodies</w:t>
      </w:r>
      <w:r w:rsidRPr="00357216">
        <w:rPr>
          <w:rFonts w:ascii="Verdana" w:eastAsia="Times New Roman" w:hAnsi="Verdana" w:cs="Times New Roman"/>
          <w:kern w:val="0"/>
          <w:sz w:val="18"/>
          <w:szCs w:val="18"/>
          <w14:ligatures w14:val="none"/>
        </w:rPr>
        <w:t> </w:t>
      </w:r>
    </w:p>
    <w:p w14:paraId="50AF8F9B" w14:textId="77777777" w:rsidR="00357216" w:rsidRPr="00357216" w:rsidRDefault="00357216" w:rsidP="00357216">
      <w:pPr>
        <w:spacing w:before="100" w:beforeAutospacing="1" w:after="100" w:afterAutospacing="1" w:line="240" w:lineRule="auto"/>
        <w:jc w:val="both"/>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In all cases, if there are any concerns, please contact the relevant awarding body for advice: </w:t>
      </w:r>
      <w:r w:rsidRPr="00357216">
        <w:rPr>
          <w:rFonts w:ascii="Verdana" w:eastAsia="Times New Roman" w:hAnsi="Verdana" w:cs="Times New Roman"/>
          <w:kern w:val="0"/>
          <w:sz w:val="18"/>
          <w:szCs w:val="18"/>
          <w14:ligatures w14:val="none"/>
        </w:rPr>
        <w:t> </w:t>
      </w:r>
    </w:p>
    <w:p w14:paraId="7A2504BF"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357216">
        <w:rPr>
          <w:rFonts w:ascii="Verdana" w:eastAsia="Times New Roman" w:hAnsi="Verdana" w:cs="Times New Roman"/>
          <w:b/>
          <w:bCs/>
          <w:kern w:val="0"/>
          <w:sz w:val="18"/>
          <w:szCs w:val="18"/>
          <w:lang w:val="es-ES"/>
          <w14:ligatures w14:val="none"/>
        </w:rPr>
        <w:t>AQA</w:t>
      </w:r>
      <w:r w:rsidRPr="00357216">
        <w:rPr>
          <w:rFonts w:ascii="Verdana" w:eastAsia="Times New Roman" w:hAnsi="Verdana" w:cs="Times New Roman"/>
          <w:kern w:val="0"/>
          <w:sz w:val="18"/>
          <w:szCs w:val="18"/>
          <w:lang w:val="es-ES"/>
          <w14:ligatures w14:val="none"/>
        </w:rPr>
        <w:t> </w:t>
      </w:r>
    </w:p>
    <w:p w14:paraId="7934129D"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357216">
        <w:rPr>
          <w:rFonts w:ascii="Verdana" w:eastAsia="Times New Roman" w:hAnsi="Verdana" w:cs="Times New Roman"/>
          <w:kern w:val="0"/>
          <w:sz w:val="18"/>
          <w:szCs w:val="18"/>
          <w:lang w:val="es-ES"/>
          <w14:ligatures w14:val="none"/>
        </w:rPr>
        <w:t>0800 197 7162 </w:t>
      </w:r>
      <w:r w:rsidRPr="00357216">
        <w:rPr>
          <w:rFonts w:ascii="Verdana" w:eastAsia="Times New Roman" w:hAnsi="Verdana" w:cs="Times New Roman"/>
          <w:kern w:val="0"/>
          <w:sz w:val="18"/>
          <w:szCs w:val="18"/>
          <w:lang w:val="es-ES"/>
          <w14:ligatures w14:val="none"/>
        </w:rPr>
        <w:br/>
      </w:r>
      <w:hyperlink r:id="rId25" w:tgtFrame="_blank" w:history="1">
        <w:r w:rsidRPr="00357216">
          <w:rPr>
            <w:rFonts w:ascii="Verdana" w:eastAsia="Times New Roman" w:hAnsi="Verdana" w:cs="Times New Roman"/>
            <w:b/>
            <w:bCs/>
            <w:kern w:val="0"/>
            <w:sz w:val="18"/>
            <w:szCs w:val="18"/>
            <w:lang w:val="es-ES"/>
            <w14:ligatures w14:val="none"/>
          </w:rPr>
          <w:t>eos@aqa.org.uk </w:t>
        </w:r>
      </w:hyperlink>
      <w:r w:rsidRPr="00357216">
        <w:rPr>
          <w:rFonts w:ascii="Verdana" w:eastAsia="Times New Roman" w:hAnsi="Verdana" w:cs="Times New Roman"/>
          <w:kern w:val="0"/>
          <w:sz w:val="18"/>
          <w:szCs w:val="18"/>
          <w:lang w:val="es-ES"/>
          <w14:ligatures w14:val="none"/>
        </w:rPr>
        <w:t> </w:t>
      </w:r>
    </w:p>
    <w:p w14:paraId="5DBAFB5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357216">
        <w:rPr>
          <w:rFonts w:ascii="Verdana" w:eastAsia="Times New Roman" w:hAnsi="Verdana" w:cs="Times New Roman"/>
          <w:b/>
          <w:bCs/>
          <w:kern w:val="0"/>
          <w:sz w:val="18"/>
          <w:szCs w:val="18"/>
          <w:lang w:val="es-ES"/>
          <w14:ligatures w14:val="none"/>
        </w:rPr>
        <w:t>CCEA</w:t>
      </w:r>
      <w:r w:rsidRPr="00357216">
        <w:rPr>
          <w:rFonts w:ascii="Verdana" w:eastAsia="Times New Roman" w:hAnsi="Verdana" w:cs="Times New Roman"/>
          <w:kern w:val="0"/>
          <w:sz w:val="18"/>
          <w:szCs w:val="18"/>
          <w:lang w:val="es-ES"/>
          <w14:ligatures w14:val="none"/>
        </w:rPr>
        <w:t> </w:t>
      </w:r>
    </w:p>
    <w:p w14:paraId="6949C8A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357216">
        <w:rPr>
          <w:rFonts w:ascii="Verdana" w:eastAsia="Times New Roman" w:hAnsi="Verdana" w:cs="Times New Roman"/>
          <w:kern w:val="0"/>
          <w:sz w:val="18"/>
          <w:szCs w:val="18"/>
          <w:lang w:val="es-ES"/>
          <w14:ligatures w14:val="none"/>
        </w:rPr>
        <w:t>028 9026 1212, 028 9026 1293, 028 9026 1425 </w:t>
      </w:r>
      <w:r w:rsidRPr="00357216">
        <w:rPr>
          <w:rFonts w:ascii="Verdana" w:eastAsia="Times New Roman" w:hAnsi="Verdana" w:cs="Times New Roman"/>
          <w:kern w:val="0"/>
          <w:sz w:val="18"/>
          <w:szCs w:val="18"/>
          <w:lang w:val="es-ES"/>
          <w14:ligatures w14:val="none"/>
        </w:rPr>
        <w:br/>
      </w:r>
      <w:hyperlink r:id="rId26" w:tgtFrame="_blank" w:history="1">
        <w:r w:rsidRPr="00357216">
          <w:rPr>
            <w:rFonts w:ascii="Verdana" w:eastAsia="Times New Roman" w:hAnsi="Verdana" w:cs="Times New Roman"/>
            <w:b/>
            <w:bCs/>
            <w:kern w:val="0"/>
            <w:sz w:val="18"/>
            <w:szCs w:val="18"/>
            <w:lang w:val="es-ES"/>
            <w14:ligatures w14:val="none"/>
          </w:rPr>
          <w:t>centresupport@ccea.org.uk</w:t>
        </w:r>
      </w:hyperlink>
      <w:r w:rsidRPr="00357216">
        <w:rPr>
          <w:rFonts w:ascii="Verdana" w:eastAsia="Times New Roman" w:hAnsi="Verdana" w:cs="Times New Roman"/>
          <w:kern w:val="0"/>
          <w:sz w:val="18"/>
          <w:szCs w:val="18"/>
          <w:lang w:val="es-ES"/>
          <w14:ligatures w14:val="none"/>
        </w:rPr>
        <w:t> </w:t>
      </w:r>
    </w:p>
    <w:p w14:paraId="4EA4369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357216">
        <w:rPr>
          <w:rFonts w:ascii="Verdana" w:eastAsia="Times New Roman" w:hAnsi="Verdana" w:cs="Times New Roman"/>
          <w:b/>
          <w:bCs/>
          <w:kern w:val="0"/>
          <w:sz w:val="18"/>
          <w:szCs w:val="18"/>
          <w:lang w:val="es-ES"/>
          <w14:ligatures w14:val="none"/>
        </w:rPr>
        <w:t>OCR</w:t>
      </w:r>
      <w:r w:rsidRPr="00357216">
        <w:rPr>
          <w:rFonts w:ascii="Verdana" w:eastAsia="Times New Roman" w:hAnsi="Verdana" w:cs="Times New Roman"/>
          <w:kern w:val="0"/>
          <w:sz w:val="18"/>
          <w:szCs w:val="18"/>
          <w:lang w:val="es-ES"/>
          <w14:ligatures w14:val="none"/>
        </w:rPr>
        <w:t> </w:t>
      </w:r>
    </w:p>
    <w:p w14:paraId="0CCE287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lang w:val="es-ES"/>
          <w14:ligatures w14:val="none"/>
        </w:rPr>
      </w:pPr>
      <w:r w:rsidRPr="00357216">
        <w:rPr>
          <w:rFonts w:ascii="Verdana" w:eastAsia="Times New Roman" w:hAnsi="Verdana" w:cs="Times New Roman"/>
          <w:kern w:val="0"/>
          <w:sz w:val="18"/>
          <w:szCs w:val="18"/>
          <w:lang w:val="es-ES"/>
          <w14:ligatures w14:val="none"/>
        </w:rPr>
        <w:t>01223 553998 </w:t>
      </w:r>
      <w:r w:rsidRPr="00357216">
        <w:rPr>
          <w:rFonts w:ascii="Verdana" w:eastAsia="Times New Roman" w:hAnsi="Verdana" w:cs="Times New Roman"/>
          <w:kern w:val="0"/>
          <w:sz w:val="18"/>
          <w:szCs w:val="18"/>
          <w:lang w:val="es-ES"/>
          <w14:ligatures w14:val="none"/>
        </w:rPr>
        <w:br/>
      </w:r>
      <w:hyperlink r:id="rId27" w:tgtFrame="_blank" w:history="1">
        <w:r w:rsidRPr="00357216">
          <w:rPr>
            <w:rFonts w:ascii="Verdana" w:eastAsia="Times New Roman" w:hAnsi="Verdana" w:cs="Times New Roman"/>
            <w:b/>
            <w:bCs/>
            <w:kern w:val="0"/>
            <w:sz w:val="18"/>
            <w:szCs w:val="18"/>
            <w:lang w:val="es-ES"/>
            <w14:ligatures w14:val="none"/>
          </w:rPr>
          <w:t>support@ocr.org.uk </w:t>
        </w:r>
      </w:hyperlink>
      <w:r w:rsidRPr="00357216">
        <w:rPr>
          <w:rFonts w:ascii="Verdana" w:eastAsia="Times New Roman" w:hAnsi="Verdana" w:cs="Times New Roman"/>
          <w:kern w:val="0"/>
          <w:sz w:val="18"/>
          <w:szCs w:val="18"/>
          <w:lang w:val="es-ES"/>
          <w14:ligatures w14:val="none"/>
        </w:rPr>
        <w:t> </w:t>
      </w:r>
    </w:p>
    <w:p w14:paraId="5BF394F4"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Pearson</w:t>
      </w:r>
      <w:r w:rsidRPr="00357216">
        <w:rPr>
          <w:rFonts w:ascii="Verdana" w:eastAsia="Times New Roman" w:hAnsi="Verdana" w:cs="Times New Roman"/>
          <w:kern w:val="0"/>
          <w:sz w:val="18"/>
          <w:szCs w:val="18"/>
          <w14:ligatures w14:val="none"/>
        </w:rPr>
        <w:t> </w:t>
      </w:r>
    </w:p>
    <w:p w14:paraId="2AA63D2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0344 463 2535</w:t>
      </w:r>
      <w:r w:rsidRPr="00357216">
        <w:rPr>
          <w:rFonts w:ascii="Verdana" w:eastAsia="Times New Roman" w:hAnsi="Verdana" w:cs="Times New Roman"/>
          <w:kern w:val="0"/>
          <w:sz w:val="18"/>
          <w:szCs w:val="18"/>
          <w14:ligatures w14:val="none"/>
        </w:rPr>
        <w:t> </w:t>
      </w:r>
    </w:p>
    <w:p w14:paraId="46855D0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b/>
          <w:bCs/>
          <w:kern w:val="0"/>
          <w:sz w:val="18"/>
          <w:szCs w:val="18"/>
          <w:lang w:val="en-GB"/>
          <w14:ligatures w14:val="none"/>
        </w:rPr>
        <w:t>WJEC</w:t>
      </w:r>
      <w:r w:rsidRPr="00357216">
        <w:rPr>
          <w:rFonts w:ascii="Verdana" w:eastAsia="Times New Roman" w:hAnsi="Verdana" w:cs="Times New Roman"/>
          <w:kern w:val="0"/>
          <w:sz w:val="18"/>
          <w:szCs w:val="18"/>
          <w14:ligatures w14:val="none"/>
        </w:rPr>
        <w:t> </w:t>
      </w:r>
    </w:p>
    <w:p w14:paraId="054DED06"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Verdana" w:eastAsia="Times New Roman" w:hAnsi="Verdana" w:cs="Times New Roman"/>
          <w:kern w:val="0"/>
          <w:sz w:val="18"/>
          <w:szCs w:val="18"/>
          <w:lang w:val="en-GB"/>
          <w14:ligatures w14:val="none"/>
        </w:rPr>
        <w:t>02920 265 077</w:t>
      </w:r>
      <w:r w:rsidRPr="00357216">
        <w:rPr>
          <w:rFonts w:ascii="Verdana" w:eastAsia="Times New Roman" w:hAnsi="Verdana" w:cs="Times New Roman"/>
          <w:kern w:val="0"/>
          <w:sz w:val="18"/>
          <w:szCs w:val="18"/>
          <w14:ligatures w14:val="none"/>
        </w:rPr>
        <w:t> </w:t>
      </w:r>
      <w:r w:rsidRPr="00357216">
        <w:rPr>
          <w:rFonts w:ascii="Verdana" w:eastAsia="Times New Roman" w:hAnsi="Verdana" w:cs="Times New Roman"/>
          <w:kern w:val="0"/>
          <w:sz w:val="18"/>
          <w:szCs w:val="18"/>
          <w14:ligatures w14:val="none"/>
        </w:rPr>
        <w:br/>
      </w:r>
      <w:hyperlink r:id="rId28" w:tgtFrame="_blank" w:history="1">
        <w:r w:rsidRPr="00357216">
          <w:rPr>
            <w:rFonts w:ascii="Verdana" w:eastAsia="Times New Roman" w:hAnsi="Verdana" w:cs="Times New Roman"/>
            <w:b/>
            <w:bCs/>
            <w:kern w:val="0"/>
            <w:sz w:val="18"/>
            <w:szCs w:val="18"/>
            <w:lang w:val="en-GB"/>
            <w14:ligatures w14:val="none"/>
          </w:rPr>
          <w:t>exams@wjec.co.uk</w:t>
        </w:r>
      </w:hyperlink>
      <w:r w:rsidRPr="00357216">
        <w:rPr>
          <w:rFonts w:ascii="Verdana" w:eastAsia="Times New Roman" w:hAnsi="Verdana" w:cs="Times New Roman"/>
          <w:kern w:val="0"/>
          <w:sz w:val="18"/>
          <w:szCs w:val="18"/>
          <w14:ligatures w14:val="none"/>
        </w:rPr>
        <w:t> </w:t>
      </w:r>
    </w:p>
    <w:p w14:paraId="0B1D0E80" w14:textId="3E294CCA" w:rsidR="008C630A" w:rsidRDefault="00F25182" w:rsidP="00357216">
      <w:pPr>
        <w:spacing w:before="100" w:beforeAutospacing="1" w:after="100" w:afterAutospacing="1" w:line="240" w:lineRule="auto"/>
        <w:textAlignment w:val="baseline"/>
        <w:rPr>
          <w:rFonts w:ascii="Tahoma" w:eastAsia="Times New Roman" w:hAnsi="Tahoma" w:cs="Tahoma"/>
          <w:kern w:val="0"/>
          <w:sz w:val="20"/>
          <w:szCs w:val="20"/>
          <w:lang w:val="en-GB"/>
          <w14:ligatures w14:val="none"/>
        </w:rPr>
      </w:pPr>
      <w:hyperlink r:id="rId29" w:history="1">
        <w:r w:rsidR="008C630A" w:rsidRPr="00207FB5">
          <w:rPr>
            <w:rStyle w:val="Hyperlink"/>
            <w:rFonts w:ascii="Tahoma" w:eastAsia="Times New Roman" w:hAnsi="Tahoma" w:cs="Tahoma"/>
            <w:kern w:val="0"/>
            <w:sz w:val="20"/>
            <w:szCs w:val="20"/>
            <w:lang w:val="en-GB"/>
            <w14:ligatures w14:val="none"/>
          </w:rPr>
          <w:t>www.jcq.org.uk/exams-office/ice---instructions-for-conducting-examinations</w:t>
        </w:r>
      </w:hyperlink>
    </w:p>
    <w:p w14:paraId="4989FC4B" w14:textId="77777777" w:rsidR="008C630A" w:rsidRDefault="008C630A" w:rsidP="00357216">
      <w:pPr>
        <w:spacing w:before="100" w:beforeAutospacing="1" w:after="100" w:afterAutospacing="1" w:line="240" w:lineRule="auto"/>
        <w:textAlignment w:val="baseline"/>
        <w:rPr>
          <w:rFonts w:ascii="Tahoma" w:eastAsia="Times New Roman" w:hAnsi="Tahoma" w:cs="Tahoma"/>
          <w:kern w:val="0"/>
          <w:sz w:val="20"/>
          <w:szCs w:val="20"/>
          <w:lang w:val="en-GB"/>
          <w14:ligatures w14:val="none"/>
        </w:rPr>
      </w:pPr>
    </w:p>
    <w:p w14:paraId="76B8A270" w14:textId="72DC5E5D"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General Regulations for Approved Centres </w:t>
      </w:r>
      <w:hyperlink r:id="rId30" w:tgtFrame="_blank" w:history="1">
        <w:r w:rsidRPr="00357216">
          <w:rPr>
            <w:rFonts w:ascii="Tahoma" w:eastAsia="Times New Roman" w:hAnsi="Tahoma" w:cs="Tahoma"/>
            <w:color w:val="0000FF"/>
            <w:kern w:val="0"/>
            <w:sz w:val="20"/>
            <w:szCs w:val="20"/>
            <w:lang w:val="en-GB"/>
            <w14:ligatures w14:val="none"/>
          </w:rPr>
          <w:t>www.jcq.org.uk/exams-office/general-regulations</w:t>
        </w:r>
      </w:hyperlink>
      <w:r w:rsidRPr="00357216">
        <w:rPr>
          <w:rFonts w:ascii="Tahoma" w:eastAsia="Times New Roman" w:hAnsi="Tahoma" w:cs="Tahoma"/>
          <w:kern w:val="0"/>
          <w:sz w:val="20"/>
          <w:szCs w:val="20"/>
          <w:lang w:val="en-GB"/>
          <w14:ligatures w14:val="none"/>
        </w:rPr>
        <w:t> </w:t>
      </w:r>
      <w:r w:rsidRPr="00357216">
        <w:rPr>
          <w:rFonts w:ascii="Tahoma" w:eastAsia="Times New Roman" w:hAnsi="Tahoma" w:cs="Tahoma"/>
          <w:kern w:val="0"/>
          <w:sz w:val="20"/>
          <w:szCs w:val="20"/>
          <w14:ligatures w14:val="none"/>
        </w:rPr>
        <w:t> </w:t>
      </w:r>
    </w:p>
    <w:p w14:paraId="243C8A8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Guidance notes on alternative site arrangements </w:t>
      </w:r>
      <w:hyperlink r:id="rId31" w:tgtFrame="_blank" w:history="1">
        <w:r w:rsidRPr="00357216">
          <w:rPr>
            <w:rFonts w:ascii="Tahoma" w:eastAsia="Times New Roman" w:hAnsi="Tahoma" w:cs="Tahoma"/>
            <w:color w:val="0000FF"/>
            <w:kern w:val="0"/>
            <w:sz w:val="20"/>
            <w:szCs w:val="20"/>
            <w:lang w:val="en-GB"/>
            <w14:ligatures w14:val="none"/>
          </w:rPr>
          <w:t>www.jcq.org.uk/exams-office/online-forms</w:t>
        </w:r>
      </w:hyperlink>
      <w:r w:rsidRPr="00357216">
        <w:rPr>
          <w:rFonts w:ascii="Tahoma" w:eastAsia="Times New Roman" w:hAnsi="Tahoma" w:cs="Tahoma"/>
          <w:kern w:val="0"/>
          <w:sz w:val="20"/>
          <w:szCs w:val="20"/>
          <w:lang w:val="en-GB"/>
          <w14:ligatures w14:val="none"/>
        </w:rPr>
        <w:t> </w:t>
      </w:r>
      <w:r w:rsidRPr="00357216">
        <w:rPr>
          <w:rFonts w:ascii="Tahoma" w:eastAsia="Times New Roman" w:hAnsi="Tahoma" w:cs="Tahoma"/>
          <w:kern w:val="0"/>
          <w:sz w:val="20"/>
          <w:szCs w:val="20"/>
          <w14:ligatures w14:val="none"/>
        </w:rPr>
        <w:t> </w:t>
      </w:r>
    </w:p>
    <w:p w14:paraId="419BA0A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Guidance notes for transferred candidates </w:t>
      </w:r>
      <w:hyperlink r:id="rId32" w:tgtFrame="_blank" w:history="1">
        <w:r w:rsidRPr="00357216">
          <w:rPr>
            <w:rFonts w:ascii="Tahoma" w:eastAsia="Times New Roman" w:hAnsi="Tahoma" w:cs="Tahoma"/>
            <w:color w:val="0000FF"/>
            <w:kern w:val="0"/>
            <w:sz w:val="20"/>
            <w:szCs w:val="20"/>
            <w:lang w:val="en-GB"/>
            <w14:ligatures w14:val="none"/>
          </w:rPr>
          <w:t>www.jcq.org.uk/exams-office/online-forms</w:t>
        </w:r>
      </w:hyperlink>
      <w:r w:rsidRPr="00357216">
        <w:rPr>
          <w:rFonts w:ascii="Tahoma" w:eastAsia="Times New Roman" w:hAnsi="Tahoma" w:cs="Tahoma"/>
          <w:kern w:val="0"/>
          <w:sz w:val="20"/>
          <w:szCs w:val="20"/>
          <w:lang w:val="en-GB"/>
          <w14:ligatures w14:val="none"/>
        </w:rPr>
        <w:t> </w:t>
      </w:r>
      <w:r w:rsidRPr="00357216">
        <w:rPr>
          <w:rFonts w:ascii="Tahoma" w:eastAsia="Times New Roman" w:hAnsi="Tahoma" w:cs="Tahoma"/>
          <w:kern w:val="0"/>
          <w:sz w:val="20"/>
          <w:szCs w:val="20"/>
          <w14:ligatures w14:val="none"/>
        </w:rPr>
        <w:t> </w:t>
      </w:r>
    </w:p>
    <w:p w14:paraId="0A70172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Instructions for Conducting Examinations </w:t>
      </w:r>
      <w:hyperlink r:id="rId33" w:tgtFrame="_blank" w:history="1">
        <w:r w:rsidRPr="00357216">
          <w:rPr>
            <w:rFonts w:ascii="Tahoma" w:eastAsia="Times New Roman" w:hAnsi="Tahoma" w:cs="Tahoma"/>
            <w:color w:val="0000FF"/>
            <w:kern w:val="0"/>
            <w:sz w:val="20"/>
            <w:szCs w:val="20"/>
            <w:lang w:val="en-GB"/>
            <w14:ligatures w14:val="none"/>
          </w:rPr>
          <w:t>www.jcq.org.uk/exams-office/ice---instructions-for-conducting-examinations</w:t>
        </w:r>
      </w:hyperlink>
      <w:r w:rsidRPr="00357216">
        <w:rPr>
          <w:rFonts w:ascii="Tahoma" w:eastAsia="Times New Roman" w:hAnsi="Tahoma" w:cs="Tahoma"/>
          <w:kern w:val="0"/>
          <w:sz w:val="20"/>
          <w:szCs w:val="20"/>
          <w:lang w:val="en-GB"/>
          <w14:ligatures w14:val="none"/>
        </w:rPr>
        <w:t>  </w:t>
      </w:r>
      <w:r w:rsidRPr="00357216">
        <w:rPr>
          <w:rFonts w:ascii="Tahoma" w:eastAsia="Times New Roman" w:hAnsi="Tahoma" w:cs="Tahoma"/>
          <w:kern w:val="0"/>
          <w:sz w:val="20"/>
          <w:szCs w:val="20"/>
          <w14:ligatures w14:val="none"/>
        </w:rPr>
        <w:t> </w:t>
      </w:r>
    </w:p>
    <w:p w14:paraId="09358BF0"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A guide to the special consideration process </w:t>
      </w:r>
      <w:hyperlink r:id="rId34" w:tgtFrame="_blank" w:history="1">
        <w:r w:rsidRPr="00357216">
          <w:rPr>
            <w:rFonts w:ascii="Tahoma" w:eastAsia="Times New Roman" w:hAnsi="Tahoma" w:cs="Tahoma"/>
            <w:color w:val="0000FF"/>
            <w:kern w:val="0"/>
            <w:sz w:val="20"/>
            <w:szCs w:val="20"/>
            <w:lang w:val="en-GB"/>
            <w14:ligatures w14:val="none"/>
          </w:rPr>
          <w:t>www.jcq.org.uk/exams-office/access-arrangements-and-special-consideration/regulations-and-guidance</w:t>
        </w:r>
      </w:hyperlink>
      <w:r w:rsidRPr="00357216">
        <w:rPr>
          <w:rFonts w:ascii="Tahoma" w:eastAsia="Times New Roman" w:hAnsi="Tahoma" w:cs="Tahoma"/>
          <w:kern w:val="0"/>
          <w:sz w:val="20"/>
          <w:szCs w:val="20"/>
          <w14:ligatures w14:val="none"/>
        </w:rPr>
        <w:t> </w:t>
      </w:r>
    </w:p>
    <w:p w14:paraId="66463C5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color w:val="FF3300"/>
          <w:kern w:val="0"/>
          <w:sz w:val="24"/>
          <w:szCs w:val="24"/>
          <w14:ligatures w14:val="none"/>
        </w:rPr>
      </w:pPr>
      <w:r w:rsidRPr="00357216">
        <w:rPr>
          <w:rFonts w:ascii="Tahoma" w:eastAsia="Times New Roman" w:hAnsi="Tahoma" w:cs="Tahoma"/>
          <w:b/>
          <w:bCs/>
          <w:kern w:val="0"/>
          <w:lang w:val="en-GB"/>
          <w14:ligatures w14:val="none"/>
        </w:rPr>
        <w:lastRenderedPageBreak/>
        <w:t>GOV.UK</w:t>
      </w:r>
      <w:r w:rsidRPr="00357216">
        <w:rPr>
          <w:rFonts w:ascii="Tahoma" w:eastAsia="Times New Roman" w:hAnsi="Tahoma" w:cs="Tahoma"/>
          <w:b/>
          <w:bCs/>
          <w:kern w:val="0"/>
          <w14:ligatures w14:val="none"/>
        </w:rPr>
        <w:t> </w:t>
      </w:r>
    </w:p>
    <w:p w14:paraId="2F84F03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Emergency planning and response: Severe weather; Exam disruption; Coronavirus (COVID-19) </w:t>
      </w:r>
      <w:hyperlink r:id="rId35" w:tgtFrame="_blank" w:history="1">
        <w:r w:rsidRPr="00357216">
          <w:rPr>
            <w:rFonts w:ascii="Tahoma" w:eastAsia="Times New Roman" w:hAnsi="Tahoma" w:cs="Tahoma"/>
            <w:color w:val="0000FF"/>
            <w:kern w:val="0"/>
            <w:sz w:val="20"/>
            <w:szCs w:val="20"/>
            <w:lang w:val="en-GB"/>
            <w14:ligatures w14:val="none"/>
          </w:rPr>
          <w:t>www.gov.uk/guidance/emergencies-and-severe-weather-schools-and-early-years-settings</w:t>
        </w:r>
      </w:hyperlink>
      <w:r w:rsidRPr="00357216">
        <w:rPr>
          <w:rFonts w:ascii="Tahoma" w:eastAsia="Times New Roman" w:hAnsi="Tahoma" w:cs="Tahoma"/>
          <w:kern w:val="0"/>
          <w:sz w:val="20"/>
          <w:szCs w:val="20"/>
          <w14:ligatures w14:val="none"/>
        </w:rPr>
        <w:t> </w:t>
      </w:r>
    </w:p>
    <w:p w14:paraId="1A00C42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Dispatch of exam scripts guide: Ensuring the service runs smoothly; Contingency planning </w:t>
      </w:r>
      <w:hyperlink r:id="rId36" w:tgtFrame="_blank" w:history="1">
        <w:r w:rsidRPr="00357216">
          <w:rPr>
            <w:rFonts w:ascii="Tahoma" w:eastAsia="Times New Roman" w:hAnsi="Tahoma" w:cs="Tahoma"/>
            <w:color w:val="0000FF"/>
            <w:kern w:val="0"/>
            <w:sz w:val="20"/>
            <w:szCs w:val="20"/>
            <w:lang w:val="en-GB"/>
            <w14:ligatures w14:val="none"/>
          </w:rPr>
          <w:t>https://www.gov.uk/government/publications/dispatch-of-exam-scripts-yellow-label-service</w:t>
        </w:r>
      </w:hyperlink>
      <w:r w:rsidRPr="00357216">
        <w:rPr>
          <w:rFonts w:ascii="Tahoma" w:eastAsia="Times New Roman" w:hAnsi="Tahoma" w:cs="Tahoma"/>
          <w:kern w:val="0"/>
          <w:sz w:val="20"/>
          <w:szCs w:val="20"/>
          <w14:ligatures w14:val="none"/>
        </w:rPr>
        <w:t> </w:t>
      </w:r>
    </w:p>
    <w:p w14:paraId="2A70DE6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color w:val="FF3300"/>
          <w:kern w:val="0"/>
          <w:sz w:val="24"/>
          <w:szCs w:val="24"/>
          <w14:ligatures w14:val="none"/>
        </w:rPr>
      </w:pPr>
      <w:r w:rsidRPr="00357216">
        <w:rPr>
          <w:rFonts w:ascii="Tahoma" w:eastAsia="Times New Roman" w:hAnsi="Tahoma" w:cs="Tahoma"/>
          <w:b/>
          <w:bCs/>
          <w:kern w:val="0"/>
          <w:lang w:val="en-GB"/>
          <w14:ligatures w14:val="none"/>
        </w:rPr>
        <w:t>Wales</w:t>
      </w:r>
      <w:r w:rsidRPr="00357216">
        <w:rPr>
          <w:rFonts w:ascii="Tahoma" w:eastAsia="Times New Roman" w:hAnsi="Tahoma" w:cs="Tahoma"/>
          <w:b/>
          <w:bCs/>
          <w:kern w:val="0"/>
          <w14:ligatures w14:val="none"/>
        </w:rPr>
        <w:t> </w:t>
      </w:r>
    </w:p>
    <w:p w14:paraId="4711335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
          <w14:ligatures w14:val="none"/>
        </w:rPr>
        <w:t xml:space="preserve">School closures: examinations </w:t>
      </w:r>
      <w:hyperlink r:id="rId37" w:tgtFrame="_blank" w:history="1">
        <w:proofErr w:type="spellStart"/>
        <w:proofErr w:type="gramStart"/>
        <w:r w:rsidRPr="00357216">
          <w:rPr>
            <w:rFonts w:ascii="Tahoma" w:eastAsia="Times New Roman" w:hAnsi="Tahoma" w:cs="Tahoma"/>
            <w:color w:val="0000FF"/>
            <w:kern w:val="0"/>
            <w:sz w:val="20"/>
            <w:szCs w:val="20"/>
            <w:lang w:val="en-GB"/>
            <w14:ligatures w14:val="none"/>
          </w:rPr>
          <w:t>gov.wales</w:t>
        </w:r>
        <w:proofErr w:type="spellEnd"/>
        <w:proofErr w:type="gramEnd"/>
        <w:r w:rsidRPr="00357216">
          <w:rPr>
            <w:rFonts w:ascii="Tahoma" w:eastAsia="Times New Roman" w:hAnsi="Tahoma" w:cs="Tahoma"/>
            <w:color w:val="0000FF"/>
            <w:kern w:val="0"/>
            <w:sz w:val="20"/>
            <w:szCs w:val="20"/>
            <w:lang w:val="en-GB"/>
            <w14:ligatures w14:val="none"/>
          </w:rPr>
          <w:t>/school-closures-examinations</w:t>
        </w:r>
      </w:hyperlink>
      <w:r w:rsidRPr="00357216">
        <w:rPr>
          <w:rFonts w:ascii="Tahoma" w:eastAsia="Times New Roman" w:hAnsi="Tahoma" w:cs="Tahoma"/>
          <w:kern w:val="0"/>
          <w:sz w:val="20"/>
          <w:szCs w:val="20"/>
          <w:lang w:val="en-GB"/>
          <w14:ligatures w14:val="none"/>
        </w:rPr>
        <w:t> </w:t>
      </w:r>
      <w:r w:rsidRPr="00357216">
        <w:rPr>
          <w:rFonts w:ascii="Tahoma" w:eastAsia="Times New Roman" w:hAnsi="Tahoma" w:cs="Tahoma"/>
          <w:kern w:val="0"/>
          <w:sz w:val="20"/>
          <w:szCs w:val="20"/>
          <w14:ligatures w14:val="none"/>
        </w:rPr>
        <w:t> </w:t>
      </w:r>
    </w:p>
    <w:p w14:paraId="79EC731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1F1F1F"/>
          <w:kern w:val="0"/>
          <w:sz w:val="20"/>
          <w:szCs w:val="20"/>
          <w:lang w:val="en-GB"/>
          <w14:ligatures w14:val="none"/>
        </w:rPr>
        <w:t xml:space="preserve">Opening schools in extremely bad weather: guidance for schools </w:t>
      </w:r>
      <w:hyperlink r:id="rId38" w:tgtFrame="_blank" w:history="1">
        <w:r w:rsidRPr="00357216">
          <w:rPr>
            <w:rFonts w:ascii="Tahoma" w:eastAsia="Times New Roman" w:hAnsi="Tahoma" w:cs="Tahoma"/>
            <w:color w:val="0000FF"/>
            <w:kern w:val="0"/>
            <w:sz w:val="20"/>
            <w:szCs w:val="20"/>
            <w:lang w:val="en-GB"/>
            <w14:ligatures w14:val="none"/>
          </w:rPr>
          <w:t>gov.wales/opening-schools-extremely-bad-weather-guidance-schools</w:t>
        </w:r>
      </w:hyperlink>
      <w:r w:rsidRPr="00357216">
        <w:rPr>
          <w:rFonts w:ascii="Tahoma" w:eastAsia="Times New Roman" w:hAnsi="Tahoma" w:cs="Tahoma"/>
          <w:color w:val="1F1F1F"/>
          <w:kern w:val="0"/>
          <w:sz w:val="20"/>
          <w:szCs w:val="20"/>
          <w:lang w:val="en-GB"/>
          <w14:ligatures w14:val="none"/>
        </w:rPr>
        <w:t> </w:t>
      </w:r>
      <w:r w:rsidRPr="00357216">
        <w:rPr>
          <w:rFonts w:ascii="Tahoma" w:eastAsia="Times New Roman" w:hAnsi="Tahoma" w:cs="Tahoma"/>
          <w:color w:val="1F1F1F"/>
          <w:kern w:val="0"/>
          <w:sz w:val="20"/>
          <w:szCs w:val="20"/>
          <w14:ligatures w14:val="none"/>
        </w:rPr>
        <w:t> </w:t>
      </w:r>
    </w:p>
    <w:p w14:paraId="7F08204E"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b/>
          <w:bCs/>
          <w:color w:val="FF3300"/>
          <w:kern w:val="0"/>
          <w:sz w:val="24"/>
          <w:szCs w:val="24"/>
          <w14:ligatures w14:val="none"/>
        </w:rPr>
      </w:pPr>
      <w:r w:rsidRPr="00357216">
        <w:rPr>
          <w:rFonts w:ascii="Tahoma" w:eastAsia="Times New Roman" w:hAnsi="Tahoma" w:cs="Tahoma"/>
          <w:b/>
          <w:bCs/>
          <w:kern w:val="0"/>
          <w:lang w:val="en-GB"/>
          <w14:ligatures w14:val="none"/>
        </w:rPr>
        <w:t>Northern Ireland</w:t>
      </w:r>
      <w:r w:rsidRPr="00357216">
        <w:rPr>
          <w:rFonts w:ascii="Tahoma" w:eastAsia="Times New Roman" w:hAnsi="Tahoma" w:cs="Tahoma"/>
          <w:b/>
          <w:bCs/>
          <w:kern w:val="0"/>
          <w14:ligatures w14:val="none"/>
        </w:rPr>
        <w:t> </w:t>
      </w:r>
    </w:p>
    <w:p w14:paraId="75CC405A"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
          <w14:ligatures w14:val="none"/>
        </w:rPr>
        <w:t xml:space="preserve">Exceptional closure days </w:t>
      </w:r>
      <w:hyperlink r:id="rId39" w:tgtFrame="_blank" w:history="1">
        <w:r w:rsidRPr="00357216">
          <w:rPr>
            <w:rFonts w:ascii="Tahoma" w:eastAsia="Times New Roman" w:hAnsi="Tahoma" w:cs="Tahoma"/>
            <w:color w:val="0000FF"/>
            <w:kern w:val="0"/>
            <w:sz w:val="20"/>
            <w:szCs w:val="20"/>
            <w:lang w:val="en"/>
            <w14:ligatures w14:val="none"/>
          </w:rPr>
          <w:t>www.education-ni.gov.uk/articles/exceptional-closure-days</w:t>
        </w:r>
      </w:hyperlink>
      <w:r w:rsidRPr="00357216">
        <w:rPr>
          <w:rFonts w:ascii="Tahoma" w:eastAsia="Times New Roman" w:hAnsi="Tahoma" w:cs="Tahoma"/>
          <w:kern w:val="0"/>
          <w:sz w:val="20"/>
          <w:szCs w:val="20"/>
          <w:lang w:val="en"/>
          <w14:ligatures w14:val="none"/>
        </w:rPr>
        <w:t> </w:t>
      </w:r>
      <w:r w:rsidRPr="00357216">
        <w:rPr>
          <w:rFonts w:ascii="Tahoma" w:eastAsia="Times New Roman" w:hAnsi="Tahoma" w:cs="Tahoma"/>
          <w:kern w:val="0"/>
          <w:sz w:val="20"/>
          <w:szCs w:val="20"/>
          <w14:ligatures w14:val="none"/>
        </w:rPr>
        <w:t> </w:t>
      </w:r>
    </w:p>
    <w:p w14:paraId="37CDABD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
          <w14:ligatures w14:val="none"/>
        </w:rPr>
        <w:t>Checklist for Principals when considering Opening or Closure of School</w:t>
      </w:r>
      <w:r w:rsidRPr="00357216">
        <w:rPr>
          <w:rFonts w:ascii="Tahoma" w:eastAsia="Times New Roman" w:hAnsi="Tahoma" w:cs="Tahoma"/>
          <w:kern w:val="0"/>
          <w:sz w:val="20"/>
          <w:szCs w:val="20"/>
          <w:lang w:val="en-GB"/>
          <w14:ligatures w14:val="none"/>
        </w:rPr>
        <w:t xml:space="preserve"> - exceptional closure of </w:t>
      </w:r>
      <w:proofErr w:type="gramStart"/>
      <w:r w:rsidRPr="00357216">
        <w:rPr>
          <w:rFonts w:ascii="Tahoma" w:eastAsia="Times New Roman" w:hAnsi="Tahoma" w:cs="Tahoma"/>
          <w:kern w:val="0"/>
          <w:sz w:val="20"/>
          <w:szCs w:val="20"/>
          <w:lang w:val="en-GB"/>
          <w14:ligatures w14:val="none"/>
        </w:rPr>
        <w:t>schools</w:t>
      </w:r>
      <w:proofErr w:type="gramEnd"/>
      <w:r w:rsidRPr="00357216">
        <w:rPr>
          <w:rFonts w:ascii="Tahoma" w:eastAsia="Times New Roman" w:hAnsi="Tahoma" w:cs="Tahoma"/>
          <w:kern w:val="0"/>
          <w:sz w:val="20"/>
          <w:szCs w:val="20"/>
          <w14:ligatures w14:val="none"/>
        </w:rPr>
        <w:t> </w:t>
      </w:r>
    </w:p>
    <w:p w14:paraId="684532C9"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
          <w14:ligatures w14:val="none"/>
        </w:rPr>
        <w:t> </w:t>
      </w:r>
      <w:hyperlink r:id="rId40" w:tgtFrame="_blank" w:history="1">
        <w:r w:rsidRPr="00357216">
          <w:rPr>
            <w:rFonts w:ascii="Tahoma" w:eastAsia="Times New Roman" w:hAnsi="Tahoma" w:cs="Tahoma"/>
            <w:color w:val="0000FF"/>
            <w:kern w:val="0"/>
            <w:sz w:val="20"/>
            <w:szCs w:val="20"/>
            <w:lang w:val="en"/>
            <w14:ligatures w14:val="none"/>
          </w:rPr>
          <w:t>www.education-ni.gov.uk/publications/checklist-exceptional-closure-schools</w:t>
        </w:r>
      </w:hyperlink>
      <w:r w:rsidRPr="00357216">
        <w:rPr>
          <w:rFonts w:ascii="Tahoma" w:eastAsia="Times New Roman" w:hAnsi="Tahoma" w:cs="Tahoma"/>
          <w:kern w:val="0"/>
          <w:sz w:val="20"/>
          <w:szCs w:val="20"/>
          <w:lang w:val="en"/>
          <w14:ligatures w14:val="none"/>
        </w:rPr>
        <w:t> </w:t>
      </w:r>
      <w:r w:rsidRPr="00357216">
        <w:rPr>
          <w:rFonts w:ascii="Tahoma" w:eastAsia="Times New Roman" w:hAnsi="Tahoma" w:cs="Tahoma"/>
          <w:kern w:val="0"/>
          <w:sz w:val="20"/>
          <w:szCs w:val="20"/>
          <w14:ligatures w14:val="none"/>
        </w:rPr>
        <w:t> </w:t>
      </w:r>
    </w:p>
    <w:p w14:paraId="41BA3C4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
          <w14:ligatures w14:val="none"/>
        </w:rPr>
        <w:t xml:space="preserve">School closures </w:t>
      </w:r>
      <w:hyperlink r:id="rId41" w:tgtFrame="_blank" w:history="1">
        <w:r w:rsidRPr="00357216">
          <w:rPr>
            <w:rFonts w:ascii="Tahoma" w:eastAsia="Times New Roman" w:hAnsi="Tahoma" w:cs="Tahoma"/>
            <w:color w:val="0000FF"/>
            <w:kern w:val="0"/>
            <w:sz w:val="20"/>
            <w:szCs w:val="20"/>
            <w:lang w:val="en"/>
            <w14:ligatures w14:val="none"/>
          </w:rPr>
          <w:t>www.nidirect.gov.uk/articles/school-closures</w:t>
        </w:r>
      </w:hyperlink>
      <w:r w:rsidRPr="00357216">
        <w:rPr>
          <w:rFonts w:ascii="Tahoma" w:eastAsia="Times New Roman" w:hAnsi="Tahoma" w:cs="Tahoma"/>
          <w:kern w:val="0"/>
          <w:sz w:val="20"/>
          <w:szCs w:val="20"/>
          <w:lang w:val="en"/>
          <w14:ligatures w14:val="none"/>
        </w:rPr>
        <w:t> </w:t>
      </w:r>
      <w:r w:rsidRPr="00357216">
        <w:rPr>
          <w:rFonts w:ascii="Tahoma" w:eastAsia="Times New Roman" w:hAnsi="Tahoma" w:cs="Tahoma"/>
          <w:kern w:val="0"/>
          <w:sz w:val="20"/>
          <w:szCs w:val="20"/>
          <w14:ligatures w14:val="none"/>
        </w:rPr>
        <w:t> </w:t>
      </w:r>
    </w:p>
    <w:p w14:paraId="20A697C1"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b/>
          <w:bCs/>
          <w:kern w:val="0"/>
          <w:lang w:val="en-GB"/>
          <w14:ligatures w14:val="none"/>
        </w:rPr>
        <w:t>National Counter Terrorism Security Office </w:t>
      </w:r>
      <w:r w:rsidRPr="00357216">
        <w:rPr>
          <w:rFonts w:ascii="Tahoma" w:eastAsia="Times New Roman" w:hAnsi="Tahoma" w:cs="Tahoma"/>
          <w:kern w:val="0"/>
          <w14:ligatures w14:val="none"/>
        </w:rPr>
        <w:t> </w:t>
      </w:r>
    </w:p>
    <w:p w14:paraId="3218908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color w:val="0B0C0C"/>
          <w:kern w:val="0"/>
          <w:sz w:val="20"/>
          <w:szCs w:val="20"/>
          <w:lang w:val="en-GB"/>
          <w14:ligatures w14:val="none"/>
        </w:rPr>
        <w:t>Checklist for managing bomb threats </w:t>
      </w:r>
      <w:hyperlink r:id="rId42" w:tgtFrame="_blank" w:history="1">
        <w:r w:rsidRPr="00357216">
          <w:rPr>
            <w:rFonts w:ascii="Tahoma" w:eastAsia="Times New Roman" w:hAnsi="Tahoma" w:cs="Tahoma"/>
            <w:color w:val="0000FF"/>
            <w:kern w:val="0"/>
            <w:sz w:val="20"/>
            <w:szCs w:val="20"/>
            <w:lang w:val="en-GB"/>
            <w14:ligatures w14:val="none"/>
          </w:rPr>
          <w:t>www.gov.uk/government/publications/bomb-threats-guidance/procedures-for-handling-bomb-threats</w:t>
        </w:r>
      </w:hyperlink>
      <w:r w:rsidRPr="00357216">
        <w:rPr>
          <w:rFonts w:ascii="Tahoma" w:eastAsia="Times New Roman" w:hAnsi="Tahoma" w:cs="Tahoma"/>
          <w:color w:val="0B0C0C"/>
          <w:kern w:val="0"/>
          <w:sz w:val="20"/>
          <w:szCs w:val="20"/>
          <w:lang w:val="en-GB"/>
          <w14:ligatures w14:val="none"/>
        </w:rPr>
        <w:t> </w:t>
      </w:r>
      <w:r w:rsidRPr="00357216">
        <w:rPr>
          <w:rFonts w:ascii="Tahoma" w:eastAsia="Times New Roman" w:hAnsi="Tahoma" w:cs="Tahoma"/>
          <w:color w:val="0B0C0C"/>
          <w:kern w:val="0"/>
          <w:sz w:val="20"/>
          <w:szCs w:val="20"/>
          <w14:ligatures w14:val="none"/>
        </w:rPr>
        <w:t> </w:t>
      </w:r>
    </w:p>
    <w:p w14:paraId="736DFEA2"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lang w:val="en-GB"/>
          <w14:ligatures w14:val="none"/>
        </w:rPr>
        <w:t xml:space="preserve">Guidance - Bomb Threats </w:t>
      </w:r>
      <w:hyperlink r:id="rId43" w:tgtFrame="_blank" w:history="1">
        <w:r w:rsidRPr="00357216">
          <w:rPr>
            <w:rFonts w:ascii="Tahoma" w:eastAsia="Times New Roman" w:hAnsi="Tahoma" w:cs="Tahoma"/>
            <w:color w:val="0000FF"/>
            <w:kern w:val="0"/>
            <w:sz w:val="20"/>
            <w:szCs w:val="20"/>
            <w:lang w:val="en-GB"/>
            <w14:ligatures w14:val="none"/>
          </w:rPr>
          <w:t>www.gov.uk/government/publications/crowded-places-guidance/bomb-threats</w:t>
        </w:r>
      </w:hyperlink>
      <w:r w:rsidRPr="00357216">
        <w:rPr>
          <w:rFonts w:ascii="Tahoma" w:eastAsia="Times New Roman" w:hAnsi="Tahoma" w:cs="Tahoma"/>
          <w:kern w:val="0"/>
          <w:sz w:val="20"/>
          <w:szCs w:val="20"/>
          <w:lang w:val="en-GB"/>
          <w14:ligatures w14:val="none"/>
        </w:rPr>
        <w:t> </w:t>
      </w:r>
      <w:r w:rsidRPr="00357216">
        <w:rPr>
          <w:rFonts w:ascii="Tahoma" w:eastAsia="Times New Roman" w:hAnsi="Tahoma" w:cs="Tahoma"/>
          <w:kern w:val="0"/>
          <w:sz w:val="20"/>
          <w:szCs w:val="20"/>
          <w14:ligatures w14:val="none"/>
        </w:rPr>
        <w:t> </w:t>
      </w:r>
    </w:p>
    <w:p w14:paraId="5DCE7A65"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14:ligatures w14:val="none"/>
        </w:rPr>
        <w:t> </w:t>
      </w:r>
    </w:p>
    <w:p w14:paraId="6A2E07AF" w14:textId="77777777" w:rsidR="00447699" w:rsidRDefault="00357216" w:rsidP="00357216">
      <w:pPr>
        <w:spacing w:before="100" w:beforeAutospacing="1" w:after="100" w:afterAutospacing="1" w:line="240" w:lineRule="auto"/>
        <w:textAlignment w:val="baseline"/>
        <w:rPr>
          <w:rFonts w:ascii="Tahoma" w:eastAsia="Times New Roman" w:hAnsi="Tahoma" w:cs="Tahoma"/>
          <w:kern w:val="0"/>
          <w:lang w:val="en"/>
          <w14:ligatures w14:val="none"/>
        </w:rPr>
      </w:pPr>
      <w:r w:rsidRPr="00357216">
        <w:rPr>
          <w:rFonts w:ascii="Tahoma" w:eastAsia="Times New Roman" w:hAnsi="Tahoma" w:cs="Tahoma"/>
          <w:kern w:val="0"/>
          <w:lang w:val="en"/>
          <w14:ligatures w14:val="none"/>
        </w:rPr>
        <w:t>Written by K Willacy January 2022</w:t>
      </w:r>
    </w:p>
    <w:p w14:paraId="553A641C" w14:textId="41C9846D" w:rsidR="00357216" w:rsidRPr="00357216" w:rsidRDefault="00447699"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Pr>
          <w:rFonts w:ascii="Tahoma" w:eastAsia="Times New Roman" w:hAnsi="Tahoma" w:cs="Tahoma"/>
          <w:kern w:val="0"/>
          <w:lang w:val="en"/>
          <w14:ligatures w14:val="none"/>
        </w:rPr>
        <w:t>Reviewed: October 2022</w:t>
      </w:r>
      <w:r w:rsidR="00357216" w:rsidRPr="00357216">
        <w:rPr>
          <w:rFonts w:ascii="Tahoma" w:eastAsia="Times New Roman" w:hAnsi="Tahoma" w:cs="Tahoma"/>
          <w:kern w:val="0"/>
          <w14:ligatures w14:val="none"/>
        </w:rPr>
        <w:t> </w:t>
      </w:r>
    </w:p>
    <w:p w14:paraId="3C1F63D5" w14:textId="260DAC01"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lang w:val="en"/>
          <w14:ligatures w14:val="none"/>
        </w:rPr>
        <w:t xml:space="preserve">Review: </w:t>
      </w:r>
      <w:r w:rsidR="0030595A">
        <w:rPr>
          <w:rFonts w:ascii="Tahoma" w:eastAsia="Times New Roman" w:hAnsi="Tahoma" w:cs="Tahoma"/>
          <w:kern w:val="0"/>
          <w:lang w:val="en"/>
          <w14:ligatures w14:val="none"/>
        </w:rPr>
        <w:t>Septem</w:t>
      </w:r>
      <w:r w:rsidRPr="00357216">
        <w:rPr>
          <w:rFonts w:ascii="Tahoma" w:eastAsia="Times New Roman" w:hAnsi="Tahoma" w:cs="Tahoma"/>
          <w:kern w:val="0"/>
          <w:lang w:val="en"/>
          <w14:ligatures w14:val="none"/>
        </w:rPr>
        <w:t>ber 202</w:t>
      </w:r>
      <w:r w:rsidR="00E72753">
        <w:rPr>
          <w:rFonts w:ascii="Tahoma" w:eastAsia="Times New Roman" w:hAnsi="Tahoma" w:cs="Tahoma"/>
          <w:kern w:val="0"/>
          <w:lang w:val="en"/>
          <w14:ligatures w14:val="none"/>
        </w:rPr>
        <w:t>3</w:t>
      </w:r>
    </w:p>
    <w:p w14:paraId="1B45BE2B"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sz w:val="20"/>
          <w:szCs w:val="20"/>
          <w14:ligatures w14:val="none"/>
        </w:rPr>
        <w:t> </w:t>
      </w:r>
    </w:p>
    <w:p w14:paraId="5D9D3EA7" w14:textId="77777777" w:rsidR="00357216" w:rsidRPr="00357216" w:rsidRDefault="00357216" w:rsidP="00357216">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357216">
        <w:rPr>
          <w:rFonts w:ascii="Tahoma" w:eastAsia="Times New Roman" w:hAnsi="Tahoma" w:cs="Tahoma"/>
          <w:kern w:val="0"/>
          <w14:ligatures w14:val="none"/>
        </w:rPr>
        <w:t> </w:t>
      </w:r>
    </w:p>
    <w:p w14:paraId="2829B6F5" w14:textId="77777777" w:rsidR="00982B36" w:rsidRDefault="00982B36"/>
    <w:sectPr w:rsidR="00982B36" w:rsidSect="00A02AEB">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15B"/>
    <w:multiLevelType w:val="multilevel"/>
    <w:tmpl w:val="1DE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65D5"/>
    <w:multiLevelType w:val="multilevel"/>
    <w:tmpl w:val="D57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A42D1"/>
    <w:multiLevelType w:val="multilevel"/>
    <w:tmpl w:val="F740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A2E7B"/>
    <w:multiLevelType w:val="multilevel"/>
    <w:tmpl w:val="E1309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4232E"/>
    <w:multiLevelType w:val="multilevel"/>
    <w:tmpl w:val="97ECA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13DD4"/>
    <w:multiLevelType w:val="multilevel"/>
    <w:tmpl w:val="78DAD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C2436"/>
    <w:multiLevelType w:val="multilevel"/>
    <w:tmpl w:val="A9FC9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70761"/>
    <w:multiLevelType w:val="hybridMultilevel"/>
    <w:tmpl w:val="1A5EF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B95B85"/>
    <w:multiLevelType w:val="hybridMultilevel"/>
    <w:tmpl w:val="7BA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025AC1"/>
    <w:multiLevelType w:val="multilevel"/>
    <w:tmpl w:val="EB54B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1523D"/>
    <w:multiLevelType w:val="multilevel"/>
    <w:tmpl w:val="59D46C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D2CA8"/>
    <w:multiLevelType w:val="multilevel"/>
    <w:tmpl w:val="EECA58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66821"/>
    <w:multiLevelType w:val="multilevel"/>
    <w:tmpl w:val="FDBA6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453930"/>
    <w:multiLevelType w:val="multilevel"/>
    <w:tmpl w:val="46E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3FF6C"/>
    <w:multiLevelType w:val="hybridMultilevel"/>
    <w:tmpl w:val="FFFFFFFF"/>
    <w:lvl w:ilvl="0" w:tplc="6E68E66E">
      <w:start w:val="1"/>
      <w:numFmt w:val="decimal"/>
      <w:lvlText w:val="%1."/>
      <w:lvlJc w:val="left"/>
      <w:pPr>
        <w:ind w:left="720" w:hanging="360"/>
      </w:pPr>
    </w:lvl>
    <w:lvl w:ilvl="1" w:tplc="A24A5C76">
      <w:start w:val="1"/>
      <w:numFmt w:val="lowerLetter"/>
      <w:lvlText w:val="%2."/>
      <w:lvlJc w:val="left"/>
      <w:pPr>
        <w:ind w:left="1440" w:hanging="360"/>
      </w:pPr>
    </w:lvl>
    <w:lvl w:ilvl="2" w:tplc="7EB69A1E">
      <w:start w:val="1"/>
      <w:numFmt w:val="lowerRoman"/>
      <w:lvlText w:val="%3."/>
      <w:lvlJc w:val="right"/>
      <w:pPr>
        <w:ind w:left="2160" w:hanging="180"/>
      </w:pPr>
    </w:lvl>
    <w:lvl w:ilvl="3" w:tplc="1E840A7C">
      <w:start w:val="1"/>
      <w:numFmt w:val="decimal"/>
      <w:lvlText w:val="%4."/>
      <w:lvlJc w:val="left"/>
      <w:pPr>
        <w:ind w:left="2880" w:hanging="360"/>
      </w:pPr>
    </w:lvl>
    <w:lvl w:ilvl="4" w:tplc="AE1E5C90">
      <w:start w:val="1"/>
      <w:numFmt w:val="lowerLetter"/>
      <w:lvlText w:val="%5."/>
      <w:lvlJc w:val="left"/>
      <w:pPr>
        <w:ind w:left="3600" w:hanging="360"/>
      </w:pPr>
    </w:lvl>
    <w:lvl w:ilvl="5" w:tplc="74405D0C">
      <w:start w:val="1"/>
      <w:numFmt w:val="lowerRoman"/>
      <w:lvlText w:val="%6."/>
      <w:lvlJc w:val="right"/>
      <w:pPr>
        <w:ind w:left="4320" w:hanging="180"/>
      </w:pPr>
    </w:lvl>
    <w:lvl w:ilvl="6" w:tplc="09C64314">
      <w:start w:val="1"/>
      <w:numFmt w:val="decimal"/>
      <w:lvlText w:val="%7."/>
      <w:lvlJc w:val="left"/>
      <w:pPr>
        <w:ind w:left="5040" w:hanging="360"/>
      </w:pPr>
    </w:lvl>
    <w:lvl w:ilvl="7" w:tplc="DE5034EE">
      <w:start w:val="1"/>
      <w:numFmt w:val="lowerLetter"/>
      <w:lvlText w:val="%8."/>
      <w:lvlJc w:val="left"/>
      <w:pPr>
        <w:ind w:left="5760" w:hanging="360"/>
      </w:pPr>
    </w:lvl>
    <w:lvl w:ilvl="8" w:tplc="0E1A77F4">
      <w:start w:val="1"/>
      <w:numFmt w:val="lowerRoman"/>
      <w:lvlText w:val="%9."/>
      <w:lvlJc w:val="right"/>
      <w:pPr>
        <w:ind w:left="6480" w:hanging="180"/>
      </w:pPr>
    </w:lvl>
  </w:abstractNum>
  <w:abstractNum w:abstractNumId="15" w15:restartNumberingAfterBreak="0">
    <w:nsid w:val="264F51EE"/>
    <w:multiLevelType w:val="multilevel"/>
    <w:tmpl w:val="9C0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C37D1"/>
    <w:multiLevelType w:val="multilevel"/>
    <w:tmpl w:val="35F6A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38717D"/>
    <w:multiLevelType w:val="multilevel"/>
    <w:tmpl w:val="0C16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631AE"/>
    <w:multiLevelType w:val="multilevel"/>
    <w:tmpl w:val="377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B5D59"/>
    <w:multiLevelType w:val="multilevel"/>
    <w:tmpl w:val="F53A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134A9"/>
    <w:multiLevelType w:val="multilevel"/>
    <w:tmpl w:val="E9F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E739F"/>
    <w:multiLevelType w:val="multilevel"/>
    <w:tmpl w:val="FB2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440A8"/>
    <w:multiLevelType w:val="multilevel"/>
    <w:tmpl w:val="44C80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F66CAB"/>
    <w:multiLevelType w:val="multilevel"/>
    <w:tmpl w:val="313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7E318B"/>
    <w:multiLevelType w:val="multilevel"/>
    <w:tmpl w:val="A9C0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1D2B67"/>
    <w:multiLevelType w:val="multilevel"/>
    <w:tmpl w:val="8CD8C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F859F0"/>
    <w:multiLevelType w:val="multilevel"/>
    <w:tmpl w:val="4C5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B2992"/>
    <w:multiLevelType w:val="multilevel"/>
    <w:tmpl w:val="2372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0A3F0B"/>
    <w:multiLevelType w:val="multilevel"/>
    <w:tmpl w:val="AE72CE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5A4E21"/>
    <w:multiLevelType w:val="multilevel"/>
    <w:tmpl w:val="05A62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A64361"/>
    <w:multiLevelType w:val="multilevel"/>
    <w:tmpl w:val="65F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253504"/>
    <w:multiLevelType w:val="multilevel"/>
    <w:tmpl w:val="549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887DF0"/>
    <w:multiLevelType w:val="multilevel"/>
    <w:tmpl w:val="473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015261"/>
    <w:multiLevelType w:val="multilevel"/>
    <w:tmpl w:val="42A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375BB3"/>
    <w:multiLevelType w:val="multilevel"/>
    <w:tmpl w:val="4FEC82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5C1382"/>
    <w:multiLevelType w:val="multilevel"/>
    <w:tmpl w:val="08C24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FF5854"/>
    <w:multiLevelType w:val="multilevel"/>
    <w:tmpl w:val="D05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CA02D8"/>
    <w:multiLevelType w:val="multilevel"/>
    <w:tmpl w:val="761E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4B6254"/>
    <w:multiLevelType w:val="multilevel"/>
    <w:tmpl w:val="E8C8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ED2E31"/>
    <w:multiLevelType w:val="multilevel"/>
    <w:tmpl w:val="77A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01438E"/>
    <w:multiLevelType w:val="multilevel"/>
    <w:tmpl w:val="CAE68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B70CEE"/>
    <w:multiLevelType w:val="multilevel"/>
    <w:tmpl w:val="9506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1E5B0C"/>
    <w:multiLevelType w:val="multilevel"/>
    <w:tmpl w:val="4532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3C399F"/>
    <w:multiLevelType w:val="multilevel"/>
    <w:tmpl w:val="834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7C5EAB"/>
    <w:multiLevelType w:val="multilevel"/>
    <w:tmpl w:val="0F766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862EFB"/>
    <w:multiLevelType w:val="multilevel"/>
    <w:tmpl w:val="14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5D6246"/>
    <w:multiLevelType w:val="multilevel"/>
    <w:tmpl w:val="CB061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7D1CDF"/>
    <w:multiLevelType w:val="multilevel"/>
    <w:tmpl w:val="BF9A2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923104"/>
    <w:multiLevelType w:val="multilevel"/>
    <w:tmpl w:val="32D4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6D5133"/>
    <w:multiLevelType w:val="multilevel"/>
    <w:tmpl w:val="BD6A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0F2C29"/>
    <w:multiLevelType w:val="multilevel"/>
    <w:tmpl w:val="A3C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4D2E86"/>
    <w:multiLevelType w:val="multilevel"/>
    <w:tmpl w:val="2C401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107FB"/>
    <w:multiLevelType w:val="multilevel"/>
    <w:tmpl w:val="C0F64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0E2710"/>
    <w:multiLevelType w:val="multilevel"/>
    <w:tmpl w:val="9A9A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DD5BE9"/>
    <w:multiLevelType w:val="multilevel"/>
    <w:tmpl w:val="90C8C5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363237"/>
    <w:multiLevelType w:val="multilevel"/>
    <w:tmpl w:val="5D0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6414C3"/>
    <w:multiLevelType w:val="multilevel"/>
    <w:tmpl w:val="7A5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F1A050"/>
    <w:multiLevelType w:val="hybridMultilevel"/>
    <w:tmpl w:val="FFFFFFFF"/>
    <w:lvl w:ilvl="0" w:tplc="99E0C5BA">
      <w:start w:val="1"/>
      <w:numFmt w:val="decimal"/>
      <w:lvlText w:val="%1."/>
      <w:lvlJc w:val="left"/>
      <w:pPr>
        <w:ind w:left="720" w:hanging="360"/>
      </w:pPr>
    </w:lvl>
    <w:lvl w:ilvl="1" w:tplc="2B782846">
      <w:start w:val="1"/>
      <w:numFmt w:val="lowerLetter"/>
      <w:lvlText w:val="%2."/>
      <w:lvlJc w:val="left"/>
      <w:pPr>
        <w:ind w:left="1440" w:hanging="360"/>
      </w:pPr>
    </w:lvl>
    <w:lvl w:ilvl="2" w:tplc="5C1408CA">
      <w:start w:val="1"/>
      <w:numFmt w:val="lowerRoman"/>
      <w:lvlText w:val="%3."/>
      <w:lvlJc w:val="right"/>
      <w:pPr>
        <w:ind w:left="2160" w:hanging="180"/>
      </w:pPr>
    </w:lvl>
    <w:lvl w:ilvl="3" w:tplc="A01260C6">
      <w:start w:val="1"/>
      <w:numFmt w:val="decimal"/>
      <w:lvlText w:val="%4."/>
      <w:lvlJc w:val="left"/>
      <w:pPr>
        <w:ind w:left="2880" w:hanging="360"/>
      </w:pPr>
    </w:lvl>
    <w:lvl w:ilvl="4" w:tplc="24BA6826">
      <w:start w:val="1"/>
      <w:numFmt w:val="lowerLetter"/>
      <w:lvlText w:val="%5."/>
      <w:lvlJc w:val="left"/>
      <w:pPr>
        <w:ind w:left="3600" w:hanging="360"/>
      </w:pPr>
    </w:lvl>
    <w:lvl w:ilvl="5" w:tplc="0C9E8210">
      <w:start w:val="1"/>
      <w:numFmt w:val="lowerRoman"/>
      <w:lvlText w:val="%6."/>
      <w:lvlJc w:val="right"/>
      <w:pPr>
        <w:ind w:left="4320" w:hanging="180"/>
      </w:pPr>
    </w:lvl>
    <w:lvl w:ilvl="6" w:tplc="210631B0">
      <w:start w:val="1"/>
      <w:numFmt w:val="decimal"/>
      <w:lvlText w:val="%7."/>
      <w:lvlJc w:val="left"/>
      <w:pPr>
        <w:ind w:left="5040" w:hanging="360"/>
      </w:pPr>
    </w:lvl>
    <w:lvl w:ilvl="7" w:tplc="7D7EB176">
      <w:start w:val="1"/>
      <w:numFmt w:val="lowerLetter"/>
      <w:lvlText w:val="%8."/>
      <w:lvlJc w:val="left"/>
      <w:pPr>
        <w:ind w:left="5760" w:hanging="360"/>
      </w:pPr>
    </w:lvl>
    <w:lvl w:ilvl="8" w:tplc="827EAED0">
      <w:start w:val="1"/>
      <w:numFmt w:val="lowerRoman"/>
      <w:lvlText w:val="%9."/>
      <w:lvlJc w:val="right"/>
      <w:pPr>
        <w:ind w:left="6480" w:hanging="180"/>
      </w:pPr>
    </w:lvl>
  </w:abstractNum>
  <w:abstractNum w:abstractNumId="58" w15:restartNumberingAfterBreak="0">
    <w:nsid w:val="74BA4D89"/>
    <w:multiLevelType w:val="multilevel"/>
    <w:tmpl w:val="A99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C040B3"/>
    <w:multiLevelType w:val="multilevel"/>
    <w:tmpl w:val="A4A49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9346FD"/>
    <w:multiLevelType w:val="multilevel"/>
    <w:tmpl w:val="1A6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A417A9"/>
    <w:multiLevelType w:val="multilevel"/>
    <w:tmpl w:val="BCBE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056C4F"/>
    <w:multiLevelType w:val="multilevel"/>
    <w:tmpl w:val="A4DE6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5A2E32"/>
    <w:multiLevelType w:val="multilevel"/>
    <w:tmpl w:val="D348EE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CA52A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DA8588F"/>
    <w:multiLevelType w:val="multilevel"/>
    <w:tmpl w:val="7C7C2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4050428">
    <w:abstractNumId w:val="39"/>
  </w:num>
  <w:num w:numId="2" w16cid:durableId="39015324">
    <w:abstractNumId w:val="32"/>
  </w:num>
  <w:num w:numId="3" w16cid:durableId="1146242100">
    <w:abstractNumId w:val="55"/>
  </w:num>
  <w:num w:numId="4" w16cid:durableId="815536517">
    <w:abstractNumId w:val="23"/>
  </w:num>
  <w:num w:numId="5" w16cid:durableId="896623434">
    <w:abstractNumId w:val="2"/>
  </w:num>
  <w:num w:numId="6" w16cid:durableId="1214583841">
    <w:abstractNumId w:val="33"/>
  </w:num>
  <w:num w:numId="7" w16cid:durableId="1912765040">
    <w:abstractNumId w:val="43"/>
  </w:num>
  <w:num w:numId="8" w16cid:durableId="1952399364">
    <w:abstractNumId w:val="31"/>
  </w:num>
  <w:num w:numId="9" w16cid:durableId="401997958">
    <w:abstractNumId w:val="44"/>
  </w:num>
  <w:num w:numId="10" w16cid:durableId="1266691036">
    <w:abstractNumId w:val="50"/>
  </w:num>
  <w:num w:numId="11" w16cid:durableId="1271887413">
    <w:abstractNumId w:val="20"/>
  </w:num>
  <w:num w:numId="12" w16cid:durableId="422411017">
    <w:abstractNumId w:val="21"/>
  </w:num>
  <w:num w:numId="13" w16cid:durableId="1848715294">
    <w:abstractNumId w:val="60"/>
  </w:num>
  <w:num w:numId="14" w16cid:durableId="1367439824">
    <w:abstractNumId w:val="16"/>
  </w:num>
  <w:num w:numId="15" w16cid:durableId="1673027379">
    <w:abstractNumId w:val="49"/>
  </w:num>
  <w:num w:numId="16" w16cid:durableId="1725787807">
    <w:abstractNumId w:val="22"/>
  </w:num>
  <w:num w:numId="17" w16cid:durableId="155150703">
    <w:abstractNumId w:val="56"/>
  </w:num>
  <w:num w:numId="18" w16cid:durableId="647200007">
    <w:abstractNumId w:val="4"/>
  </w:num>
  <w:num w:numId="19" w16cid:durableId="934676296">
    <w:abstractNumId w:val="48"/>
  </w:num>
  <w:num w:numId="20" w16cid:durableId="12457554">
    <w:abstractNumId w:val="40"/>
  </w:num>
  <w:num w:numId="21" w16cid:durableId="153449180">
    <w:abstractNumId w:val="24"/>
  </w:num>
  <w:num w:numId="22" w16cid:durableId="973146911">
    <w:abstractNumId w:val="34"/>
  </w:num>
  <w:num w:numId="23" w16cid:durableId="1283149816">
    <w:abstractNumId w:val="61"/>
  </w:num>
  <w:num w:numId="24" w16cid:durableId="838273656">
    <w:abstractNumId w:val="35"/>
  </w:num>
  <w:num w:numId="25" w16cid:durableId="1545218510">
    <w:abstractNumId w:val="45"/>
  </w:num>
  <w:num w:numId="26" w16cid:durableId="1990866872">
    <w:abstractNumId w:val="29"/>
  </w:num>
  <w:num w:numId="27" w16cid:durableId="1171264064">
    <w:abstractNumId w:val="58"/>
  </w:num>
  <w:num w:numId="28" w16cid:durableId="1289245194">
    <w:abstractNumId w:val="54"/>
  </w:num>
  <w:num w:numId="29" w16cid:durableId="217322592">
    <w:abstractNumId w:val="0"/>
  </w:num>
  <w:num w:numId="30" w16cid:durableId="1271085262">
    <w:abstractNumId w:val="63"/>
  </w:num>
  <w:num w:numId="31" w16cid:durableId="2082210447">
    <w:abstractNumId w:val="38"/>
  </w:num>
  <w:num w:numId="32" w16cid:durableId="1426340292">
    <w:abstractNumId w:val="11"/>
  </w:num>
  <w:num w:numId="33" w16cid:durableId="1559170039">
    <w:abstractNumId w:val="13"/>
  </w:num>
  <w:num w:numId="34" w16cid:durableId="728114127">
    <w:abstractNumId w:val="10"/>
  </w:num>
  <w:num w:numId="35" w16cid:durableId="2073042797">
    <w:abstractNumId w:val="15"/>
  </w:num>
  <w:num w:numId="36" w16cid:durableId="1643995794">
    <w:abstractNumId w:val="28"/>
  </w:num>
  <w:num w:numId="37" w16cid:durableId="1440947613">
    <w:abstractNumId w:val="37"/>
  </w:num>
  <w:num w:numId="38" w16cid:durableId="1429543310">
    <w:abstractNumId w:val="36"/>
  </w:num>
  <w:num w:numId="39" w16cid:durableId="319502473">
    <w:abstractNumId w:val="30"/>
  </w:num>
  <w:num w:numId="40" w16cid:durableId="259290445">
    <w:abstractNumId w:val="41"/>
  </w:num>
  <w:num w:numId="41" w16cid:durableId="1716201781">
    <w:abstractNumId w:val="9"/>
  </w:num>
  <w:num w:numId="42" w16cid:durableId="108623851">
    <w:abstractNumId w:val="46"/>
  </w:num>
  <w:num w:numId="43" w16cid:durableId="1343821850">
    <w:abstractNumId w:val="62"/>
  </w:num>
  <w:num w:numId="44" w16cid:durableId="1691837622">
    <w:abstractNumId w:val="12"/>
  </w:num>
  <w:num w:numId="45" w16cid:durableId="1837721018">
    <w:abstractNumId w:val="47"/>
  </w:num>
  <w:num w:numId="46" w16cid:durableId="1690644637">
    <w:abstractNumId w:val="6"/>
  </w:num>
  <w:num w:numId="47" w16cid:durableId="1012611834">
    <w:abstractNumId w:val="27"/>
  </w:num>
  <w:num w:numId="48" w16cid:durableId="1032268420">
    <w:abstractNumId w:val="5"/>
  </w:num>
  <w:num w:numId="49" w16cid:durableId="1471552145">
    <w:abstractNumId w:val="52"/>
  </w:num>
  <w:num w:numId="50" w16cid:durableId="1750341947">
    <w:abstractNumId w:val="53"/>
  </w:num>
  <w:num w:numId="51" w16cid:durableId="467479288">
    <w:abstractNumId w:val="42"/>
  </w:num>
  <w:num w:numId="52" w16cid:durableId="626393279">
    <w:abstractNumId w:val="25"/>
  </w:num>
  <w:num w:numId="53" w16cid:durableId="1372806625">
    <w:abstractNumId w:val="19"/>
  </w:num>
  <w:num w:numId="54" w16cid:durableId="1332680627">
    <w:abstractNumId w:val="59"/>
  </w:num>
  <w:num w:numId="55" w16cid:durableId="1763063139">
    <w:abstractNumId w:val="51"/>
  </w:num>
  <w:num w:numId="56" w16cid:durableId="1529025056">
    <w:abstractNumId w:val="3"/>
  </w:num>
  <w:num w:numId="57" w16cid:durableId="434254197">
    <w:abstractNumId w:val="65"/>
  </w:num>
  <w:num w:numId="58" w16cid:durableId="464740014">
    <w:abstractNumId w:val="26"/>
  </w:num>
  <w:num w:numId="59" w16cid:durableId="1965653790">
    <w:abstractNumId w:val="17"/>
  </w:num>
  <w:num w:numId="60" w16cid:durableId="2057386373">
    <w:abstractNumId w:val="1"/>
  </w:num>
  <w:num w:numId="61" w16cid:durableId="1637296809">
    <w:abstractNumId w:val="18"/>
  </w:num>
  <w:num w:numId="62" w16cid:durableId="1308168126">
    <w:abstractNumId w:val="7"/>
  </w:num>
  <w:num w:numId="63" w16cid:durableId="594360617">
    <w:abstractNumId w:val="8"/>
  </w:num>
  <w:num w:numId="64" w16cid:durableId="623078638">
    <w:abstractNumId w:val="14"/>
  </w:num>
  <w:num w:numId="65" w16cid:durableId="937323875">
    <w:abstractNumId w:val="57"/>
  </w:num>
  <w:num w:numId="66" w16cid:durableId="116386040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16"/>
    <w:rsid w:val="000B7BB0"/>
    <w:rsid w:val="000C467F"/>
    <w:rsid w:val="00194C52"/>
    <w:rsid w:val="001C77B6"/>
    <w:rsid w:val="00267189"/>
    <w:rsid w:val="0027648D"/>
    <w:rsid w:val="00284E5F"/>
    <w:rsid w:val="002867DD"/>
    <w:rsid w:val="002A660F"/>
    <w:rsid w:val="002F4B91"/>
    <w:rsid w:val="0030595A"/>
    <w:rsid w:val="00357216"/>
    <w:rsid w:val="003B5FBC"/>
    <w:rsid w:val="003D334D"/>
    <w:rsid w:val="00447699"/>
    <w:rsid w:val="00486F69"/>
    <w:rsid w:val="004B7B6A"/>
    <w:rsid w:val="004C20B6"/>
    <w:rsid w:val="004E1E8E"/>
    <w:rsid w:val="00500FEC"/>
    <w:rsid w:val="00573444"/>
    <w:rsid w:val="005C6CA8"/>
    <w:rsid w:val="006B00D6"/>
    <w:rsid w:val="007750E0"/>
    <w:rsid w:val="00821A28"/>
    <w:rsid w:val="00877693"/>
    <w:rsid w:val="008C630A"/>
    <w:rsid w:val="008E3478"/>
    <w:rsid w:val="00982B36"/>
    <w:rsid w:val="009D775B"/>
    <w:rsid w:val="00A02AEB"/>
    <w:rsid w:val="00A0540B"/>
    <w:rsid w:val="00A17022"/>
    <w:rsid w:val="00A21751"/>
    <w:rsid w:val="00AD11C4"/>
    <w:rsid w:val="00B610FF"/>
    <w:rsid w:val="00B94828"/>
    <w:rsid w:val="00BA3383"/>
    <w:rsid w:val="00BD1E39"/>
    <w:rsid w:val="00BE29C5"/>
    <w:rsid w:val="00C04F24"/>
    <w:rsid w:val="00C7470D"/>
    <w:rsid w:val="00CA1AE4"/>
    <w:rsid w:val="00CC017D"/>
    <w:rsid w:val="00CC3511"/>
    <w:rsid w:val="00CF415E"/>
    <w:rsid w:val="00DF33E6"/>
    <w:rsid w:val="00E00BE4"/>
    <w:rsid w:val="00E139F8"/>
    <w:rsid w:val="00E72753"/>
    <w:rsid w:val="00F05649"/>
    <w:rsid w:val="00F354B6"/>
    <w:rsid w:val="00FE2089"/>
    <w:rsid w:val="0210AEFF"/>
    <w:rsid w:val="065599B0"/>
    <w:rsid w:val="06F7FD01"/>
    <w:rsid w:val="07941B16"/>
    <w:rsid w:val="08F0D2BA"/>
    <w:rsid w:val="09879624"/>
    <w:rsid w:val="0A0CEFA1"/>
    <w:rsid w:val="0AAD3F3F"/>
    <w:rsid w:val="0AE4788B"/>
    <w:rsid w:val="0B1E2EF8"/>
    <w:rsid w:val="12BB37DB"/>
    <w:rsid w:val="13BA148F"/>
    <w:rsid w:val="149D3DC0"/>
    <w:rsid w:val="1DA8B4DB"/>
    <w:rsid w:val="1FDFF067"/>
    <w:rsid w:val="3335A279"/>
    <w:rsid w:val="371CCA44"/>
    <w:rsid w:val="3CC35C62"/>
    <w:rsid w:val="461BFA87"/>
    <w:rsid w:val="4EAD8BAA"/>
    <w:rsid w:val="513C25C6"/>
    <w:rsid w:val="5C234D20"/>
    <w:rsid w:val="615D1CB4"/>
    <w:rsid w:val="61D0CF40"/>
    <w:rsid w:val="62F60777"/>
    <w:rsid w:val="64849E1D"/>
    <w:rsid w:val="65DD3DF7"/>
    <w:rsid w:val="7336CAE3"/>
    <w:rsid w:val="76E916EA"/>
    <w:rsid w:val="7B8999C6"/>
    <w:rsid w:val="7D3D3DDB"/>
    <w:rsid w:val="7EE7B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5FE0"/>
  <w15:chartTrackingRefBased/>
  <w15:docId w15:val="{790441EE-6FB9-4B11-9EB7-CF8FAE07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572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3572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357216"/>
  </w:style>
  <w:style w:type="character" w:customStyle="1" w:styleId="normaltextrun">
    <w:name w:val="normaltextrun"/>
    <w:basedOn w:val="DefaultParagraphFont"/>
    <w:rsid w:val="00357216"/>
  </w:style>
  <w:style w:type="character" w:customStyle="1" w:styleId="eop">
    <w:name w:val="eop"/>
    <w:basedOn w:val="DefaultParagraphFont"/>
    <w:rsid w:val="00357216"/>
  </w:style>
  <w:style w:type="character" w:customStyle="1" w:styleId="pagebreakblob">
    <w:name w:val="pagebreakblob"/>
    <w:basedOn w:val="DefaultParagraphFont"/>
    <w:rsid w:val="00357216"/>
  </w:style>
  <w:style w:type="character" w:customStyle="1" w:styleId="pagebreakborderspan">
    <w:name w:val="pagebreakborderspan"/>
    <w:basedOn w:val="DefaultParagraphFont"/>
    <w:rsid w:val="00357216"/>
  </w:style>
  <w:style w:type="character" w:customStyle="1" w:styleId="pagebreaktextspan">
    <w:name w:val="pagebreaktextspan"/>
    <w:basedOn w:val="DefaultParagraphFont"/>
    <w:rsid w:val="00357216"/>
  </w:style>
  <w:style w:type="character" w:customStyle="1" w:styleId="contentcontrolboundarysink">
    <w:name w:val="contentcontrolboundarysink"/>
    <w:basedOn w:val="DefaultParagraphFont"/>
    <w:rsid w:val="00357216"/>
  </w:style>
  <w:style w:type="character" w:customStyle="1" w:styleId="contentcontrol">
    <w:name w:val="contentcontrol"/>
    <w:basedOn w:val="DefaultParagraphFont"/>
    <w:rsid w:val="00357216"/>
  </w:style>
  <w:style w:type="character" w:customStyle="1" w:styleId="wacimagecontainer">
    <w:name w:val="wacimagecontainer"/>
    <w:basedOn w:val="DefaultParagraphFont"/>
    <w:rsid w:val="00357216"/>
  </w:style>
  <w:style w:type="paragraph" w:customStyle="1" w:styleId="outlineelement">
    <w:name w:val="outlineelement"/>
    <w:basedOn w:val="Normal"/>
    <w:rsid w:val="003572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57216"/>
    <w:rPr>
      <w:color w:val="0000FF"/>
      <w:u w:val="single"/>
    </w:rPr>
  </w:style>
  <w:style w:type="character" w:styleId="FollowedHyperlink">
    <w:name w:val="FollowedHyperlink"/>
    <w:basedOn w:val="DefaultParagraphFont"/>
    <w:uiPriority w:val="99"/>
    <w:semiHidden/>
    <w:unhideWhenUsed/>
    <w:rsid w:val="00357216"/>
    <w:rPr>
      <w:color w:val="800080"/>
      <w:u w:val="single"/>
    </w:rPr>
  </w:style>
  <w:style w:type="character" w:customStyle="1" w:styleId="linebreakblob">
    <w:name w:val="linebreakblob"/>
    <w:basedOn w:val="DefaultParagraphFont"/>
    <w:rsid w:val="00357216"/>
  </w:style>
  <w:style w:type="character" w:customStyle="1" w:styleId="scxw2696218">
    <w:name w:val="scxw2696218"/>
    <w:basedOn w:val="DefaultParagraphFont"/>
    <w:rsid w:val="00357216"/>
  </w:style>
  <w:style w:type="paragraph" w:styleId="NormalWeb">
    <w:name w:val="Normal (Web)"/>
    <w:basedOn w:val="Normal"/>
    <w:uiPriority w:val="99"/>
    <w:semiHidden/>
    <w:unhideWhenUsed/>
    <w:rsid w:val="00B610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610FF"/>
    <w:rPr>
      <w:b/>
      <w:bCs/>
    </w:rPr>
  </w:style>
  <w:style w:type="character" w:styleId="UnresolvedMention">
    <w:name w:val="Unresolved Mention"/>
    <w:basedOn w:val="DefaultParagraphFont"/>
    <w:uiPriority w:val="99"/>
    <w:semiHidden/>
    <w:unhideWhenUsed/>
    <w:rsid w:val="00B610FF"/>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20">
      <w:bodyDiv w:val="1"/>
      <w:marLeft w:val="0"/>
      <w:marRight w:val="0"/>
      <w:marTop w:val="0"/>
      <w:marBottom w:val="0"/>
      <w:divBdr>
        <w:top w:val="none" w:sz="0" w:space="0" w:color="auto"/>
        <w:left w:val="none" w:sz="0" w:space="0" w:color="auto"/>
        <w:bottom w:val="none" w:sz="0" w:space="0" w:color="auto"/>
        <w:right w:val="none" w:sz="0" w:space="0" w:color="auto"/>
      </w:divBdr>
    </w:div>
    <w:div w:id="1550148029">
      <w:bodyDiv w:val="1"/>
      <w:marLeft w:val="0"/>
      <w:marRight w:val="0"/>
      <w:marTop w:val="0"/>
      <w:marBottom w:val="0"/>
      <w:divBdr>
        <w:top w:val="none" w:sz="0" w:space="0" w:color="auto"/>
        <w:left w:val="none" w:sz="0" w:space="0" w:color="auto"/>
        <w:bottom w:val="none" w:sz="0" w:space="0" w:color="auto"/>
        <w:right w:val="none" w:sz="0" w:space="0" w:color="auto"/>
      </w:divBdr>
      <w:divsChild>
        <w:div w:id="292827115">
          <w:marLeft w:val="0"/>
          <w:marRight w:val="0"/>
          <w:marTop w:val="0"/>
          <w:marBottom w:val="0"/>
          <w:divBdr>
            <w:top w:val="none" w:sz="0" w:space="0" w:color="auto"/>
            <w:left w:val="none" w:sz="0" w:space="0" w:color="auto"/>
            <w:bottom w:val="none" w:sz="0" w:space="0" w:color="auto"/>
            <w:right w:val="none" w:sz="0" w:space="0" w:color="auto"/>
          </w:divBdr>
          <w:divsChild>
            <w:div w:id="5836312">
              <w:marLeft w:val="0"/>
              <w:marRight w:val="0"/>
              <w:marTop w:val="0"/>
              <w:marBottom w:val="0"/>
              <w:divBdr>
                <w:top w:val="none" w:sz="0" w:space="0" w:color="auto"/>
                <w:left w:val="none" w:sz="0" w:space="0" w:color="auto"/>
                <w:bottom w:val="none" w:sz="0" w:space="0" w:color="auto"/>
                <w:right w:val="none" w:sz="0" w:space="0" w:color="auto"/>
              </w:divBdr>
              <w:divsChild>
                <w:div w:id="296883981">
                  <w:marLeft w:val="0"/>
                  <w:marRight w:val="0"/>
                  <w:marTop w:val="0"/>
                  <w:marBottom w:val="0"/>
                  <w:divBdr>
                    <w:top w:val="none" w:sz="0" w:space="0" w:color="auto"/>
                    <w:left w:val="none" w:sz="0" w:space="0" w:color="auto"/>
                    <w:bottom w:val="none" w:sz="0" w:space="0" w:color="auto"/>
                    <w:right w:val="none" w:sz="0" w:space="0" w:color="auto"/>
                  </w:divBdr>
                </w:div>
                <w:div w:id="1753316117">
                  <w:marLeft w:val="0"/>
                  <w:marRight w:val="0"/>
                  <w:marTop w:val="0"/>
                  <w:marBottom w:val="0"/>
                  <w:divBdr>
                    <w:top w:val="none" w:sz="0" w:space="0" w:color="auto"/>
                    <w:left w:val="none" w:sz="0" w:space="0" w:color="auto"/>
                    <w:bottom w:val="none" w:sz="0" w:space="0" w:color="auto"/>
                    <w:right w:val="none" w:sz="0" w:space="0" w:color="auto"/>
                  </w:divBdr>
                </w:div>
              </w:divsChild>
            </w:div>
            <w:div w:id="25252860">
              <w:marLeft w:val="0"/>
              <w:marRight w:val="0"/>
              <w:marTop w:val="0"/>
              <w:marBottom w:val="0"/>
              <w:divBdr>
                <w:top w:val="none" w:sz="0" w:space="0" w:color="auto"/>
                <w:left w:val="none" w:sz="0" w:space="0" w:color="auto"/>
                <w:bottom w:val="none" w:sz="0" w:space="0" w:color="auto"/>
                <w:right w:val="none" w:sz="0" w:space="0" w:color="auto"/>
              </w:divBdr>
            </w:div>
            <w:div w:id="49379716">
              <w:marLeft w:val="0"/>
              <w:marRight w:val="0"/>
              <w:marTop w:val="0"/>
              <w:marBottom w:val="0"/>
              <w:divBdr>
                <w:top w:val="none" w:sz="0" w:space="0" w:color="auto"/>
                <w:left w:val="none" w:sz="0" w:space="0" w:color="auto"/>
                <w:bottom w:val="none" w:sz="0" w:space="0" w:color="auto"/>
                <w:right w:val="none" w:sz="0" w:space="0" w:color="auto"/>
              </w:divBdr>
            </w:div>
            <w:div w:id="49548182">
              <w:marLeft w:val="0"/>
              <w:marRight w:val="0"/>
              <w:marTop w:val="0"/>
              <w:marBottom w:val="0"/>
              <w:divBdr>
                <w:top w:val="none" w:sz="0" w:space="0" w:color="auto"/>
                <w:left w:val="none" w:sz="0" w:space="0" w:color="auto"/>
                <w:bottom w:val="none" w:sz="0" w:space="0" w:color="auto"/>
                <w:right w:val="none" w:sz="0" w:space="0" w:color="auto"/>
              </w:divBdr>
            </w:div>
            <w:div w:id="56782647">
              <w:marLeft w:val="0"/>
              <w:marRight w:val="0"/>
              <w:marTop w:val="0"/>
              <w:marBottom w:val="0"/>
              <w:divBdr>
                <w:top w:val="none" w:sz="0" w:space="0" w:color="auto"/>
                <w:left w:val="none" w:sz="0" w:space="0" w:color="auto"/>
                <w:bottom w:val="none" w:sz="0" w:space="0" w:color="auto"/>
                <w:right w:val="none" w:sz="0" w:space="0" w:color="auto"/>
              </w:divBdr>
              <w:divsChild>
                <w:div w:id="482505773">
                  <w:marLeft w:val="0"/>
                  <w:marRight w:val="0"/>
                  <w:marTop w:val="0"/>
                  <w:marBottom w:val="0"/>
                  <w:divBdr>
                    <w:top w:val="none" w:sz="0" w:space="0" w:color="auto"/>
                    <w:left w:val="none" w:sz="0" w:space="0" w:color="auto"/>
                    <w:bottom w:val="none" w:sz="0" w:space="0" w:color="auto"/>
                    <w:right w:val="none" w:sz="0" w:space="0" w:color="auto"/>
                  </w:divBdr>
                  <w:divsChild>
                    <w:div w:id="1876120035">
                      <w:marLeft w:val="0"/>
                      <w:marRight w:val="0"/>
                      <w:marTop w:val="0"/>
                      <w:marBottom w:val="0"/>
                      <w:divBdr>
                        <w:top w:val="none" w:sz="0" w:space="0" w:color="auto"/>
                        <w:left w:val="none" w:sz="0" w:space="0" w:color="auto"/>
                        <w:bottom w:val="none" w:sz="0" w:space="0" w:color="auto"/>
                        <w:right w:val="none" w:sz="0" w:space="0" w:color="auto"/>
                      </w:divBdr>
                      <w:divsChild>
                        <w:div w:id="494807689">
                          <w:marLeft w:val="0"/>
                          <w:marRight w:val="0"/>
                          <w:marTop w:val="0"/>
                          <w:marBottom w:val="0"/>
                          <w:divBdr>
                            <w:top w:val="none" w:sz="0" w:space="0" w:color="auto"/>
                            <w:left w:val="none" w:sz="0" w:space="0" w:color="auto"/>
                            <w:bottom w:val="none" w:sz="0" w:space="0" w:color="auto"/>
                            <w:right w:val="none" w:sz="0" w:space="0" w:color="auto"/>
                          </w:divBdr>
                        </w:div>
                        <w:div w:id="1509909343">
                          <w:marLeft w:val="0"/>
                          <w:marRight w:val="0"/>
                          <w:marTop w:val="0"/>
                          <w:marBottom w:val="0"/>
                          <w:divBdr>
                            <w:top w:val="none" w:sz="0" w:space="0" w:color="auto"/>
                            <w:left w:val="none" w:sz="0" w:space="0" w:color="auto"/>
                            <w:bottom w:val="none" w:sz="0" w:space="0" w:color="auto"/>
                            <w:right w:val="none" w:sz="0" w:space="0" w:color="auto"/>
                          </w:divBdr>
                        </w:div>
                      </w:divsChild>
                    </w:div>
                    <w:div w:id="1933079202">
                      <w:marLeft w:val="0"/>
                      <w:marRight w:val="0"/>
                      <w:marTop w:val="0"/>
                      <w:marBottom w:val="0"/>
                      <w:divBdr>
                        <w:top w:val="none" w:sz="0" w:space="0" w:color="auto"/>
                        <w:left w:val="none" w:sz="0" w:space="0" w:color="auto"/>
                        <w:bottom w:val="none" w:sz="0" w:space="0" w:color="auto"/>
                        <w:right w:val="none" w:sz="0" w:space="0" w:color="auto"/>
                      </w:divBdr>
                      <w:divsChild>
                        <w:div w:id="57748292">
                          <w:marLeft w:val="0"/>
                          <w:marRight w:val="0"/>
                          <w:marTop w:val="0"/>
                          <w:marBottom w:val="0"/>
                          <w:divBdr>
                            <w:top w:val="none" w:sz="0" w:space="0" w:color="auto"/>
                            <w:left w:val="none" w:sz="0" w:space="0" w:color="auto"/>
                            <w:bottom w:val="none" w:sz="0" w:space="0" w:color="auto"/>
                            <w:right w:val="none" w:sz="0" w:space="0" w:color="auto"/>
                          </w:divBdr>
                        </w:div>
                        <w:div w:id="298922639">
                          <w:marLeft w:val="0"/>
                          <w:marRight w:val="0"/>
                          <w:marTop w:val="0"/>
                          <w:marBottom w:val="0"/>
                          <w:divBdr>
                            <w:top w:val="none" w:sz="0" w:space="0" w:color="auto"/>
                            <w:left w:val="none" w:sz="0" w:space="0" w:color="auto"/>
                            <w:bottom w:val="none" w:sz="0" w:space="0" w:color="auto"/>
                            <w:right w:val="none" w:sz="0" w:space="0" w:color="auto"/>
                          </w:divBdr>
                        </w:div>
                        <w:div w:id="685791033">
                          <w:marLeft w:val="0"/>
                          <w:marRight w:val="0"/>
                          <w:marTop w:val="0"/>
                          <w:marBottom w:val="0"/>
                          <w:divBdr>
                            <w:top w:val="none" w:sz="0" w:space="0" w:color="auto"/>
                            <w:left w:val="none" w:sz="0" w:space="0" w:color="auto"/>
                            <w:bottom w:val="none" w:sz="0" w:space="0" w:color="auto"/>
                            <w:right w:val="none" w:sz="0" w:space="0" w:color="auto"/>
                          </w:divBdr>
                        </w:div>
                        <w:div w:id="1042946372">
                          <w:marLeft w:val="0"/>
                          <w:marRight w:val="0"/>
                          <w:marTop w:val="0"/>
                          <w:marBottom w:val="0"/>
                          <w:divBdr>
                            <w:top w:val="none" w:sz="0" w:space="0" w:color="auto"/>
                            <w:left w:val="none" w:sz="0" w:space="0" w:color="auto"/>
                            <w:bottom w:val="none" w:sz="0" w:space="0" w:color="auto"/>
                            <w:right w:val="none" w:sz="0" w:space="0" w:color="auto"/>
                          </w:divBdr>
                        </w:div>
                        <w:div w:id="1132551949">
                          <w:marLeft w:val="0"/>
                          <w:marRight w:val="0"/>
                          <w:marTop w:val="0"/>
                          <w:marBottom w:val="0"/>
                          <w:divBdr>
                            <w:top w:val="none" w:sz="0" w:space="0" w:color="auto"/>
                            <w:left w:val="none" w:sz="0" w:space="0" w:color="auto"/>
                            <w:bottom w:val="none" w:sz="0" w:space="0" w:color="auto"/>
                            <w:right w:val="none" w:sz="0" w:space="0" w:color="auto"/>
                          </w:divBdr>
                        </w:div>
                        <w:div w:id="1652439824">
                          <w:marLeft w:val="0"/>
                          <w:marRight w:val="0"/>
                          <w:marTop w:val="0"/>
                          <w:marBottom w:val="0"/>
                          <w:divBdr>
                            <w:top w:val="none" w:sz="0" w:space="0" w:color="auto"/>
                            <w:left w:val="none" w:sz="0" w:space="0" w:color="auto"/>
                            <w:bottom w:val="none" w:sz="0" w:space="0" w:color="auto"/>
                            <w:right w:val="none" w:sz="0" w:space="0" w:color="auto"/>
                          </w:divBdr>
                        </w:div>
                        <w:div w:id="16686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9761">
              <w:marLeft w:val="0"/>
              <w:marRight w:val="0"/>
              <w:marTop w:val="0"/>
              <w:marBottom w:val="0"/>
              <w:divBdr>
                <w:top w:val="none" w:sz="0" w:space="0" w:color="auto"/>
                <w:left w:val="none" w:sz="0" w:space="0" w:color="auto"/>
                <w:bottom w:val="none" w:sz="0" w:space="0" w:color="auto"/>
                <w:right w:val="none" w:sz="0" w:space="0" w:color="auto"/>
              </w:divBdr>
              <w:divsChild>
                <w:div w:id="1159922435">
                  <w:marLeft w:val="0"/>
                  <w:marRight w:val="0"/>
                  <w:marTop w:val="0"/>
                  <w:marBottom w:val="0"/>
                  <w:divBdr>
                    <w:top w:val="none" w:sz="0" w:space="0" w:color="auto"/>
                    <w:left w:val="none" w:sz="0" w:space="0" w:color="auto"/>
                    <w:bottom w:val="none" w:sz="0" w:space="0" w:color="auto"/>
                    <w:right w:val="none" w:sz="0" w:space="0" w:color="auto"/>
                  </w:divBdr>
                </w:div>
              </w:divsChild>
            </w:div>
            <w:div w:id="87388418">
              <w:marLeft w:val="0"/>
              <w:marRight w:val="0"/>
              <w:marTop w:val="0"/>
              <w:marBottom w:val="0"/>
              <w:divBdr>
                <w:top w:val="none" w:sz="0" w:space="0" w:color="auto"/>
                <w:left w:val="none" w:sz="0" w:space="0" w:color="auto"/>
                <w:bottom w:val="none" w:sz="0" w:space="0" w:color="auto"/>
                <w:right w:val="none" w:sz="0" w:space="0" w:color="auto"/>
              </w:divBdr>
            </w:div>
            <w:div w:id="96796963">
              <w:marLeft w:val="0"/>
              <w:marRight w:val="0"/>
              <w:marTop w:val="0"/>
              <w:marBottom w:val="0"/>
              <w:divBdr>
                <w:top w:val="none" w:sz="0" w:space="0" w:color="auto"/>
                <w:left w:val="none" w:sz="0" w:space="0" w:color="auto"/>
                <w:bottom w:val="none" w:sz="0" w:space="0" w:color="auto"/>
                <w:right w:val="none" w:sz="0" w:space="0" w:color="auto"/>
              </w:divBdr>
            </w:div>
            <w:div w:id="123427493">
              <w:marLeft w:val="0"/>
              <w:marRight w:val="0"/>
              <w:marTop w:val="0"/>
              <w:marBottom w:val="0"/>
              <w:divBdr>
                <w:top w:val="none" w:sz="0" w:space="0" w:color="auto"/>
                <w:left w:val="none" w:sz="0" w:space="0" w:color="auto"/>
                <w:bottom w:val="none" w:sz="0" w:space="0" w:color="auto"/>
                <w:right w:val="none" w:sz="0" w:space="0" w:color="auto"/>
              </w:divBdr>
            </w:div>
            <w:div w:id="134180608">
              <w:marLeft w:val="0"/>
              <w:marRight w:val="0"/>
              <w:marTop w:val="0"/>
              <w:marBottom w:val="0"/>
              <w:divBdr>
                <w:top w:val="none" w:sz="0" w:space="0" w:color="auto"/>
                <w:left w:val="none" w:sz="0" w:space="0" w:color="auto"/>
                <w:bottom w:val="none" w:sz="0" w:space="0" w:color="auto"/>
                <w:right w:val="none" w:sz="0" w:space="0" w:color="auto"/>
              </w:divBdr>
            </w:div>
            <w:div w:id="146172324">
              <w:marLeft w:val="0"/>
              <w:marRight w:val="0"/>
              <w:marTop w:val="0"/>
              <w:marBottom w:val="0"/>
              <w:divBdr>
                <w:top w:val="none" w:sz="0" w:space="0" w:color="auto"/>
                <w:left w:val="none" w:sz="0" w:space="0" w:color="auto"/>
                <w:bottom w:val="none" w:sz="0" w:space="0" w:color="auto"/>
                <w:right w:val="none" w:sz="0" w:space="0" w:color="auto"/>
              </w:divBdr>
            </w:div>
            <w:div w:id="153035536">
              <w:marLeft w:val="0"/>
              <w:marRight w:val="0"/>
              <w:marTop w:val="0"/>
              <w:marBottom w:val="0"/>
              <w:divBdr>
                <w:top w:val="none" w:sz="0" w:space="0" w:color="auto"/>
                <w:left w:val="none" w:sz="0" w:space="0" w:color="auto"/>
                <w:bottom w:val="none" w:sz="0" w:space="0" w:color="auto"/>
                <w:right w:val="none" w:sz="0" w:space="0" w:color="auto"/>
              </w:divBdr>
            </w:div>
            <w:div w:id="163784892">
              <w:marLeft w:val="0"/>
              <w:marRight w:val="0"/>
              <w:marTop w:val="0"/>
              <w:marBottom w:val="0"/>
              <w:divBdr>
                <w:top w:val="none" w:sz="0" w:space="0" w:color="auto"/>
                <w:left w:val="none" w:sz="0" w:space="0" w:color="auto"/>
                <w:bottom w:val="none" w:sz="0" w:space="0" w:color="auto"/>
                <w:right w:val="none" w:sz="0" w:space="0" w:color="auto"/>
              </w:divBdr>
            </w:div>
            <w:div w:id="189729294">
              <w:marLeft w:val="0"/>
              <w:marRight w:val="0"/>
              <w:marTop w:val="0"/>
              <w:marBottom w:val="0"/>
              <w:divBdr>
                <w:top w:val="none" w:sz="0" w:space="0" w:color="auto"/>
                <w:left w:val="none" w:sz="0" w:space="0" w:color="auto"/>
                <w:bottom w:val="none" w:sz="0" w:space="0" w:color="auto"/>
                <w:right w:val="none" w:sz="0" w:space="0" w:color="auto"/>
              </w:divBdr>
            </w:div>
            <w:div w:id="210650545">
              <w:marLeft w:val="0"/>
              <w:marRight w:val="0"/>
              <w:marTop w:val="0"/>
              <w:marBottom w:val="0"/>
              <w:divBdr>
                <w:top w:val="none" w:sz="0" w:space="0" w:color="auto"/>
                <w:left w:val="none" w:sz="0" w:space="0" w:color="auto"/>
                <w:bottom w:val="none" w:sz="0" w:space="0" w:color="auto"/>
                <w:right w:val="none" w:sz="0" w:space="0" w:color="auto"/>
              </w:divBdr>
            </w:div>
            <w:div w:id="231164298">
              <w:marLeft w:val="0"/>
              <w:marRight w:val="0"/>
              <w:marTop w:val="0"/>
              <w:marBottom w:val="0"/>
              <w:divBdr>
                <w:top w:val="none" w:sz="0" w:space="0" w:color="auto"/>
                <w:left w:val="none" w:sz="0" w:space="0" w:color="auto"/>
                <w:bottom w:val="none" w:sz="0" w:space="0" w:color="auto"/>
                <w:right w:val="none" w:sz="0" w:space="0" w:color="auto"/>
              </w:divBdr>
              <w:divsChild>
                <w:div w:id="980308668">
                  <w:marLeft w:val="0"/>
                  <w:marRight w:val="0"/>
                  <w:marTop w:val="0"/>
                  <w:marBottom w:val="0"/>
                  <w:divBdr>
                    <w:top w:val="none" w:sz="0" w:space="0" w:color="auto"/>
                    <w:left w:val="none" w:sz="0" w:space="0" w:color="auto"/>
                    <w:bottom w:val="none" w:sz="0" w:space="0" w:color="auto"/>
                    <w:right w:val="none" w:sz="0" w:space="0" w:color="auto"/>
                  </w:divBdr>
                  <w:divsChild>
                    <w:div w:id="1384713019">
                      <w:marLeft w:val="0"/>
                      <w:marRight w:val="0"/>
                      <w:marTop w:val="0"/>
                      <w:marBottom w:val="0"/>
                      <w:divBdr>
                        <w:top w:val="none" w:sz="0" w:space="0" w:color="auto"/>
                        <w:left w:val="none" w:sz="0" w:space="0" w:color="auto"/>
                        <w:bottom w:val="none" w:sz="0" w:space="0" w:color="auto"/>
                        <w:right w:val="none" w:sz="0" w:space="0" w:color="auto"/>
                      </w:divBdr>
                      <w:divsChild>
                        <w:div w:id="118109580">
                          <w:marLeft w:val="0"/>
                          <w:marRight w:val="0"/>
                          <w:marTop w:val="0"/>
                          <w:marBottom w:val="0"/>
                          <w:divBdr>
                            <w:top w:val="none" w:sz="0" w:space="0" w:color="auto"/>
                            <w:left w:val="none" w:sz="0" w:space="0" w:color="auto"/>
                            <w:bottom w:val="none" w:sz="0" w:space="0" w:color="auto"/>
                            <w:right w:val="none" w:sz="0" w:space="0" w:color="auto"/>
                          </w:divBdr>
                        </w:div>
                        <w:div w:id="1905918934">
                          <w:marLeft w:val="0"/>
                          <w:marRight w:val="0"/>
                          <w:marTop w:val="0"/>
                          <w:marBottom w:val="0"/>
                          <w:divBdr>
                            <w:top w:val="none" w:sz="0" w:space="0" w:color="auto"/>
                            <w:left w:val="none" w:sz="0" w:space="0" w:color="auto"/>
                            <w:bottom w:val="none" w:sz="0" w:space="0" w:color="auto"/>
                            <w:right w:val="none" w:sz="0" w:space="0" w:color="auto"/>
                          </w:divBdr>
                        </w:div>
                      </w:divsChild>
                    </w:div>
                    <w:div w:id="2043557785">
                      <w:marLeft w:val="0"/>
                      <w:marRight w:val="0"/>
                      <w:marTop w:val="0"/>
                      <w:marBottom w:val="0"/>
                      <w:divBdr>
                        <w:top w:val="none" w:sz="0" w:space="0" w:color="auto"/>
                        <w:left w:val="none" w:sz="0" w:space="0" w:color="auto"/>
                        <w:bottom w:val="none" w:sz="0" w:space="0" w:color="auto"/>
                        <w:right w:val="none" w:sz="0" w:space="0" w:color="auto"/>
                      </w:divBdr>
                      <w:divsChild>
                        <w:div w:id="181363730">
                          <w:marLeft w:val="0"/>
                          <w:marRight w:val="0"/>
                          <w:marTop w:val="0"/>
                          <w:marBottom w:val="0"/>
                          <w:divBdr>
                            <w:top w:val="none" w:sz="0" w:space="0" w:color="auto"/>
                            <w:left w:val="none" w:sz="0" w:space="0" w:color="auto"/>
                            <w:bottom w:val="none" w:sz="0" w:space="0" w:color="auto"/>
                            <w:right w:val="none" w:sz="0" w:space="0" w:color="auto"/>
                          </w:divBdr>
                        </w:div>
                        <w:div w:id="322318469">
                          <w:marLeft w:val="0"/>
                          <w:marRight w:val="0"/>
                          <w:marTop w:val="0"/>
                          <w:marBottom w:val="0"/>
                          <w:divBdr>
                            <w:top w:val="none" w:sz="0" w:space="0" w:color="auto"/>
                            <w:left w:val="none" w:sz="0" w:space="0" w:color="auto"/>
                            <w:bottom w:val="none" w:sz="0" w:space="0" w:color="auto"/>
                            <w:right w:val="none" w:sz="0" w:space="0" w:color="auto"/>
                          </w:divBdr>
                        </w:div>
                        <w:div w:id="840392898">
                          <w:marLeft w:val="0"/>
                          <w:marRight w:val="0"/>
                          <w:marTop w:val="0"/>
                          <w:marBottom w:val="0"/>
                          <w:divBdr>
                            <w:top w:val="none" w:sz="0" w:space="0" w:color="auto"/>
                            <w:left w:val="none" w:sz="0" w:space="0" w:color="auto"/>
                            <w:bottom w:val="none" w:sz="0" w:space="0" w:color="auto"/>
                            <w:right w:val="none" w:sz="0" w:space="0" w:color="auto"/>
                          </w:divBdr>
                        </w:div>
                        <w:div w:id="18571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3074">
              <w:marLeft w:val="0"/>
              <w:marRight w:val="0"/>
              <w:marTop w:val="0"/>
              <w:marBottom w:val="0"/>
              <w:divBdr>
                <w:top w:val="none" w:sz="0" w:space="0" w:color="auto"/>
                <w:left w:val="none" w:sz="0" w:space="0" w:color="auto"/>
                <w:bottom w:val="none" w:sz="0" w:space="0" w:color="auto"/>
                <w:right w:val="none" w:sz="0" w:space="0" w:color="auto"/>
              </w:divBdr>
            </w:div>
            <w:div w:id="265773337">
              <w:marLeft w:val="0"/>
              <w:marRight w:val="0"/>
              <w:marTop w:val="0"/>
              <w:marBottom w:val="0"/>
              <w:divBdr>
                <w:top w:val="none" w:sz="0" w:space="0" w:color="auto"/>
                <w:left w:val="none" w:sz="0" w:space="0" w:color="auto"/>
                <w:bottom w:val="none" w:sz="0" w:space="0" w:color="auto"/>
                <w:right w:val="none" w:sz="0" w:space="0" w:color="auto"/>
              </w:divBdr>
            </w:div>
            <w:div w:id="266618543">
              <w:marLeft w:val="0"/>
              <w:marRight w:val="0"/>
              <w:marTop w:val="0"/>
              <w:marBottom w:val="0"/>
              <w:divBdr>
                <w:top w:val="none" w:sz="0" w:space="0" w:color="auto"/>
                <w:left w:val="none" w:sz="0" w:space="0" w:color="auto"/>
                <w:bottom w:val="none" w:sz="0" w:space="0" w:color="auto"/>
                <w:right w:val="none" w:sz="0" w:space="0" w:color="auto"/>
              </w:divBdr>
            </w:div>
            <w:div w:id="303897956">
              <w:marLeft w:val="0"/>
              <w:marRight w:val="0"/>
              <w:marTop w:val="0"/>
              <w:marBottom w:val="0"/>
              <w:divBdr>
                <w:top w:val="none" w:sz="0" w:space="0" w:color="auto"/>
                <w:left w:val="none" w:sz="0" w:space="0" w:color="auto"/>
                <w:bottom w:val="none" w:sz="0" w:space="0" w:color="auto"/>
                <w:right w:val="none" w:sz="0" w:space="0" w:color="auto"/>
              </w:divBdr>
            </w:div>
            <w:div w:id="309137024">
              <w:marLeft w:val="0"/>
              <w:marRight w:val="0"/>
              <w:marTop w:val="0"/>
              <w:marBottom w:val="0"/>
              <w:divBdr>
                <w:top w:val="none" w:sz="0" w:space="0" w:color="auto"/>
                <w:left w:val="none" w:sz="0" w:space="0" w:color="auto"/>
                <w:bottom w:val="none" w:sz="0" w:space="0" w:color="auto"/>
                <w:right w:val="none" w:sz="0" w:space="0" w:color="auto"/>
              </w:divBdr>
              <w:divsChild>
                <w:div w:id="1786774372">
                  <w:marLeft w:val="0"/>
                  <w:marRight w:val="0"/>
                  <w:marTop w:val="0"/>
                  <w:marBottom w:val="0"/>
                  <w:divBdr>
                    <w:top w:val="none" w:sz="0" w:space="0" w:color="auto"/>
                    <w:left w:val="none" w:sz="0" w:space="0" w:color="auto"/>
                    <w:bottom w:val="none" w:sz="0" w:space="0" w:color="auto"/>
                    <w:right w:val="none" w:sz="0" w:space="0" w:color="auto"/>
                  </w:divBdr>
                  <w:divsChild>
                    <w:div w:id="367991995">
                      <w:marLeft w:val="0"/>
                      <w:marRight w:val="0"/>
                      <w:marTop w:val="0"/>
                      <w:marBottom w:val="0"/>
                      <w:divBdr>
                        <w:top w:val="none" w:sz="0" w:space="0" w:color="auto"/>
                        <w:left w:val="none" w:sz="0" w:space="0" w:color="auto"/>
                        <w:bottom w:val="none" w:sz="0" w:space="0" w:color="auto"/>
                        <w:right w:val="none" w:sz="0" w:space="0" w:color="auto"/>
                      </w:divBdr>
                      <w:divsChild>
                        <w:div w:id="408773349">
                          <w:marLeft w:val="0"/>
                          <w:marRight w:val="0"/>
                          <w:marTop w:val="0"/>
                          <w:marBottom w:val="0"/>
                          <w:divBdr>
                            <w:top w:val="none" w:sz="0" w:space="0" w:color="auto"/>
                            <w:left w:val="none" w:sz="0" w:space="0" w:color="auto"/>
                            <w:bottom w:val="none" w:sz="0" w:space="0" w:color="auto"/>
                            <w:right w:val="none" w:sz="0" w:space="0" w:color="auto"/>
                          </w:divBdr>
                        </w:div>
                        <w:div w:id="772096912">
                          <w:marLeft w:val="0"/>
                          <w:marRight w:val="0"/>
                          <w:marTop w:val="0"/>
                          <w:marBottom w:val="0"/>
                          <w:divBdr>
                            <w:top w:val="none" w:sz="0" w:space="0" w:color="auto"/>
                            <w:left w:val="none" w:sz="0" w:space="0" w:color="auto"/>
                            <w:bottom w:val="none" w:sz="0" w:space="0" w:color="auto"/>
                            <w:right w:val="none" w:sz="0" w:space="0" w:color="auto"/>
                          </w:divBdr>
                        </w:div>
                      </w:divsChild>
                    </w:div>
                    <w:div w:id="1328558130">
                      <w:marLeft w:val="0"/>
                      <w:marRight w:val="0"/>
                      <w:marTop w:val="0"/>
                      <w:marBottom w:val="0"/>
                      <w:divBdr>
                        <w:top w:val="none" w:sz="0" w:space="0" w:color="auto"/>
                        <w:left w:val="none" w:sz="0" w:space="0" w:color="auto"/>
                        <w:bottom w:val="none" w:sz="0" w:space="0" w:color="auto"/>
                        <w:right w:val="none" w:sz="0" w:space="0" w:color="auto"/>
                      </w:divBdr>
                      <w:divsChild>
                        <w:div w:id="1260218265">
                          <w:marLeft w:val="0"/>
                          <w:marRight w:val="0"/>
                          <w:marTop w:val="0"/>
                          <w:marBottom w:val="0"/>
                          <w:divBdr>
                            <w:top w:val="none" w:sz="0" w:space="0" w:color="auto"/>
                            <w:left w:val="none" w:sz="0" w:space="0" w:color="auto"/>
                            <w:bottom w:val="none" w:sz="0" w:space="0" w:color="auto"/>
                            <w:right w:val="none" w:sz="0" w:space="0" w:color="auto"/>
                          </w:divBdr>
                        </w:div>
                        <w:div w:id="16692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87715">
              <w:marLeft w:val="0"/>
              <w:marRight w:val="0"/>
              <w:marTop w:val="0"/>
              <w:marBottom w:val="0"/>
              <w:divBdr>
                <w:top w:val="none" w:sz="0" w:space="0" w:color="auto"/>
                <w:left w:val="none" w:sz="0" w:space="0" w:color="auto"/>
                <w:bottom w:val="none" w:sz="0" w:space="0" w:color="auto"/>
                <w:right w:val="none" w:sz="0" w:space="0" w:color="auto"/>
              </w:divBdr>
            </w:div>
            <w:div w:id="339504989">
              <w:marLeft w:val="0"/>
              <w:marRight w:val="0"/>
              <w:marTop w:val="0"/>
              <w:marBottom w:val="0"/>
              <w:divBdr>
                <w:top w:val="none" w:sz="0" w:space="0" w:color="auto"/>
                <w:left w:val="none" w:sz="0" w:space="0" w:color="auto"/>
                <w:bottom w:val="none" w:sz="0" w:space="0" w:color="auto"/>
                <w:right w:val="none" w:sz="0" w:space="0" w:color="auto"/>
              </w:divBdr>
            </w:div>
            <w:div w:id="365569672">
              <w:marLeft w:val="0"/>
              <w:marRight w:val="0"/>
              <w:marTop w:val="0"/>
              <w:marBottom w:val="0"/>
              <w:divBdr>
                <w:top w:val="none" w:sz="0" w:space="0" w:color="auto"/>
                <w:left w:val="none" w:sz="0" w:space="0" w:color="auto"/>
                <w:bottom w:val="none" w:sz="0" w:space="0" w:color="auto"/>
                <w:right w:val="none" w:sz="0" w:space="0" w:color="auto"/>
              </w:divBdr>
            </w:div>
            <w:div w:id="367727707">
              <w:marLeft w:val="0"/>
              <w:marRight w:val="0"/>
              <w:marTop w:val="0"/>
              <w:marBottom w:val="0"/>
              <w:divBdr>
                <w:top w:val="none" w:sz="0" w:space="0" w:color="auto"/>
                <w:left w:val="none" w:sz="0" w:space="0" w:color="auto"/>
                <w:bottom w:val="none" w:sz="0" w:space="0" w:color="auto"/>
                <w:right w:val="none" w:sz="0" w:space="0" w:color="auto"/>
              </w:divBdr>
            </w:div>
            <w:div w:id="395711323">
              <w:marLeft w:val="0"/>
              <w:marRight w:val="0"/>
              <w:marTop w:val="0"/>
              <w:marBottom w:val="0"/>
              <w:divBdr>
                <w:top w:val="none" w:sz="0" w:space="0" w:color="auto"/>
                <w:left w:val="none" w:sz="0" w:space="0" w:color="auto"/>
                <w:bottom w:val="none" w:sz="0" w:space="0" w:color="auto"/>
                <w:right w:val="none" w:sz="0" w:space="0" w:color="auto"/>
              </w:divBdr>
            </w:div>
            <w:div w:id="417141750">
              <w:marLeft w:val="0"/>
              <w:marRight w:val="0"/>
              <w:marTop w:val="0"/>
              <w:marBottom w:val="0"/>
              <w:divBdr>
                <w:top w:val="none" w:sz="0" w:space="0" w:color="auto"/>
                <w:left w:val="none" w:sz="0" w:space="0" w:color="auto"/>
                <w:bottom w:val="none" w:sz="0" w:space="0" w:color="auto"/>
                <w:right w:val="none" w:sz="0" w:space="0" w:color="auto"/>
              </w:divBdr>
              <w:divsChild>
                <w:div w:id="433600670">
                  <w:marLeft w:val="0"/>
                  <w:marRight w:val="0"/>
                  <w:marTop w:val="0"/>
                  <w:marBottom w:val="0"/>
                  <w:divBdr>
                    <w:top w:val="none" w:sz="0" w:space="0" w:color="auto"/>
                    <w:left w:val="none" w:sz="0" w:space="0" w:color="auto"/>
                    <w:bottom w:val="none" w:sz="0" w:space="0" w:color="auto"/>
                    <w:right w:val="none" w:sz="0" w:space="0" w:color="auto"/>
                  </w:divBdr>
                </w:div>
              </w:divsChild>
            </w:div>
            <w:div w:id="427625159">
              <w:marLeft w:val="0"/>
              <w:marRight w:val="0"/>
              <w:marTop w:val="0"/>
              <w:marBottom w:val="0"/>
              <w:divBdr>
                <w:top w:val="none" w:sz="0" w:space="0" w:color="auto"/>
                <w:left w:val="none" w:sz="0" w:space="0" w:color="auto"/>
                <w:bottom w:val="none" w:sz="0" w:space="0" w:color="auto"/>
                <w:right w:val="none" w:sz="0" w:space="0" w:color="auto"/>
              </w:divBdr>
            </w:div>
            <w:div w:id="452090928">
              <w:marLeft w:val="0"/>
              <w:marRight w:val="0"/>
              <w:marTop w:val="0"/>
              <w:marBottom w:val="0"/>
              <w:divBdr>
                <w:top w:val="none" w:sz="0" w:space="0" w:color="auto"/>
                <w:left w:val="none" w:sz="0" w:space="0" w:color="auto"/>
                <w:bottom w:val="none" w:sz="0" w:space="0" w:color="auto"/>
                <w:right w:val="none" w:sz="0" w:space="0" w:color="auto"/>
              </w:divBdr>
            </w:div>
            <w:div w:id="483354862">
              <w:marLeft w:val="0"/>
              <w:marRight w:val="0"/>
              <w:marTop w:val="0"/>
              <w:marBottom w:val="0"/>
              <w:divBdr>
                <w:top w:val="none" w:sz="0" w:space="0" w:color="auto"/>
                <w:left w:val="none" w:sz="0" w:space="0" w:color="auto"/>
                <w:bottom w:val="none" w:sz="0" w:space="0" w:color="auto"/>
                <w:right w:val="none" w:sz="0" w:space="0" w:color="auto"/>
              </w:divBdr>
            </w:div>
            <w:div w:id="496772980">
              <w:marLeft w:val="0"/>
              <w:marRight w:val="0"/>
              <w:marTop w:val="0"/>
              <w:marBottom w:val="0"/>
              <w:divBdr>
                <w:top w:val="none" w:sz="0" w:space="0" w:color="auto"/>
                <w:left w:val="none" w:sz="0" w:space="0" w:color="auto"/>
                <w:bottom w:val="none" w:sz="0" w:space="0" w:color="auto"/>
                <w:right w:val="none" w:sz="0" w:space="0" w:color="auto"/>
              </w:divBdr>
            </w:div>
            <w:div w:id="530801365">
              <w:marLeft w:val="0"/>
              <w:marRight w:val="0"/>
              <w:marTop w:val="0"/>
              <w:marBottom w:val="0"/>
              <w:divBdr>
                <w:top w:val="none" w:sz="0" w:space="0" w:color="auto"/>
                <w:left w:val="none" w:sz="0" w:space="0" w:color="auto"/>
                <w:bottom w:val="none" w:sz="0" w:space="0" w:color="auto"/>
                <w:right w:val="none" w:sz="0" w:space="0" w:color="auto"/>
              </w:divBdr>
              <w:divsChild>
                <w:div w:id="1500805152">
                  <w:marLeft w:val="0"/>
                  <w:marRight w:val="0"/>
                  <w:marTop w:val="0"/>
                  <w:marBottom w:val="0"/>
                  <w:divBdr>
                    <w:top w:val="none" w:sz="0" w:space="0" w:color="auto"/>
                    <w:left w:val="none" w:sz="0" w:space="0" w:color="auto"/>
                    <w:bottom w:val="none" w:sz="0" w:space="0" w:color="auto"/>
                    <w:right w:val="none" w:sz="0" w:space="0" w:color="auto"/>
                  </w:divBdr>
                </w:div>
              </w:divsChild>
            </w:div>
            <w:div w:id="534083220">
              <w:marLeft w:val="0"/>
              <w:marRight w:val="0"/>
              <w:marTop w:val="0"/>
              <w:marBottom w:val="0"/>
              <w:divBdr>
                <w:top w:val="none" w:sz="0" w:space="0" w:color="auto"/>
                <w:left w:val="none" w:sz="0" w:space="0" w:color="auto"/>
                <w:bottom w:val="none" w:sz="0" w:space="0" w:color="auto"/>
                <w:right w:val="none" w:sz="0" w:space="0" w:color="auto"/>
              </w:divBdr>
            </w:div>
            <w:div w:id="541677127">
              <w:marLeft w:val="0"/>
              <w:marRight w:val="0"/>
              <w:marTop w:val="0"/>
              <w:marBottom w:val="0"/>
              <w:divBdr>
                <w:top w:val="none" w:sz="0" w:space="0" w:color="auto"/>
                <w:left w:val="none" w:sz="0" w:space="0" w:color="auto"/>
                <w:bottom w:val="none" w:sz="0" w:space="0" w:color="auto"/>
                <w:right w:val="none" w:sz="0" w:space="0" w:color="auto"/>
              </w:divBdr>
            </w:div>
            <w:div w:id="578254797">
              <w:marLeft w:val="0"/>
              <w:marRight w:val="0"/>
              <w:marTop w:val="0"/>
              <w:marBottom w:val="0"/>
              <w:divBdr>
                <w:top w:val="none" w:sz="0" w:space="0" w:color="auto"/>
                <w:left w:val="none" w:sz="0" w:space="0" w:color="auto"/>
                <w:bottom w:val="none" w:sz="0" w:space="0" w:color="auto"/>
                <w:right w:val="none" w:sz="0" w:space="0" w:color="auto"/>
              </w:divBdr>
              <w:divsChild>
                <w:div w:id="1019771383">
                  <w:marLeft w:val="0"/>
                  <w:marRight w:val="0"/>
                  <w:marTop w:val="0"/>
                  <w:marBottom w:val="0"/>
                  <w:divBdr>
                    <w:top w:val="none" w:sz="0" w:space="0" w:color="auto"/>
                    <w:left w:val="none" w:sz="0" w:space="0" w:color="auto"/>
                    <w:bottom w:val="none" w:sz="0" w:space="0" w:color="auto"/>
                    <w:right w:val="none" w:sz="0" w:space="0" w:color="auto"/>
                  </w:divBdr>
                </w:div>
              </w:divsChild>
            </w:div>
            <w:div w:id="591548439">
              <w:marLeft w:val="0"/>
              <w:marRight w:val="0"/>
              <w:marTop w:val="0"/>
              <w:marBottom w:val="0"/>
              <w:divBdr>
                <w:top w:val="none" w:sz="0" w:space="0" w:color="auto"/>
                <w:left w:val="none" w:sz="0" w:space="0" w:color="auto"/>
                <w:bottom w:val="none" w:sz="0" w:space="0" w:color="auto"/>
                <w:right w:val="none" w:sz="0" w:space="0" w:color="auto"/>
              </w:divBdr>
            </w:div>
            <w:div w:id="598224839">
              <w:marLeft w:val="0"/>
              <w:marRight w:val="0"/>
              <w:marTop w:val="0"/>
              <w:marBottom w:val="0"/>
              <w:divBdr>
                <w:top w:val="none" w:sz="0" w:space="0" w:color="auto"/>
                <w:left w:val="none" w:sz="0" w:space="0" w:color="auto"/>
                <w:bottom w:val="none" w:sz="0" w:space="0" w:color="auto"/>
                <w:right w:val="none" w:sz="0" w:space="0" w:color="auto"/>
              </w:divBdr>
            </w:div>
            <w:div w:id="603461912">
              <w:marLeft w:val="0"/>
              <w:marRight w:val="0"/>
              <w:marTop w:val="0"/>
              <w:marBottom w:val="0"/>
              <w:divBdr>
                <w:top w:val="none" w:sz="0" w:space="0" w:color="auto"/>
                <w:left w:val="none" w:sz="0" w:space="0" w:color="auto"/>
                <w:bottom w:val="none" w:sz="0" w:space="0" w:color="auto"/>
                <w:right w:val="none" w:sz="0" w:space="0" w:color="auto"/>
              </w:divBdr>
            </w:div>
            <w:div w:id="614943159">
              <w:marLeft w:val="0"/>
              <w:marRight w:val="0"/>
              <w:marTop w:val="0"/>
              <w:marBottom w:val="0"/>
              <w:divBdr>
                <w:top w:val="none" w:sz="0" w:space="0" w:color="auto"/>
                <w:left w:val="none" w:sz="0" w:space="0" w:color="auto"/>
                <w:bottom w:val="none" w:sz="0" w:space="0" w:color="auto"/>
                <w:right w:val="none" w:sz="0" w:space="0" w:color="auto"/>
              </w:divBdr>
              <w:divsChild>
                <w:div w:id="98530627">
                  <w:marLeft w:val="0"/>
                  <w:marRight w:val="0"/>
                  <w:marTop w:val="0"/>
                  <w:marBottom w:val="0"/>
                  <w:divBdr>
                    <w:top w:val="none" w:sz="0" w:space="0" w:color="auto"/>
                    <w:left w:val="none" w:sz="0" w:space="0" w:color="auto"/>
                    <w:bottom w:val="none" w:sz="0" w:space="0" w:color="auto"/>
                    <w:right w:val="none" w:sz="0" w:space="0" w:color="auto"/>
                  </w:divBdr>
                  <w:divsChild>
                    <w:div w:id="998801008">
                      <w:marLeft w:val="0"/>
                      <w:marRight w:val="0"/>
                      <w:marTop w:val="0"/>
                      <w:marBottom w:val="0"/>
                      <w:divBdr>
                        <w:top w:val="none" w:sz="0" w:space="0" w:color="auto"/>
                        <w:left w:val="none" w:sz="0" w:space="0" w:color="auto"/>
                        <w:bottom w:val="none" w:sz="0" w:space="0" w:color="auto"/>
                        <w:right w:val="none" w:sz="0" w:space="0" w:color="auto"/>
                      </w:divBdr>
                      <w:divsChild>
                        <w:div w:id="333462425">
                          <w:marLeft w:val="0"/>
                          <w:marRight w:val="0"/>
                          <w:marTop w:val="0"/>
                          <w:marBottom w:val="0"/>
                          <w:divBdr>
                            <w:top w:val="none" w:sz="0" w:space="0" w:color="auto"/>
                            <w:left w:val="none" w:sz="0" w:space="0" w:color="auto"/>
                            <w:bottom w:val="none" w:sz="0" w:space="0" w:color="auto"/>
                            <w:right w:val="none" w:sz="0" w:space="0" w:color="auto"/>
                          </w:divBdr>
                        </w:div>
                        <w:div w:id="2139445222">
                          <w:marLeft w:val="0"/>
                          <w:marRight w:val="0"/>
                          <w:marTop w:val="0"/>
                          <w:marBottom w:val="0"/>
                          <w:divBdr>
                            <w:top w:val="none" w:sz="0" w:space="0" w:color="auto"/>
                            <w:left w:val="none" w:sz="0" w:space="0" w:color="auto"/>
                            <w:bottom w:val="none" w:sz="0" w:space="0" w:color="auto"/>
                            <w:right w:val="none" w:sz="0" w:space="0" w:color="auto"/>
                          </w:divBdr>
                        </w:div>
                      </w:divsChild>
                    </w:div>
                    <w:div w:id="1711565525">
                      <w:marLeft w:val="0"/>
                      <w:marRight w:val="0"/>
                      <w:marTop w:val="0"/>
                      <w:marBottom w:val="0"/>
                      <w:divBdr>
                        <w:top w:val="none" w:sz="0" w:space="0" w:color="auto"/>
                        <w:left w:val="none" w:sz="0" w:space="0" w:color="auto"/>
                        <w:bottom w:val="none" w:sz="0" w:space="0" w:color="auto"/>
                        <w:right w:val="none" w:sz="0" w:space="0" w:color="auto"/>
                      </w:divBdr>
                      <w:divsChild>
                        <w:div w:id="711266496">
                          <w:marLeft w:val="0"/>
                          <w:marRight w:val="0"/>
                          <w:marTop w:val="0"/>
                          <w:marBottom w:val="0"/>
                          <w:divBdr>
                            <w:top w:val="none" w:sz="0" w:space="0" w:color="auto"/>
                            <w:left w:val="none" w:sz="0" w:space="0" w:color="auto"/>
                            <w:bottom w:val="none" w:sz="0" w:space="0" w:color="auto"/>
                            <w:right w:val="none" w:sz="0" w:space="0" w:color="auto"/>
                          </w:divBdr>
                        </w:div>
                        <w:div w:id="792671479">
                          <w:marLeft w:val="0"/>
                          <w:marRight w:val="0"/>
                          <w:marTop w:val="0"/>
                          <w:marBottom w:val="0"/>
                          <w:divBdr>
                            <w:top w:val="none" w:sz="0" w:space="0" w:color="auto"/>
                            <w:left w:val="none" w:sz="0" w:space="0" w:color="auto"/>
                            <w:bottom w:val="none" w:sz="0" w:space="0" w:color="auto"/>
                            <w:right w:val="none" w:sz="0" w:space="0" w:color="auto"/>
                          </w:divBdr>
                        </w:div>
                        <w:div w:id="1916084312">
                          <w:marLeft w:val="0"/>
                          <w:marRight w:val="0"/>
                          <w:marTop w:val="0"/>
                          <w:marBottom w:val="0"/>
                          <w:divBdr>
                            <w:top w:val="none" w:sz="0" w:space="0" w:color="auto"/>
                            <w:left w:val="none" w:sz="0" w:space="0" w:color="auto"/>
                            <w:bottom w:val="none" w:sz="0" w:space="0" w:color="auto"/>
                            <w:right w:val="none" w:sz="0" w:space="0" w:color="auto"/>
                          </w:divBdr>
                        </w:div>
                        <w:div w:id="20151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5923">
              <w:marLeft w:val="0"/>
              <w:marRight w:val="0"/>
              <w:marTop w:val="0"/>
              <w:marBottom w:val="0"/>
              <w:divBdr>
                <w:top w:val="none" w:sz="0" w:space="0" w:color="auto"/>
                <w:left w:val="none" w:sz="0" w:space="0" w:color="auto"/>
                <w:bottom w:val="none" w:sz="0" w:space="0" w:color="auto"/>
                <w:right w:val="none" w:sz="0" w:space="0" w:color="auto"/>
              </w:divBdr>
            </w:div>
            <w:div w:id="631249464">
              <w:marLeft w:val="0"/>
              <w:marRight w:val="0"/>
              <w:marTop w:val="0"/>
              <w:marBottom w:val="0"/>
              <w:divBdr>
                <w:top w:val="none" w:sz="0" w:space="0" w:color="auto"/>
                <w:left w:val="none" w:sz="0" w:space="0" w:color="auto"/>
                <w:bottom w:val="none" w:sz="0" w:space="0" w:color="auto"/>
                <w:right w:val="none" w:sz="0" w:space="0" w:color="auto"/>
              </w:divBdr>
            </w:div>
            <w:div w:id="635840645">
              <w:marLeft w:val="0"/>
              <w:marRight w:val="0"/>
              <w:marTop w:val="0"/>
              <w:marBottom w:val="0"/>
              <w:divBdr>
                <w:top w:val="none" w:sz="0" w:space="0" w:color="auto"/>
                <w:left w:val="none" w:sz="0" w:space="0" w:color="auto"/>
                <w:bottom w:val="none" w:sz="0" w:space="0" w:color="auto"/>
                <w:right w:val="none" w:sz="0" w:space="0" w:color="auto"/>
              </w:divBdr>
            </w:div>
            <w:div w:id="653489121">
              <w:marLeft w:val="0"/>
              <w:marRight w:val="0"/>
              <w:marTop w:val="0"/>
              <w:marBottom w:val="0"/>
              <w:divBdr>
                <w:top w:val="none" w:sz="0" w:space="0" w:color="auto"/>
                <w:left w:val="none" w:sz="0" w:space="0" w:color="auto"/>
                <w:bottom w:val="none" w:sz="0" w:space="0" w:color="auto"/>
                <w:right w:val="none" w:sz="0" w:space="0" w:color="auto"/>
              </w:divBdr>
            </w:div>
            <w:div w:id="658575434">
              <w:marLeft w:val="0"/>
              <w:marRight w:val="0"/>
              <w:marTop w:val="0"/>
              <w:marBottom w:val="0"/>
              <w:divBdr>
                <w:top w:val="none" w:sz="0" w:space="0" w:color="auto"/>
                <w:left w:val="none" w:sz="0" w:space="0" w:color="auto"/>
                <w:bottom w:val="none" w:sz="0" w:space="0" w:color="auto"/>
                <w:right w:val="none" w:sz="0" w:space="0" w:color="auto"/>
              </w:divBdr>
            </w:div>
            <w:div w:id="676734018">
              <w:marLeft w:val="0"/>
              <w:marRight w:val="0"/>
              <w:marTop w:val="0"/>
              <w:marBottom w:val="0"/>
              <w:divBdr>
                <w:top w:val="none" w:sz="0" w:space="0" w:color="auto"/>
                <w:left w:val="none" w:sz="0" w:space="0" w:color="auto"/>
                <w:bottom w:val="none" w:sz="0" w:space="0" w:color="auto"/>
                <w:right w:val="none" w:sz="0" w:space="0" w:color="auto"/>
              </w:divBdr>
              <w:divsChild>
                <w:div w:id="262344986">
                  <w:marLeft w:val="0"/>
                  <w:marRight w:val="0"/>
                  <w:marTop w:val="0"/>
                  <w:marBottom w:val="0"/>
                  <w:divBdr>
                    <w:top w:val="none" w:sz="0" w:space="0" w:color="auto"/>
                    <w:left w:val="none" w:sz="0" w:space="0" w:color="auto"/>
                    <w:bottom w:val="none" w:sz="0" w:space="0" w:color="auto"/>
                    <w:right w:val="none" w:sz="0" w:space="0" w:color="auto"/>
                  </w:divBdr>
                </w:div>
              </w:divsChild>
            </w:div>
            <w:div w:id="689063957">
              <w:marLeft w:val="0"/>
              <w:marRight w:val="0"/>
              <w:marTop w:val="0"/>
              <w:marBottom w:val="0"/>
              <w:divBdr>
                <w:top w:val="none" w:sz="0" w:space="0" w:color="auto"/>
                <w:left w:val="none" w:sz="0" w:space="0" w:color="auto"/>
                <w:bottom w:val="none" w:sz="0" w:space="0" w:color="auto"/>
                <w:right w:val="none" w:sz="0" w:space="0" w:color="auto"/>
              </w:divBdr>
            </w:div>
            <w:div w:id="707998349">
              <w:marLeft w:val="0"/>
              <w:marRight w:val="0"/>
              <w:marTop w:val="0"/>
              <w:marBottom w:val="0"/>
              <w:divBdr>
                <w:top w:val="none" w:sz="0" w:space="0" w:color="auto"/>
                <w:left w:val="none" w:sz="0" w:space="0" w:color="auto"/>
                <w:bottom w:val="none" w:sz="0" w:space="0" w:color="auto"/>
                <w:right w:val="none" w:sz="0" w:space="0" w:color="auto"/>
              </w:divBdr>
              <w:divsChild>
                <w:div w:id="947153074">
                  <w:marLeft w:val="0"/>
                  <w:marRight w:val="0"/>
                  <w:marTop w:val="0"/>
                  <w:marBottom w:val="0"/>
                  <w:divBdr>
                    <w:top w:val="none" w:sz="0" w:space="0" w:color="auto"/>
                    <w:left w:val="none" w:sz="0" w:space="0" w:color="auto"/>
                    <w:bottom w:val="none" w:sz="0" w:space="0" w:color="auto"/>
                    <w:right w:val="none" w:sz="0" w:space="0" w:color="auto"/>
                  </w:divBdr>
                  <w:divsChild>
                    <w:div w:id="729380680">
                      <w:marLeft w:val="0"/>
                      <w:marRight w:val="0"/>
                      <w:marTop w:val="0"/>
                      <w:marBottom w:val="0"/>
                      <w:divBdr>
                        <w:top w:val="none" w:sz="0" w:space="0" w:color="auto"/>
                        <w:left w:val="none" w:sz="0" w:space="0" w:color="auto"/>
                        <w:bottom w:val="none" w:sz="0" w:space="0" w:color="auto"/>
                        <w:right w:val="none" w:sz="0" w:space="0" w:color="auto"/>
                      </w:divBdr>
                      <w:divsChild>
                        <w:div w:id="350423859">
                          <w:marLeft w:val="0"/>
                          <w:marRight w:val="0"/>
                          <w:marTop w:val="0"/>
                          <w:marBottom w:val="0"/>
                          <w:divBdr>
                            <w:top w:val="none" w:sz="0" w:space="0" w:color="auto"/>
                            <w:left w:val="none" w:sz="0" w:space="0" w:color="auto"/>
                            <w:bottom w:val="none" w:sz="0" w:space="0" w:color="auto"/>
                            <w:right w:val="none" w:sz="0" w:space="0" w:color="auto"/>
                          </w:divBdr>
                        </w:div>
                        <w:div w:id="1276018301">
                          <w:marLeft w:val="0"/>
                          <w:marRight w:val="0"/>
                          <w:marTop w:val="0"/>
                          <w:marBottom w:val="0"/>
                          <w:divBdr>
                            <w:top w:val="none" w:sz="0" w:space="0" w:color="auto"/>
                            <w:left w:val="none" w:sz="0" w:space="0" w:color="auto"/>
                            <w:bottom w:val="none" w:sz="0" w:space="0" w:color="auto"/>
                            <w:right w:val="none" w:sz="0" w:space="0" w:color="auto"/>
                          </w:divBdr>
                        </w:div>
                      </w:divsChild>
                    </w:div>
                    <w:div w:id="1191410625">
                      <w:marLeft w:val="0"/>
                      <w:marRight w:val="0"/>
                      <w:marTop w:val="0"/>
                      <w:marBottom w:val="0"/>
                      <w:divBdr>
                        <w:top w:val="none" w:sz="0" w:space="0" w:color="auto"/>
                        <w:left w:val="none" w:sz="0" w:space="0" w:color="auto"/>
                        <w:bottom w:val="none" w:sz="0" w:space="0" w:color="auto"/>
                        <w:right w:val="none" w:sz="0" w:space="0" w:color="auto"/>
                      </w:divBdr>
                      <w:divsChild>
                        <w:div w:id="114175455">
                          <w:marLeft w:val="0"/>
                          <w:marRight w:val="0"/>
                          <w:marTop w:val="0"/>
                          <w:marBottom w:val="0"/>
                          <w:divBdr>
                            <w:top w:val="none" w:sz="0" w:space="0" w:color="auto"/>
                            <w:left w:val="none" w:sz="0" w:space="0" w:color="auto"/>
                            <w:bottom w:val="none" w:sz="0" w:space="0" w:color="auto"/>
                            <w:right w:val="none" w:sz="0" w:space="0" w:color="auto"/>
                          </w:divBdr>
                        </w:div>
                        <w:div w:id="186143303">
                          <w:marLeft w:val="0"/>
                          <w:marRight w:val="0"/>
                          <w:marTop w:val="0"/>
                          <w:marBottom w:val="0"/>
                          <w:divBdr>
                            <w:top w:val="none" w:sz="0" w:space="0" w:color="auto"/>
                            <w:left w:val="none" w:sz="0" w:space="0" w:color="auto"/>
                            <w:bottom w:val="none" w:sz="0" w:space="0" w:color="auto"/>
                            <w:right w:val="none" w:sz="0" w:space="0" w:color="auto"/>
                          </w:divBdr>
                        </w:div>
                        <w:div w:id="237712821">
                          <w:marLeft w:val="0"/>
                          <w:marRight w:val="0"/>
                          <w:marTop w:val="0"/>
                          <w:marBottom w:val="0"/>
                          <w:divBdr>
                            <w:top w:val="none" w:sz="0" w:space="0" w:color="auto"/>
                            <w:left w:val="none" w:sz="0" w:space="0" w:color="auto"/>
                            <w:bottom w:val="none" w:sz="0" w:space="0" w:color="auto"/>
                            <w:right w:val="none" w:sz="0" w:space="0" w:color="auto"/>
                          </w:divBdr>
                        </w:div>
                        <w:div w:id="349186898">
                          <w:marLeft w:val="0"/>
                          <w:marRight w:val="0"/>
                          <w:marTop w:val="0"/>
                          <w:marBottom w:val="0"/>
                          <w:divBdr>
                            <w:top w:val="none" w:sz="0" w:space="0" w:color="auto"/>
                            <w:left w:val="none" w:sz="0" w:space="0" w:color="auto"/>
                            <w:bottom w:val="none" w:sz="0" w:space="0" w:color="auto"/>
                            <w:right w:val="none" w:sz="0" w:space="0" w:color="auto"/>
                          </w:divBdr>
                        </w:div>
                        <w:div w:id="729159979">
                          <w:marLeft w:val="0"/>
                          <w:marRight w:val="0"/>
                          <w:marTop w:val="0"/>
                          <w:marBottom w:val="0"/>
                          <w:divBdr>
                            <w:top w:val="none" w:sz="0" w:space="0" w:color="auto"/>
                            <w:left w:val="none" w:sz="0" w:space="0" w:color="auto"/>
                            <w:bottom w:val="none" w:sz="0" w:space="0" w:color="auto"/>
                            <w:right w:val="none" w:sz="0" w:space="0" w:color="auto"/>
                          </w:divBdr>
                        </w:div>
                        <w:div w:id="865171946">
                          <w:marLeft w:val="0"/>
                          <w:marRight w:val="0"/>
                          <w:marTop w:val="0"/>
                          <w:marBottom w:val="0"/>
                          <w:divBdr>
                            <w:top w:val="none" w:sz="0" w:space="0" w:color="auto"/>
                            <w:left w:val="none" w:sz="0" w:space="0" w:color="auto"/>
                            <w:bottom w:val="none" w:sz="0" w:space="0" w:color="auto"/>
                            <w:right w:val="none" w:sz="0" w:space="0" w:color="auto"/>
                          </w:divBdr>
                        </w:div>
                        <w:div w:id="1787696640">
                          <w:marLeft w:val="0"/>
                          <w:marRight w:val="0"/>
                          <w:marTop w:val="0"/>
                          <w:marBottom w:val="0"/>
                          <w:divBdr>
                            <w:top w:val="none" w:sz="0" w:space="0" w:color="auto"/>
                            <w:left w:val="none" w:sz="0" w:space="0" w:color="auto"/>
                            <w:bottom w:val="none" w:sz="0" w:space="0" w:color="auto"/>
                            <w:right w:val="none" w:sz="0" w:space="0" w:color="auto"/>
                          </w:divBdr>
                        </w:div>
                        <w:div w:id="1809472402">
                          <w:marLeft w:val="0"/>
                          <w:marRight w:val="0"/>
                          <w:marTop w:val="0"/>
                          <w:marBottom w:val="0"/>
                          <w:divBdr>
                            <w:top w:val="none" w:sz="0" w:space="0" w:color="auto"/>
                            <w:left w:val="none" w:sz="0" w:space="0" w:color="auto"/>
                            <w:bottom w:val="none" w:sz="0" w:space="0" w:color="auto"/>
                            <w:right w:val="none" w:sz="0" w:space="0" w:color="auto"/>
                          </w:divBdr>
                        </w:div>
                        <w:div w:id="1924608199">
                          <w:marLeft w:val="0"/>
                          <w:marRight w:val="0"/>
                          <w:marTop w:val="0"/>
                          <w:marBottom w:val="0"/>
                          <w:divBdr>
                            <w:top w:val="none" w:sz="0" w:space="0" w:color="auto"/>
                            <w:left w:val="none" w:sz="0" w:space="0" w:color="auto"/>
                            <w:bottom w:val="none" w:sz="0" w:space="0" w:color="auto"/>
                            <w:right w:val="none" w:sz="0" w:space="0" w:color="auto"/>
                          </w:divBdr>
                        </w:div>
                        <w:div w:id="2025545352">
                          <w:marLeft w:val="0"/>
                          <w:marRight w:val="0"/>
                          <w:marTop w:val="0"/>
                          <w:marBottom w:val="0"/>
                          <w:divBdr>
                            <w:top w:val="none" w:sz="0" w:space="0" w:color="auto"/>
                            <w:left w:val="none" w:sz="0" w:space="0" w:color="auto"/>
                            <w:bottom w:val="none" w:sz="0" w:space="0" w:color="auto"/>
                            <w:right w:val="none" w:sz="0" w:space="0" w:color="auto"/>
                          </w:divBdr>
                        </w:div>
                        <w:div w:id="2070885122">
                          <w:marLeft w:val="0"/>
                          <w:marRight w:val="0"/>
                          <w:marTop w:val="0"/>
                          <w:marBottom w:val="0"/>
                          <w:divBdr>
                            <w:top w:val="none" w:sz="0" w:space="0" w:color="auto"/>
                            <w:left w:val="none" w:sz="0" w:space="0" w:color="auto"/>
                            <w:bottom w:val="none" w:sz="0" w:space="0" w:color="auto"/>
                            <w:right w:val="none" w:sz="0" w:space="0" w:color="auto"/>
                          </w:divBdr>
                        </w:div>
                        <w:div w:id="20728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5604">
              <w:marLeft w:val="0"/>
              <w:marRight w:val="0"/>
              <w:marTop w:val="0"/>
              <w:marBottom w:val="0"/>
              <w:divBdr>
                <w:top w:val="none" w:sz="0" w:space="0" w:color="auto"/>
                <w:left w:val="none" w:sz="0" w:space="0" w:color="auto"/>
                <w:bottom w:val="none" w:sz="0" w:space="0" w:color="auto"/>
                <w:right w:val="none" w:sz="0" w:space="0" w:color="auto"/>
              </w:divBdr>
            </w:div>
            <w:div w:id="728966587">
              <w:marLeft w:val="0"/>
              <w:marRight w:val="0"/>
              <w:marTop w:val="0"/>
              <w:marBottom w:val="0"/>
              <w:divBdr>
                <w:top w:val="none" w:sz="0" w:space="0" w:color="auto"/>
                <w:left w:val="none" w:sz="0" w:space="0" w:color="auto"/>
                <w:bottom w:val="none" w:sz="0" w:space="0" w:color="auto"/>
                <w:right w:val="none" w:sz="0" w:space="0" w:color="auto"/>
              </w:divBdr>
            </w:div>
            <w:div w:id="764810370">
              <w:marLeft w:val="0"/>
              <w:marRight w:val="0"/>
              <w:marTop w:val="0"/>
              <w:marBottom w:val="0"/>
              <w:divBdr>
                <w:top w:val="none" w:sz="0" w:space="0" w:color="auto"/>
                <w:left w:val="none" w:sz="0" w:space="0" w:color="auto"/>
                <w:bottom w:val="none" w:sz="0" w:space="0" w:color="auto"/>
                <w:right w:val="none" w:sz="0" w:space="0" w:color="auto"/>
              </w:divBdr>
              <w:divsChild>
                <w:div w:id="742994778">
                  <w:marLeft w:val="0"/>
                  <w:marRight w:val="0"/>
                  <w:marTop w:val="0"/>
                  <w:marBottom w:val="0"/>
                  <w:divBdr>
                    <w:top w:val="none" w:sz="0" w:space="0" w:color="auto"/>
                    <w:left w:val="none" w:sz="0" w:space="0" w:color="auto"/>
                    <w:bottom w:val="none" w:sz="0" w:space="0" w:color="auto"/>
                    <w:right w:val="none" w:sz="0" w:space="0" w:color="auto"/>
                  </w:divBdr>
                </w:div>
              </w:divsChild>
            </w:div>
            <w:div w:id="771318108">
              <w:marLeft w:val="0"/>
              <w:marRight w:val="0"/>
              <w:marTop w:val="0"/>
              <w:marBottom w:val="0"/>
              <w:divBdr>
                <w:top w:val="none" w:sz="0" w:space="0" w:color="auto"/>
                <w:left w:val="none" w:sz="0" w:space="0" w:color="auto"/>
                <w:bottom w:val="none" w:sz="0" w:space="0" w:color="auto"/>
                <w:right w:val="none" w:sz="0" w:space="0" w:color="auto"/>
              </w:divBdr>
            </w:div>
            <w:div w:id="814222793">
              <w:marLeft w:val="0"/>
              <w:marRight w:val="0"/>
              <w:marTop w:val="0"/>
              <w:marBottom w:val="0"/>
              <w:divBdr>
                <w:top w:val="none" w:sz="0" w:space="0" w:color="auto"/>
                <w:left w:val="none" w:sz="0" w:space="0" w:color="auto"/>
                <w:bottom w:val="none" w:sz="0" w:space="0" w:color="auto"/>
                <w:right w:val="none" w:sz="0" w:space="0" w:color="auto"/>
              </w:divBdr>
            </w:div>
            <w:div w:id="823857181">
              <w:marLeft w:val="0"/>
              <w:marRight w:val="0"/>
              <w:marTop w:val="0"/>
              <w:marBottom w:val="0"/>
              <w:divBdr>
                <w:top w:val="none" w:sz="0" w:space="0" w:color="auto"/>
                <w:left w:val="none" w:sz="0" w:space="0" w:color="auto"/>
                <w:bottom w:val="none" w:sz="0" w:space="0" w:color="auto"/>
                <w:right w:val="none" w:sz="0" w:space="0" w:color="auto"/>
              </w:divBdr>
            </w:div>
            <w:div w:id="840007077">
              <w:marLeft w:val="0"/>
              <w:marRight w:val="0"/>
              <w:marTop w:val="0"/>
              <w:marBottom w:val="0"/>
              <w:divBdr>
                <w:top w:val="none" w:sz="0" w:space="0" w:color="auto"/>
                <w:left w:val="none" w:sz="0" w:space="0" w:color="auto"/>
                <w:bottom w:val="none" w:sz="0" w:space="0" w:color="auto"/>
                <w:right w:val="none" w:sz="0" w:space="0" w:color="auto"/>
              </w:divBdr>
            </w:div>
            <w:div w:id="844518047">
              <w:marLeft w:val="0"/>
              <w:marRight w:val="0"/>
              <w:marTop w:val="0"/>
              <w:marBottom w:val="0"/>
              <w:divBdr>
                <w:top w:val="none" w:sz="0" w:space="0" w:color="auto"/>
                <w:left w:val="none" w:sz="0" w:space="0" w:color="auto"/>
                <w:bottom w:val="none" w:sz="0" w:space="0" w:color="auto"/>
                <w:right w:val="none" w:sz="0" w:space="0" w:color="auto"/>
              </w:divBdr>
            </w:div>
            <w:div w:id="849684053">
              <w:marLeft w:val="0"/>
              <w:marRight w:val="0"/>
              <w:marTop w:val="0"/>
              <w:marBottom w:val="0"/>
              <w:divBdr>
                <w:top w:val="none" w:sz="0" w:space="0" w:color="auto"/>
                <w:left w:val="none" w:sz="0" w:space="0" w:color="auto"/>
                <w:bottom w:val="none" w:sz="0" w:space="0" w:color="auto"/>
                <w:right w:val="none" w:sz="0" w:space="0" w:color="auto"/>
              </w:divBdr>
            </w:div>
            <w:div w:id="858277113">
              <w:marLeft w:val="0"/>
              <w:marRight w:val="0"/>
              <w:marTop w:val="0"/>
              <w:marBottom w:val="0"/>
              <w:divBdr>
                <w:top w:val="none" w:sz="0" w:space="0" w:color="auto"/>
                <w:left w:val="none" w:sz="0" w:space="0" w:color="auto"/>
                <w:bottom w:val="none" w:sz="0" w:space="0" w:color="auto"/>
                <w:right w:val="none" w:sz="0" w:space="0" w:color="auto"/>
              </w:divBdr>
            </w:div>
            <w:div w:id="860431912">
              <w:marLeft w:val="0"/>
              <w:marRight w:val="0"/>
              <w:marTop w:val="0"/>
              <w:marBottom w:val="0"/>
              <w:divBdr>
                <w:top w:val="none" w:sz="0" w:space="0" w:color="auto"/>
                <w:left w:val="none" w:sz="0" w:space="0" w:color="auto"/>
                <w:bottom w:val="none" w:sz="0" w:space="0" w:color="auto"/>
                <w:right w:val="none" w:sz="0" w:space="0" w:color="auto"/>
              </w:divBdr>
            </w:div>
            <w:div w:id="864754053">
              <w:marLeft w:val="0"/>
              <w:marRight w:val="0"/>
              <w:marTop w:val="0"/>
              <w:marBottom w:val="0"/>
              <w:divBdr>
                <w:top w:val="none" w:sz="0" w:space="0" w:color="auto"/>
                <w:left w:val="none" w:sz="0" w:space="0" w:color="auto"/>
                <w:bottom w:val="none" w:sz="0" w:space="0" w:color="auto"/>
                <w:right w:val="none" w:sz="0" w:space="0" w:color="auto"/>
              </w:divBdr>
            </w:div>
            <w:div w:id="877396583">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sChild>
                <w:div w:id="1566334090">
                  <w:marLeft w:val="0"/>
                  <w:marRight w:val="0"/>
                  <w:marTop w:val="0"/>
                  <w:marBottom w:val="0"/>
                  <w:divBdr>
                    <w:top w:val="none" w:sz="0" w:space="0" w:color="auto"/>
                    <w:left w:val="none" w:sz="0" w:space="0" w:color="auto"/>
                    <w:bottom w:val="none" w:sz="0" w:space="0" w:color="auto"/>
                    <w:right w:val="none" w:sz="0" w:space="0" w:color="auto"/>
                  </w:divBdr>
                </w:div>
              </w:divsChild>
            </w:div>
            <w:div w:id="910966546">
              <w:marLeft w:val="0"/>
              <w:marRight w:val="0"/>
              <w:marTop w:val="0"/>
              <w:marBottom w:val="0"/>
              <w:divBdr>
                <w:top w:val="none" w:sz="0" w:space="0" w:color="auto"/>
                <w:left w:val="none" w:sz="0" w:space="0" w:color="auto"/>
                <w:bottom w:val="none" w:sz="0" w:space="0" w:color="auto"/>
                <w:right w:val="none" w:sz="0" w:space="0" w:color="auto"/>
              </w:divBdr>
            </w:div>
            <w:div w:id="915867570">
              <w:marLeft w:val="0"/>
              <w:marRight w:val="0"/>
              <w:marTop w:val="0"/>
              <w:marBottom w:val="0"/>
              <w:divBdr>
                <w:top w:val="none" w:sz="0" w:space="0" w:color="auto"/>
                <w:left w:val="none" w:sz="0" w:space="0" w:color="auto"/>
                <w:bottom w:val="none" w:sz="0" w:space="0" w:color="auto"/>
                <w:right w:val="none" w:sz="0" w:space="0" w:color="auto"/>
              </w:divBdr>
            </w:div>
            <w:div w:id="949354784">
              <w:marLeft w:val="0"/>
              <w:marRight w:val="0"/>
              <w:marTop w:val="0"/>
              <w:marBottom w:val="0"/>
              <w:divBdr>
                <w:top w:val="none" w:sz="0" w:space="0" w:color="auto"/>
                <w:left w:val="none" w:sz="0" w:space="0" w:color="auto"/>
                <w:bottom w:val="none" w:sz="0" w:space="0" w:color="auto"/>
                <w:right w:val="none" w:sz="0" w:space="0" w:color="auto"/>
              </w:divBdr>
            </w:div>
            <w:div w:id="965694715">
              <w:marLeft w:val="0"/>
              <w:marRight w:val="0"/>
              <w:marTop w:val="0"/>
              <w:marBottom w:val="0"/>
              <w:divBdr>
                <w:top w:val="none" w:sz="0" w:space="0" w:color="auto"/>
                <w:left w:val="none" w:sz="0" w:space="0" w:color="auto"/>
                <w:bottom w:val="none" w:sz="0" w:space="0" w:color="auto"/>
                <w:right w:val="none" w:sz="0" w:space="0" w:color="auto"/>
              </w:divBdr>
            </w:div>
            <w:div w:id="978457358">
              <w:marLeft w:val="0"/>
              <w:marRight w:val="0"/>
              <w:marTop w:val="0"/>
              <w:marBottom w:val="0"/>
              <w:divBdr>
                <w:top w:val="none" w:sz="0" w:space="0" w:color="auto"/>
                <w:left w:val="none" w:sz="0" w:space="0" w:color="auto"/>
                <w:bottom w:val="none" w:sz="0" w:space="0" w:color="auto"/>
                <w:right w:val="none" w:sz="0" w:space="0" w:color="auto"/>
              </w:divBdr>
            </w:div>
            <w:div w:id="982349095">
              <w:marLeft w:val="0"/>
              <w:marRight w:val="0"/>
              <w:marTop w:val="0"/>
              <w:marBottom w:val="0"/>
              <w:divBdr>
                <w:top w:val="none" w:sz="0" w:space="0" w:color="auto"/>
                <w:left w:val="none" w:sz="0" w:space="0" w:color="auto"/>
                <w:bottom w:val="none" w:sz="0" w:space="0" w:color="auto"/>
                <w:right w:val="none" w:sz="0" w:space="0" w:color="auto"/>
              </w:divBdr>
            </w:div>
            <w:div w:id="986010115">
              <w:marLeft w:val="0"/>
              <w:marRight w:val="0"/>
              <w:marTop w:val="0"/>
              <w:marBottom w:val="0"/>
              <w:divBdr>
                <w:top w:val="none" w:sz="0" w:space="0" w:color="auto"/>
                <w:left w:val="none" w:sz="0" w:space="0" w:color="auto"/>
                <w:bottom w:val="none" w:sz="0" w:space="0" w:color="auto"/>
                <w:right w:val="none" w:sz="0" w:space="0" w:color="auto"/>
              </w:divBdr>
            </w:div>
            <w:div w:id="996302029">
              <w:marLeft w:val="0"/>
              <w:marRight w:val="0"/>
              <w:marTop w:val="0"/>
              <w:marBottom w:val="0"/>
              <w:divBdr>
                <w:top w:val="none" w:sz="0" w:space="0" w:color="auto"/>
                <w:left w:val="none" w:sz="0" w:space="0" w:color="auto"/>
                <w:bottom w:val="none" w:sz="0" w:space="0" w:color="auto"/>
                <w:right w:val="none" w:sz="0" w:space="0" w:color="auto"/>
              </w:divBdr>
              <w:divsChild>
                <w:div w:id="1955478797">
                  <w:marLeft w:val="0"/>
                  <w:marRight w:val="0"/>
                  <w:marTop w:val="0"/>
                  <w:marBottom w:val="0"/>
                  <w:divBdr>
                    <w:top w:val="none" w:sz="0" w:space="0" w:color="auto"/>
                    <w:left w:val="none" w:sz="0" w:space="0" w:color="auto"/>
                    <w:bottom w:val="none" w:sz="0" w:space="0" w:color="auto"/>
                    <w:right w:val="none" w:sz="0" w:space="0" w:color="auto"/>
                  </w:divBdr>
                  <w:divsChild>
                    <w:div w:id="763036997">
                      <w:marLeft w:val="0"/>
                      <w:marRight w:val="0"/>
                      <w:marTop w:val="0"/>
                      <w:marBottom w:val="0"/>
                      <w:divBdr>
                        <w:top w:val="none" w:sz="0" w:space="0" w:color="auto"/>
                        <w:left w:val="none" w:sz="0" w:space="0" w:color="auto"/>
                        <w:bottom w:val="none" w:sz="0" w:space="0" w:color="auto"/>
                        <w:right w:val="none" w:sz="0" w:space="0" w:color="auto"/>
                      </w:divBdr>
                      <w:divsChild>
                        <w:div w:id="244995384">
                          <w:marLeft w:val="0"/>
                          <w:marRight w:val="0"/>
                          <w:marTop w:val="0"/>
                          <w:marBottom w:val="0"/>
                          <w:divBdr>
                            <w:top w:val="none" w:sz="0" w:space="0" w:color="auto"/>
                            <w:left w:val="none" w:sz="0" w:space="0" w:color="auto"/>
                            <w:bottom w:val="none" w:sz="0" w:space="0" w:color="auto"/>
                            <w:right w:val="none" w:sz="0" w:space="0" w:color="auto"/>
                          </w:divBdr>
                        </w:div>
                        <w:div w:id="1519390885">
                          <w:marLeft w:val="0"/>
                          <w:marRight w:val="0"/>
                          <w:marTop w:val="0"/>
                          <w:marBottom w:val="0"/>
                          <w:divBdr>
                            <w:top w:val="none" w:sz="0" w:space="0" w:color="auto"/>
                            <w:left w:val="none" w:sz="0" w:space="0" w:color="auto"/>
                            <w:bottom w:val="none" w:sz="0" w:space="0" w:color="auto"/>
                            <w:right w:val="none" w:sz="0" w:space="0" w:color="auto"/>
                          </w:divBdr>
                        </w:div>
                        <w:div w:id="1722169903">
                          <w:marLeft w:val="0"/>
                          <w:marRight w:val="0"/>
                          <w:marTop w:val="0"/>
                          <w:marBottom w:val="0"/>
                          <w:divBdr>
                            <w:top w:val="none" w:sz="0" w:space="0" w:color="auto"/>
                            <w:left w:val="none" w:sz="0" w:space="0" w:color="auto"/>
                            <w:bottom w:val="none" w:sz="0" w:space="0" w:color="auto"/>
                            <w:right w:val="none" w:sz="0" w:space="0" w:color="auto"/>
                          </w:divBdr>
                        </w:div>
                      </w:divsChild>
                    </w:div>
                    <w:div w:id="1497574821">
                      <w:marLeft w:val="0"/>
                      <w:marRight w:val="0"/>
                      <w:marTop w:val="0"/>
                      <w:marBottom w:val="0"/>
                      <w:divBdr>
                        <w:top w:val="none" w:sz="0" w:space="0" w:color="auto"/>
                        <w:left w:val="none" w:sz="0" w:space="0" w:color="auto"/>
                        <w:bottom w:val="none" w:sz="0" w:space="0" w:color="auto"/>
                        <w:right w:val="none" w:sz="0" w:space="0" w:color="auto"/>
                      </w:divBdr>
                      <w:divsChild>
                        <w:div w:id="822627893">
                          <w:marLeft w:val="0"/>
                          <w:marRight w:val="0"/>
                          <w:marTop w:val="0"/>
                          <w:marBottom w:val="0"/>
                          <w:divBdr>
                            <w:top w:val="none" w:sz="0" w:space="0" w:color="auto"/>
                            <w:left w:val="none" w:sz="0" w:space="0" w:color="auto"/>
                            <w:bottom w:val="none" w:sz="0" w:space="0" w:color="auto"/>
                            <w:right w:val="none" w:sz="0" w:space="0" w:color="auto"/>
                          </w:divBdr>
                        </w:div>
                        <w:div w:id="978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947">
              <w:marLeft w:val="0"/>
              <w:marRight w:val="0"/>
              <w:marTop w:val="0"/>
              <w:marBottom w:val="0"/>
              <w:divBdr>
                <w:top w:val="none" w:sz="0" w:space="0" w:color="auto"/>
                <w:left w:val="none" w:sz="0" w:space="0" w:color="auto"/>
                <w:bottom w:val="none" w:sz="0" w:space="0" w:color="auto"/>
                <w:right w:val="none" w:sz="0" w:space="0" w:color="auto"/>
              </w:divBdr>
            </w:div>
            <w:div w:id="1030254931">
              <w:marLeft w:val="0"/>
              <w:marRight w:val="0"/>
              <w:marTop w:val="0"/>
              <w:marBottom w:val="0"/>
              <w:divBdr>
                <w:top w:val="none" w:sz="0" w:space="0" w:color="auto"/>
                <w:left w:val="none" w:sz="0" w:space="0" w:color="auto"/>
                <w:bottom w:val="none" w:sz="0" w:space="0" w:color="auto"/>
                <w:right w:val="none" w:sz="0" w:space="0" w:color="auto"/>
              </w:divBdr>
            </w:div>
            <w:div w:id="1037589005">
              <w:marLeft w:val="0"/>
              <w:marRight w:val="0"/>
              <w:marTop w:val="0"/>
              <w:marBottom w:val="0"/>
              <w:divBdr>
                <w:top w:val="none" w:sz="0" w:space="0" w:color="auto"/>
                <w:left w:val="none" w:sz="0" w:space="0" w:color="auto"/>
                <w:bottom w:val="none" w:sz="0" w:space="0" w:color="auto"/>
                <w:right w:val="none" w:sz="0" w:space="0" w:color="auto"/>
              </w:divBdr>
            </w:div>
            <w:div w:id="1046835999">
              <w:marLeft w:val="0"/>
              <w:marRight w:val="0"/>
              <w:marTop w:val="0"/>
              <w:marBottom w:val="0"/>
              <w:divBdr>
                <w:top w:val="none" w:sz="0" w:space="0" w:color="auto"/>
                <w:left w:val="none" w:sz="0" w:space="0" w:color="auto"/>
                <w:bottom w:val="none" w:sz="0" w:space="0" w:color="auto"/>
                <w:right w:val="none" w:sz="0" w:space="0" w:color="auto"/>
              </w:divBdr>
            </w:div>
            <w:div w:id="1065181381">
              <w:marLeft w:val="0"/>
              <w:marRight w:val="0"/>
              <w:marTop w:val="0"/>
              <w:marBottom w:val="0"/>
              <w:divBdr>
                <w:top w:val="none" w:sz="0" w:space="0" w:color="auto"/>
                <w:left w:val="none" w:sz="0" w:space="0" w:color="auto"/>
                <w:bottom w:val="none" w:sz="0" w:space="0" w:color="auto"/>
                <w:right w:val="none" w:sz="0" w:space="0" w:color="auto"/>
              </w:divBdr>
            </w:div>
            <w:div w:id="1088893076">
              <w:marLeft w:val="0"/>
              <w:marRight w:val="0"/>
              <w:marTop w:val="0"/>
              <w:marBottom w:val="0"/>
              <w:divBdr>
                <w:top w:val="none" w:sz="0" w:space="0" w:color="auto"/>
                <w:left w:val="none" w:sz="0" w:space="0" w:color="auto"/>
                <w:bottom w:val="none" w:sz="0" w:space="0" w:color="auto"/>
                <w:right w:val="none" w:sz="0" w:space="0" w:color="auto"/>
              </w:divBdr>
            </w:div>
            <w:div w:id="1094327477">
              <w:marLeft w:val="0"/>
              <w:marRight w:val="0"/>
              <w:marTop w:val="0"/>
              <w:marBottom w:val="0"/>
              <w:divBdr>
                <w:top w:val="none" w:sz="0" w:space="0" w:color="auto"/>
                <w:left w:val="none" w:sz="0" w:space="0" w:color="auto"/>
                <w:bottom w:val="none" w:sz="0" w:space="0" w:color="auto"/>
                <w:right w:val="none" w:sz="0" w:space="0" w:color="auto"/>
              </w:divBdr>
            </w:div>
            <w:div w:id="1095974143">
              <w:marLeft w:val="0"/>
              <w:marRight w:val="0"/>
              <w:marTop w:val="0"/>
              <w:marBottom w:val="0"/>
              <w:divBdr>
                <w:top w:val="none" w:sz="0" w:space="0" w:color="auto"/>
                <w:left w:val="none" w:sz="0" w:space="0" w:color="auto"/>
                <w:bottom w:val="none" w:sz="0" w:space="0" w:color="auto"/>
                <w:right w:val="none" w:sz="0" w:space="0" w:color="auto"/>
              </w:divBdr>
              <w:divsChild>
                <w:div w:id="193424406">
                  <w:marLeft w:val="0"/>
                  <w:marRight w:val="0"/>
                  <w:marTop w:val="0"/>
                  <w:marBottom w:val="0"/>
                  <w:divBdr>
                    <w:top w:val="none" w:sz="0" w:space="0" w:color="auto"/>
                    <w:left w:val="none" w:sz="0" w:space="0" w:color="auto"/>
                    <w:bottom w:val="none" w:sz="0" w:space="0" w:color="auto"/>
                    <w:right w:val="none" w:sz="0" w:space="0" w:color="auto"/>
                  </w:divBdr>
                  <w:divsChild>
                    <w:div w:id="1550220583">
                      <w:marLeft w:val="0"/>
                      <w:marRight w:val="0"/>
                      <w:marTop w:val="0"/>
                      <w:marBottom w:val="0"/>
                      <w:divBdr>
                        <w:top w:val="none" w:sz="0" w:space="0" w:color="auto"/>
                        <w:left w:val="none" w:sz="0" w:space="0" w:color="auto"/>
                        <w:bottom w:val="none" w:sz="0" w:space="0" w:color="auto"/>
                        <w:right w:val="none" w:sz="0" w:space="0" w:color="auto"/>
                      </w:divBdr>
                      <w:divsChild>
                        <w:div w:id="1319574026">
                          <w:marLeft w:val="0"/>
                          <w:marRight w:val="0"/>
                          <w:marTop w:val="0"/>
                          <w:marBottom w:val="0"/>
                          <w:divBdr>
                            <w:top w:val="none" w:sz="0" w:space="0" w:color="auto"/>
                            <w:left w:val="none" w:sz="0" w:space="0" w:color="auto"/>
                            <w:bottom w:val="none" w:sz="0" w:space="0" w:color="auto"/>
                            <w:right w:val="none" w:sz="0" w:space="0" w:color="auto"/>
                          </w:divBdr>
                        </w:div>
                        <w:div w:id="1984193615">
                          <w:marLeft w:val="0"/>
                          <w:marRight w:val="0"/>
                          <w:marTop w:val="0"/>
                          <w:marBottom w:val="0"/>
                          <w:divBdr>
                            <w:top w:val="none" w:sz="0" w:space="0" w:color="auto"/>
                            <w:left w:val="none" w:sz="0" w:space="0" w:color="auto"/>
                            <w:bottom w:val="none" w:sz="0" w:space="0" w:color="auto"/>
                            <w:right w:val="none" w:sz="0" w:space="0" w:color="auto"/>
                          </w:divBdr>
                        </w:div>
                      </w:divsChild>
                    </w:div>
                    <w:div w:id="1987121073">
                      <w:marLeft w:val="0"/>
                      <w:marRight w:val="0"/>
                      <w:marTop w:val="0"/>
                      <w:marBottom w:val="0"/>
                      <w:divBdr>
                        <w:top w:val="none" w:sz="0" w:space="0" w:color="auto"/>
                        <w:left w:val="none" w:sz="0" w:space="0" w:color="auto"/>
                        <w:bottom w:val="none" w:sz="0" w:space="0" w:color="auto"/>
                        <w:right w:val="none" w:sz="0" w:space="0" w:color="auto"/>
                      </w:divBdr>
                      <w:divsChild>
                        <w:div w:id="609163979">
                          <w:marLeft w:val="0"/>
                          <w:marRight w:val="0"/>
                          <w:marTop w:val="0"/>
                          <w:marBottom w:val="0"/>
                          <w:divBdr>
                            <w:top w:val="none" w:sz="0" w:space="0" w:color="auto"/>
                            <w:left w:val="none" w:sz="0" w:space="0" w:color="auto"/>
                            <w:bottom w:val="none" w:sz="0" w:space="0" w:color="auto"/>
                            <w:right w:val="none" w:sz="0" w:space="0" w:color="auto"/>
                          </w:divBdr>
                        </w:div>
                        <w:div w:id="15570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4969">
              <w:marLeft w:val="0"/>
              <w:marRight w:val="0"/>
              <w:marTop w:val="0"/>
              <w:marBottom w:val="0"/>
              <w:divBdr>
                <w:top w:val="none" w:sz="0" w:space="0" w:color="auto"/>
                <w:left w:val="none" w:sz="0" w:space="0" w:color="auto"/>
                <w:bottom w:val="none" w:sz="0" w:space="0" w:color="auto"/>
                <w:right w:val="none" w:sz="0" w:space="0" w:color="auto"/>
              </w:divBdr>
            </w:div>
            <w:div w:id="1132675870">
              <w:marLeft w:val="0"/>
              <w:marRight w:val="0"/>
              <w:marTop w:val="0"/>
              <w:marBottom w:val="0"/>
              <w:divBdr>
                <w:top w:val="none" w:sz="0" w:space="0" w:color="auto"/>
                <w:left w:val="none" w:sz="0" w:space="0" w:color="auto"/>
                <w:bottom w:val="none" w:sz="0" w:space="0" w:color="auto"/>
                <w:right w:val="none" w:sz="0" w:space="0" w:color="auto"/>
              </w:divBdr>
            </w:div>
            <w:div w:id="1150636442">
              <w:marLeft w:val="0"/>
              <w:marRight w:val="0"/>
              <w:marTop w:val="0"/>
              <w:marBottom w:val="0"/>
              <w:divBdr>
                <w:top w:val="none" w:sz="0" w:space="0" w:color="auto"/>
                <w:left w:val="none" w:sz="0" w:space="0" w:color="auto"/>
                <w:bottom w:val="none" w:sz="0" w:space="0" w:color="auto"/>
                <w:right w:val="none" w:sz="0" w:space="0" w:color="auto"/>
              </w:divBdr>
            </w:div>
            <w:div w:id="1150899014">
              <w:marLeft w:val="0"/>
              <w:marRight w:val="0"/>
              <w:marTop w:val="0"/>
              <w:marBottom w:val="0"/>
              <w:divBdr>
                <w:top w:val="none" w:sz="0" w:space="0" w:color="auto"/>
                <w:left w:val="none" w:sz="0" w:space="0" w:color="auto"/>
                <w:bottom w:val="none" w:sz="0" w:space="0" w:color="auto"/>
                <w:right w:val="none" w:sz="0" w:space="0" w:color="auto"/>
              </w:divBdr>
              <w:divsChild>
                <w:div w:id="195391838">
                  <w:marLeft w:val="0"/>
                  <w:marRight w:val="0"/>
                  <w:marTop w:val="0"/>
                  <w:marBottom w:val="0"/>
                  <w:divBdr>
                    <w:top w:val="none" w:sz="0" w:space="0" w:color="auto"/>
                    <w:left w:val="none" w:sz="0" w:space="0" w:color="auto"/>
                    <w:bottom w:val="none" w:sz="0" w:space="0" w:color="auto"/>
                    <w:right w:val="none" w:sz="0" w:space="0" w:color="auto"/>
                  </w:divBdr>
                </w:div>
                <w:div w:id="710570012">
                  <w:marLeft w:val="0"/>
                  <w:marRight w:val="0"/>
                  <w:marTop w:val="0"/>
                  <w:marBottom w:val="0"/>
                  <w:divBdr>
                    <w:top w:val="none" w:sz="0" w:space="0" w:color="auto"/>
                    <w:left w:val="none" w:sz="0" w:space="0" w:color="auto"/>
                    <w:bottom w:val="none" w:sz="0" w:space="0" w:color="auto"/>
                    <w:right w:val="none" w:sz="0" w:space="0" w:color="auto"/>
                  </w:divBdr>
                </w:div>
              </w:divsChild>
            </w:div>
            <w:div w:id="1157922663">
              <w:marLeft w:val="0"/>
              <w:marRight w:val="0"/>
              <w:marTop w:val="0"/>
              <w:marBottom w:val="0"/>
              <w:divBdr>
                <w:top w:val="none" w:sz="0" w:space="0" w:color="auto"/>
                <w:left w:val="none" w:sz="0" w:space="0" w:color="auto"/>
                <w:bottom w:val="none" w:sz="0" w:space="0" w:color="auto"/>
                <w:right w:val="none" w:sz="0" w:space="0" w:color="auto"/>
              </w:divBdr>
              <w:divsChild>
                <w:div w:id="921328431">
                  <w:marLeft w:val="0"/>
                  <w:marRight w:val="0"/>
                  <w:marTop w:val="0"/>
                  <w:marBottom w:val="0"/>
                  <w:divBdr>
                    <w:top w:val="none" w:sz="0" w:space="0" w:color="auto"/>
                    <w:left w:val="none" w:sz="0" w:space="0" w:color="auto"/>
                    <w:bottom w:val="none" w:sz="0" w:space="0" w:color="auto"/>
                    <w:right w:val="none" w:sz="0" w:space="0" w:color="auto"/>
                  </w:divBdr>
                </w:div>
                <w:div w:id="1164124914">
                  <w:marLeft w:val="0"/>
                  <w:marRight w:val="0"/>
                  <w:marTop w:val="0"/>
                  <w:marBottom w:val="0"/>
                  <w:divBdr>
                    <w:top w:val="none" w:sz="0" w:space="0" w:color="auto"/>
                    <w:left w:val="none" w:sz="0" w:space="0" w:color="auto"/>
                    <w:bottom w:val="none" w:sz="0" w:space="0" w:color="auto"/>
                    <w:right w:val="none" w:sz="0" w:space="0" w:color="auto"/>
                  </w:divBdr>
                </w:div>
                <w:div w:id="1302616108">
                  <w:marLeft w:val="0"/>
                  <w:marRight w:val="0"/>
                  <w:marTop w:val="0"/>
                  <w:marBottom w:val="0"/>
                  <w:divBdr>
                    <w:top w:val="none" w:sz="0" w:space="0" w:color="auto"/>
                    <w:left w:val="none" w:sz="0" w:space="0" w:color="auto"/>
                    <w:bottom w:val="none" w:sz="0" w:space="0" w:color="auto"/>
                    <w:right w:val="none" w:sz="0" w:space="0" w:color="auto"/>
                  </w:divBdr>
                </w:div>
              </w:divsChild>
            </w:div>
            <w:div w:id="1187717038">
              <w:marLeft w:val="0"/>
              <w:marRight w:val="0"/>
              <w:marTop w:val="0"/>
              <w:marBottom w:val="0"/>
              <w:divBdr>
                <w:top w:val="none" w:sz="0" w:space="0" w:color="auto"/>
                <w:left w:val="none" w:sz="0" w:space="0" w:color="auto"/>
                <w:bottom w:val="none" w:sz="0" w:space="0" w:color="auto"/>
                <w:right w:val="none" w:sz="0" w:space="0" w:color="auto"/>
              </w:divBdr>
              <w:divsChild>
                <w:div w:id="697974857">
                  <w:marLeft w:val="0"/>
                  <w:marRight w:val="0"/>
                  <w:marTop w:val="0"/>
                  <w:marBottom w:val="0"/>
                  <w:divBdr>
                    <w:top w:val="none" w:sz="0" w:space="0" w:color="auto"/>
                    <w:left w:val="none" w:sz="0" w:space="0" w:color="auto"/>
                    <w:bottom w:val="none" w:sz="0" w:space="0" w:color="auto"/>
                    <w:right w:val="none" w:sz="0" w:space="0" w:color="auto"/>
                  </w:divBdr>
                  <w:divsChild>
                    <w:div w:id="29305571">
                      <w:marLeft w:val="0"/>
                      <w:marRight w:val="0"/>
                      <w:marTop w:val="0"/>
                      <w:marBottom w:val="0"/>
                      <w:divBdr>
                        <w:top w:val="none" w:sz="0" w:space="0" w:color="auto"/>
                        <w:left w:val="none" w:sz="0" w:space="0" w:color="auto"/>
                        <w:bottom w:val="none" w:sz="0" w:space="0" w:color="auto"/>
                        <w:right w:val="none" w:sz="0" w:space="0" w:color="auto"/>
                      </w:divBdr>
                      <w:divsChild>
                        <w:div w:id="1178811897">
                          <w:marLeft w:val="0"/>
                          <w:marRight w:val="0"/>
                          <w:marTop w:val="0"/>
                          <w:marBottom w:val="0"/>
                          <w:divBdr>
                            <w:top w:val="none" w:sz="0" w:space="0" w:color="auto"/>
                            <w:left w:val="none" w:sz="0" w:space="0" w:color="auto"/>
                            <w:bottom w:val="none" w:sz="0" w:space="0" w:color="auto"/>
                            <w:right w:val="none" w:sz="0" w:space="0" w:color="auto"/>
                          </w:divBdr>
                        </w:div>
                      </w:divsChild>
                    </w:div>
                    <w:div w:id="98523862">
                      <w:marLeft w:val="0"/>
                      <w:marRight w:val="0"/>
                      <w:marTop w:val="0"/>
                      <w:marBottom w:val="0"/>
                      <w:divBdr>
                        <w:top w:val="none" w:sz="0" w:space="0" w:color="auto"/>
                        <w:left w:val="none" w:sz="0" w:space="0" w:color="auto"/>
                        <w:bottom w:val="none" w:sz="0" w:space="0" w:color="auto"/>
                        <w:right w:val="none" w:sz="0" w:space="0" w:color="auto"/>
                      </w:divBdr>
                      <w:divsChild>
                        <w:div w:id="1221943446">
                          <w:marLeft w:val="0"/>
                          <w:marRight w:val="0"/>
                          <w:marTop w:val="0"/>
                          <w:marBottom w:val="0"/>
                          <w:divBdr>
                            <w:top w:val="none" w:sz="0" w:space="0" w:color="auto"/>
                            <w:left w:val="none" w:sz="0" w:space="0" w:color="auto"/>
                            <w:bottom w:val="none" w:sz="0" w:space="0" w:color="auto"/>
                            <w:right w:val="none" w:sz="0" w:space="0" w:color="auto"/>
                          </w:divBdr>
                        </w:div>
                      </w:divsChild>
                    </w:div>
                    <w:div w:id="158740170">
                      <w:marLeft w:val="0"/>
                      <w:marRight w:val="0"/>
                      <w:marTop w:val="0"/>
                      <w:marBottom w:val="0"/>
                      <w:divBdr>
                        <w:top w:val="none" w:sz="0" w:space="0" w:color="auto"/>
                        <w:left w:val="none" w:sz="0" w:space="0" w:color="auto"/>
                        <w:bottom w:val="none" w:sz="0" w:space="0" w:color="auto"/>
                        <w:right w:val="none" w:sz="0" w:space="0" w:color="auto"/>
                      </w:divBdr>
                      <w:divsChild>
                        <w:div w:id="327950769">
                          <w:marLeft w:val="0"/>
                          <w:marRight w:val="0"/>
                          <w:marTop w:val="0"/>
                          <w:marBottom w:val="0"/>
                          <w:divBdr>
                            <w:top w:val="none" w:sz="0" w:space="0" w:color="auto"/>
                            <w:left w:val="none" w:sz="0" w:space="0" w:color="auto"/>
                            <w:bottom w:val="none" w:sz="0" w:space="0" w:color="auto"/>
                            <w:right w:val="none" w:sz="0" w:space="0" w:color="auto"/>
                          </w:divBdr>
                        </w:div>
                      </w:divsChild>
                    </w:div>
                    <w:div w:id="214588663">
                      <w:marLeft w:val="0"/>
                      <w:marRight w:val="0"/>
                      <w:marTop w:val="0"/>
                      <w:marBottom w:val="0"/>
                      <w:divBdr>
                        <w:top w:val="none" w:sz="0" w:space="0" w:color="auto"/>
                        <w:left w:val="none" w:sz="0" w:space="0" w:color="auto"/>
                        <w:bottom w:val="none" w:sz="0" w:space="0" w:color="auto"/>
                        <w:right w:val="none" w:sz="0" w:space="0" w:color="auto"/>
                      </w:divBdr>
                      <w:divsChild>
                        <w:div w:id="769355988">
                          <w:marLeft w:val="0"/>
                          <w:marRight w:val="0"/>
                          <w:marTop w:val="0"/>
                          <w:marBottom w:val="0"/>
                          <w:divBdr>
                            <w:top w:val="none" w:sz="0" w:space="0" w:color="auto"/>
                            <w:left w:val="none" w:sz="0" w:space="0" w:color="auto"/>
                            <w:bottom w:val="none" w:sz="0" w:space="0" w:color="auto"/>
                            <w:right w:val="none" w:sz="0" w:space="0" w:color="auto"/>
                          </w:divBdr>
                        </w:div>
                      </w:divsChild>
                    </w:div>
                    <w:div w:id="235476715">
                      <w:marLeft w:val="0"/>
                      <w:marRight w:val="0"/>
                      <w:marTop w:val="0"/>
                      <w:marBottom w:val="0"/>
                      <w:divBdr>
                        <w:top w:val="none" w:sz="0" w:space="0" w:color="auto"/>
                        <w:left w:val="none" w:sz="0" w:space="0" w:color="auto"/>
                        <w:bottom w:val="none" w:sz="0" w:space="0" w:color="auto"/>
                        <w:right w:val="none" w:sz="0" w:space="0" w:color="auto"/>
                      </w:divBdr>
                      <w:divsChild>
                        <w:div w:id="1980647393">
                          <w:marLeft w:val="0"/>
                          <w:marRight w:val="0"/>
                          <w:marTop w:val="0"/>
                          <w:marBottom w:val="0"/>
                          <w:divBdr>
                            <w:top w:val="none" w:sz="0" w:space="0" w:color="auto"/>
                            <w:left w:val="none" w:sz="0" w:space="0" w:color="auto"/>
                            <w:bottom w:val="none" w:sz="0" w:space="0" w:color="auto"/>
                            <w:right w:val="none" w:sz="0" w:space="0" w:color="auto"/>
                          </w:divBdr>
                        </w:div>
                      </w:divsChild>
                    </w:div>
                    <w:div w:id="330526500">
                      <w:marLeft w:val="0"/>
                      <w:marRight w:val="0"/>
                      <w:marTop w:val="0"/>
                      <w:marBottom w:val="0"/>
                      <w:divBdr>
                        <w:top w:val="none" w:sz="0" w:space="0" w:color="auto"/>
                        <w:left w:val="none" w:sz="0" w:space="0" w:color="auto"/>
                        <w:bottom w:val="none" w:sz="0" w:space="0" w:color="auto"/>
                        <w:right w:val="none" w:sz="0" w:space="0" w:color="auto"/>
                      </w:divBdr>
                      <w:divsChild>
                        <w:div w:id="31998351">
                          <w:marLeft w:val="0"/>
                          <w:marRight w:val="0"/>
                          <w:marTop w:val="0"/>
                          <w:marBottom w:val="0"/>
                          <w:divBdr>
                            <w:top w:val="none" w:sz="0" w:space="0" w:color="auto"/>
                            <w:left w:val="none" w:sz="0" w:space="0" w:color="auto"/>
                            <w:bottom w:val="none" w:sz="0" w:space="0" w:color="auto"/>
                            <w:right w:val="none" w:sz="0" w:space="0" w:color="auto"/>
                          </w:divBdr>
                        </w:div>
                      </w:divsChild>
                    </w:div>
                    <w:div w:id="473252233">
                      <w:marLeft w:val="0"/>
                      <w:marRight w:val="0"/>
                      <w:marTop w:val="0"/>
                      <w:marBottom w:val="0"/>
                      <w:divBdr>
                        <w:top w:val="none" w:sz="0" w:space="0" w:color="auto"/>
                        <w:left w:val="none" w:sz="0" w:space="0" w:color="auto"/>
                        <w:bottom w:val="none" w:sz="0" w:space="0" w:color="auto"/>
                        <w:right w:val="none" w:sz="0" w:space="0" w:color="auto"/>
                      </w:divBdr>
                      <w:divsChild>
                        <w:div w:id="972561114">
                          <w:marLeft w:val="0"/>
                          <w:marRight w:val="0"/>
                          <w:marTop w:val="0"/>
                          <w:marBottom w:val="0"/>
                          <w:divBdr>
                            <w:top w:val="none" w:sz="0" w:space="0" w:color="auto"/>
                            <w:left w:val="none" w:sz="0" w:space="0" w:color="auto"/>
                            <w:bottom w:val="none" w:sz="0" w:space="0" w:color="auto"/>
                            <w:right w:val="none" w:sz="0" w:space="0" w:color="auto"/>
                          </w:divBdr>
                        </w:div>
                      </w:divsChild>
                    </w:div>
                    <w:div w:id="682363734">
                      <w:marLeft w:val="0"/>
                      <w:marRight w:val="0"/>
                      <w:marTop w:val="0"/>
                      <w:marBottom w:val="0"/>
                      <w:divBdr>
                        <w:top w:val="none" w:sz="0" w:space="0" w:color="auto"/>
                        <w:left w:val="none" w:sz="0" w:space="0" w:color="auto"/>
                        <w:bottom w:val="none" w:sz="0" w:space="0" w:color="auto"/>
                        <w:right w:val="none" w:sz="0" w:space="0" w:color="auto"/>
                      </w:divBdr>
                      <w:divsChild>
                        <w:div w:id="168450662">
                          <w:marLeft w:val="0"/>
                          <w:marRight w:val="0"/>
                          <w:marTop w:val="0"/>
                          <w:marBottom w:val="0"/>
                          <w:divBdr>
                            <w:top w:val="none" w:sz="0" w:space="0" w:color="auto"/>
                            <w:left w:val="none" w:sz="0" w:space="0" w:color="auto"/>
                            <w:bottom w:val="none" w:sz="0" w:space="0" w:color="auto"/>
                            <w:right w:val="none" w:sz="0" w:space="0" w:color="auto"/>
                          </w:divBdr>
                        </w:div>
                      </w:divsChild>
                    </w:div>
                    <w:div w:id="689338255">
                      <w:marLeft w:val="0"/>
                      <w:marRight w:val="0"/>
                      <w:marTop w:val="0"/>
                      <w:marBottom w:val="0"/>
                      <w:divBdr>
                        <w:top w:val="none" w:sz="0" w:space="0" w:color="auto"/>
                        <w:left w:val="none" w:sz="0" w:space="0" w:color="auto"/>
                        <w:bottom w:val="none" w:sz="0" w:space="0" w:color="auto"/>
                        <w:right w:val="none" w:sz="0" w:space="0" w:color="auto"/>
                      </w:divBdr>
                      <w:divsChild>
                        <w:div w:id="428549510">
                          <w:marLeft w:val="0"/>
                          <w:marRight w:val="0"/>
                          <w:marTop w:val="0"/>
                          <w:marBottom w:val="0"/>
                          <w:divBdr>
                            <w:top w:val="none" w:sz="0" w:space="0" w:color="auto"/>
                            <w:left w:val="none" w:sz="0" w:space="0" w:color="auto"/>
                            <w:bottom w:val="none" w:sz="0" w:space="0" w:color="auto"/>
                            <w:right w:val="none" w:sz="0" w:space="0" w:color="auto"/>
                          </w:divBdr>
                        </w:div>
                      </w:divsChild>
                    </w:div>
                    <w:div w:id="954019054">
                      <w:marLeft w:val="0"/>
                      <w:marRight w:val="0"/>
                      <w:marTop w:val="0"/>
                      <w:marBottom w:val="0"/>
                      <w:divBdr>
                        <w:top w:val="none" w:sz="0" w:space="0" w:color="auto"/>
                        <w:left w:val="none" w:sz="0" w:space="0" w:color="auto"/>
                        <w:bottom w:val="none" w:sz="0" w:space="0" w:color="auto"/>
                        <w:right w:val="none" w:sz="0" w:space="0" w:color="auto"/>
                      </w:divBdr>
                      <w:divsChild>
                        <w:div w:id="1852643932">
                          <w:marLeft w:val="0"/>
                          <w:marRight w:val="0"/>
                          <w:marTop w:val="0"/>
                          <w:marBottom w:val="0"/>
                          <w:divBdr>
                            <w:top w:val="none" w:sz="0" w:space="0" w:color="auto"/>
                            <w:left w:val="none" w:sz="0" w:space="0" w:color="auto"/>
                            <w:bottom w:val="none" w:sz="0" w:space="0" w:color="auto"/>
                            <w:right w:val="none" w:sz="0" w:space="0" w:color="auto"/>
                          </w:divBdr>
                        </w:div>
                      </w:divsChild>
                    </w:div>
                    <w:div w:id="1014267223">
                      <w:marLeft w:val="0"/>
                      <w:marRight w:val="0"/>
                      <w:marTop w:val="0"/>
                      <w:marBottom w:val="0"/>
                      <w:divBdr>
                        <w:top w:val="none" w:sz="0" w:space="0" w:color="auto"/>
                        <w:left w:val="none" w:sz="0" w:space="0" w:color="auto"/>
                        <w:bottom w:val="none" w:sz="0" w:space="0" w:color="auto"/>
                        <w:right w:val="none" w:sz="0" w:space="0" w:color="auto"/>
                      </w:divBdr>
                      <w:divsChild>
                        <w:div w:id="1599555701">
                          <w:marLeft w:val="0"/>
                          <w:marRight w:val="0"/>
                          <w:marTop w:val="0"/>
                          <w:marBottom w:val="0"/>
                          <w:divBdr>
                            <w:top w:val="none" w:sz="0" w:space="0" w:color="auto"/>
                            <w:left w:val="none" w:sz="0" w:space="0" w:color="auto"/>
                            <w:bottom w:val="none" w:sz="0" w:space="0" w:color="auto"/>
                            <w:right w:val="none" w:sz="0" w:space="0" w:color="auto"/>
                          </w:divBdr>
                        </w:div>
                      </w:divsChild>
                    </w:div>
                    <w:div w:id="1059018150">
                      <w:marLeft w:val="0"/>
                      <w:marRight w:val="0"/>
                      <w:marTop w:val="0"/>
                      <w:marBottom w:val="0"/>
                      <w:divBdr>
                        <w:top w:val="none" w:sz="0" w:space="0" w:color="auto"/>
                        <w:left w:val="none" w:sz="0" w:space="0" w:color="auto"/>
                        <w:bottom w:val="none" w:sz="0" w:space="0" w:color="auto"/>
                        <w:right w:val="none" w:sz="0" w:space="0" w:color="auto"/>
                      </w:divBdr>
                      <w:divsChild>
                        <w:div w:id="840312639">
                          <w:marLeft w:val="0"/>
                          <w:marRight w:val="0"/>
                          <w:marTop w:val="0"/>
                          <w:marBottom w:val="0"/>
                          <w:divBdr>
                            <w:top w:val="none" w:sz="0" w:space="0" w:color="auto"/>
                            <w:left w:val="none" w:sz="0" w:space="0" w:color="auto"/>
                            <w:bottom w:val="none" w:sz="0" w:space="0" w:color="auto"/>
                            <w:right w:val="none" w:sz="0" w:space="0" w:color="auto"/>
                          </w:divBdr>
                        </w:div>
                      </w:divsChild>
                    </w:div>
                    <w:div w:id="1269893996">
                      <w:marLeft w:val="0"/>
                      <w:marRight w:val="0"/>
                      <w:marTop w:val="0"/>
                      <w:marBottom w:val="0"/>
                      <w:divBdr>
                        <w:top w:val="none" w:sz="0" w:space="0" w:color="auto"/>
                        <w:left w:val="none" w:sz="0" w:space="0" w:color="auto"/>
                        <w:bottom w:val="none" w:sz="0" w:space="0" w:color="auto"/>
                        <w:right w:val="none" w:sz="0" w:space="0" w:color="auto"/>
                      </w:divBdr>
                      <w:divsChild>
                        <w:div w:id="1311597644">
                          <w:marLeft w:val="0"/>
                          <w:marRight w:val="0"/>
                          <w:marTop w:val="0"/>
                          <w:marBottom w:val="0"/>
                          <w:divBdr>
                            <w:top w:val="none" w:sz="0" w:space="0" w:color="auto"/>
                            <w:left w:val="none" w:sz="0" w:space="0" w:color="auto"/>
                            <w:bottom w:val="none" w:sz="0" w:space="0" w:color="auto"/>
                            <w:right w:val="none" w:sz="0" w:space="0" w:color="auto"/>
                          </w:divBdr>
                        </w:div>
                      </w:divsChild>
                    </w:div>
                    <w:div w:id="1282954457">
                      <w:marLeft w:val="0"/>
                      <w:marRight w:val="0"/>
                      <w:marTop w:val="0"/>
                      <w:marBottom w:val="0"/>
                      <w:divBdr>
                        <w:top w:val="none" w:sz="0" w:space="0" w:color="auto"/>
                        <w:left w:val="none" w:sz="0" w:space="0" w:color="auto"/>
                        <w:bottom w:val="none" w:sz="0" w:space="0" w:color="auto"/>
                        <w:right w:val="none" w:sz="0" w:space="0" w:color="auto"/>
                      </w:divBdr>
                      <w:divsChild>
                        <w:div w:id="1057434666">
                          <w:marLeft w:val="0"/>
                          <w:marRight w:val="0"/>
                          <w:marTop w:val="0"/>
                          <w:marBottom w:val="0"/>
                          <w:divBdr>
                            <w:top w:val="none" w:sz="0" w:space="0" w:color="auto"/>
                            <w:left w:val="none" w:sz="0" w:space="0" w:color="auto"/>
                            <w:bottom w:val="none" w:sz="0" w:space="0" w:color="auto"/>
                            <w:right w:val="none" w:sz="0" w:space="0" w:color="auto"/>
                          </w:divBdr>
                        </w:div>
                      </w:divsChild>
                    </w:div>
                    <w:div w:id="1335916577">
                      <w:marLeft w:val="0"/>
                      <w:marRight w:val="0"/>
                      <w:marTop w:val="0"/>
                      <w:marBottom w:val="0"/>
                      <w:divBdr>
                        <w:top w:val="none" w:sz="0" w:space="0" w:color="auto"/>
                        <w:left w:val="none" w:sz="0" w:space="0" w:color="auto"/>
                        <w:bottom w:val="none" w:sz="0" w:space="0" w:color="auto"/>
                        <w:right w:val="none" w:sz="0" w:space="0" w:color="auto"/>
                      </w:divBdr>
                      <w:divsChild>
                        <w:div w:id="1249776860">
                          <w:marLeft w:val="0"/>
                          <w:marRight w:val="0"/>
                          <w:marTop w:val="0"/>
                          <w:marBottom w:val="0"/>
                          <w:divBdr>
                            <w:top w:val="none" w:sz="0" w:space="0" w:color="auto"/>
                            <w:left w:val="none" w:sz="0" w:space="0" w:color="auto"/>
                            <w:bottom w:val="none" w:sz="0" w:space="0" w:color="auto"/>
                            <w:right w:val="none" w:sz="0" w:space="0" w:color="auto"/>
                          </w:divBdr>
                        </w:div>
                      </w:divsChild>
                    </w:div>
                    <w:div w:id="1543783219">
                      <w:marLeft w:val="0"/>
                      <w:marRight w:val="0"/>
                      <w:marTop w:val="0"/>
                      <w:marBottom w:val="0"/>
                      <w:divBdr>
                        <w:top w:val="none" w:sz="0" w:space="0" w:color="auto"/>
                        <w:left w:val="none" w:sz="0" w:space="0" w:color="auto"/>
                        <w:bottom w:val="none" w:sz="0" w:space="0" w:color="auto"/>
                        <w:right w:val="none" w:sz="0" w:space="0" w:color="auto"/>
                      </w:divBdr>
                      <w:divsChild>
                        <w:div w:id="51275405">
                          <w:marLeft w:val="0"/>
                          <w:marRight w:val="0"/>
                          <w:marTop w:val="0"/>
                          <w:marBottom w:val="0"/>
                          <w:divBdr>
                            <w:top w:val="none" w:sz="0" w:space="0" w:color="auto"/>
                            <w:left w:val="none" w:sz="0" w:space="0" w:color="auto"/>
                            <w:bottom w:val="none" w:sz="0" w:space="0" w:color="auto"/>
                            <w:right w:val="none" w:sz="0" w:space="0" w:color="auto"/>
                          </w:divBdr>
                        </w:div>
                      </w:divsChild>
                    </w:div>
                    <w:div w:id="1664434494">
                      <w:marLeft w:val="0"/>
                      <w:marRight w:val="0"/>
                      <w:marTop w:val="0"/>
                      <w:marBottom w:val="0"/>
                      <w:divBdr>
                        <w:top w:val="none" w:sz="0" w:space="0" w:color="auto"/>
                        <w:left w:val="none" w:sz="0" w:space="0" w:color="auto"/>
                        <w:bottom w:val="none" w:sz="0" w:space="0" w:color="auto"/>
                        <w:right w:val="none" w:sz="0" w:space="0" w:color="auto"/>
                      </w:divBdr>
                      <w:divsChild>
                        <w:div w:id="1638223456">
                          <w:marLeft w:val="0"/>
                          <w:marRight w:val="0"/>
                          <w:marTop w:val="0"/>
                          <w:marBottom w:val="0"/>
                          <w:divBdr>
                            <w:top w:val="none" w:sz="0" w:space="0" w:color="auto"/>
                            <w:left w:val="none" w:sz="0" w:space="0" w:color="auto"/>
                            <w:bottom w:val="none" w:sz="0" w:space="0" w:color="auto"/>
                            <w:right w:val="none" w:sz="0" w:space="0" w:color="auto"/>
                          </w:divBdr>
                        </w:div>
                      </w:divsChild>
                    </w:div>
                    <w:div w:id="1690134661">
                      <w:marLeft w:val="0"/>
                      <w:marRight w:val="0"/>
                      <w:marTop w:val="0"/>
                      <w:marBottom w:val="0"/>
                      <w:divBdr>
                        <w:top w:val="none" w:sz="0" w:space="0" w:color="auto"/>
                        <w:left w:val="none" w:sz="0" w:space="0" w:color="auto"/>
                        <w:bottom w:val="none" w:sz="0" w:space="0" w:color="auto"/>
                        <w:right w:val="none" w:sz="0" w:space="0" w:color="auto"/>
                      </w:divBdr>
                      <w:divsChild>
                        <w:div w:id="1760255782">
                          <w:marLeft w:val="0"/>
                          <w:marRight w:val="0"/>
                          <w:marTop w:val="0"/>
                          <w:marBottom w:val="0"/>
                          <w:divBdr>
                            <w:top w:val="none" w:sz="0" w:space="0" w:color="auto"/>
                            <w:left w:val="none" w:sz="0" w:space="0" w:color="auto"/>
                            <w:bottom w:val="none" w:sz="0" w:space="0" w:color="auto"/>
                            <w:right w:val="none" w:sz="0" w:space="0" w:color="auto"/>
                          </w:divBdr>
                        </w:div>
                      </w:divsChild>
                    </w:div>
                    <w:div w:id="1690331208">
                      <w:marLeft w:val="0"/>
                      <w:marRight w:val="0"/>
                      <w:marTop w:val="0"/>
                      <w:marBottom w:val="0"/>
                      <w:divBdr>
                        <w:top w:val="none" w:sz="0" w:space="0" w:color="auto"/>
                        <w:left w:val="none" w:sz="0" w:space="0" w:color="auto"/>
                        <w:bottom w:val="none" w:sz="0" w:space="0" w:color="auto"/>
                        <w:right w:val="none" w:sz="0" w:space="0" w:color="auto"/>
                      </w:divBdr>
                      <w:divsChild>
                        <w:div w:id="755708527">
                          <w:marLeft w:val="0"/>
                          <w:marRight w:val="0"/>
                          <w:marTop w:val="0"/>
                          <w:marBottom w:val="0"/>
                          <w:divBdr>
                            <w:top w:val="none" w:sz="0" w:space="0" w:color="auto"/>
                            <w:left w:val="none" w:sz="0" w:space="0" w:color="auto"/>
                            <w:bottom w:val="none" w:sz="0" w:space="0" w:color="auto"/>
                            <w:right w:val="none" w:sz="0" w:space="0" w:color="auto"/>
                          </w:divBdr>
                        </w:div>
                      </w:divsChild>
                    </w:div>
                    <w:div w:id="2071879966">
                      <w:marLeft w:val="0"/>
                      <w:marRight w:val="0"/>
                      <w:marTop w:val="0"/>
                      <w:marBottom w:val="0"/>
                      <w:divBdr>
                        <w:top w:val="none" w:sz="0" w:space="0" w:color="auto"/>
                        <w:left w:val="none" w:sz="0" w:space="0" w:color="auto"/>
                        <w:bottom w:val="none" w:sz="0" w:space="0" w:color="auto"/>
                        <w:right w:val="none" w:sz="0" w:space="0" w:color="auto"/>
                      </w:divBdr>
                      <w:divsChild>
                        <w:div w:id="7232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3613">
              <w:marLeft w:val="0"/>
              <w:marRight w:val="0"/>
              <w:marTop w:val="0"/>
              <w:marBottom w:val="0"/>
              <w:divBdr>
                <w:top w:val="none" w:sz="0" w:space="0" w:color="auto"/>
                <w:left w:val="none" w:sz="0" w:space="0" w:color="auto"/>
                <w:bottom w:val="none" w:sz="0" w:space="0" w:color="auto"/>
                <w:right w:val="none" w:sz="0" w:space="0" w:color="auto"/>
              </w:divBdr>
              <w:divsChild>
                <w:div w:id="1534879990">
                  <w:marLeft w:val="0"/>
                  <w:marRight w:val="0"/>
                  <w:marTop w:val="0"/>
                  <w:marBottom w:val="0"/>
                  <w:divBdr>
                    <w:top w:val="none" w:sz="0" w:space="0" w:color="auto"/>
                    <w:left w:val="none" w:sz="0" w:space="0" w:color="auto"/>
                    <w:bottom w:val="none" w:sz="0" w:space="0" w:color="auto"/>
                    <w:right w:val="none" w:sz="0" w:space="0" w:color="auto"/>
                  </w:divBdr>
                  <w:divsChild>
                    <w:div w:id="107282675">
                      <w:marLeft w:val="0"/>
                      <w:marRight w:val="0"/>
                      <w:marTop w:val="0"/>
                      <w:marBottom w:val="0"/>
                      <w:divBdr>
                        <w:top w:val="none" w:sz="0" w:space="0" w:color="auto"/>
                        <w:left w:val="none" w:sz="0" w:space="0" w:color="auto"/>
                        <w:bottom w:val="none" w:sz="0" w:space="0" w:color="auto"/>
                        <w:right w:val="none" w:sz="0" w:space="0" w:color="auto"/>
                      </w:divBdr>
                      <w:divsChild>
                        <w:div w:id="434718838">
                          <w:marLeft w:val="0"/>
                          <w:marRight w:val="0"/>
                          <w:marTop w:val="0"/>
                          <w:marBottom w:val="0"/>
                          <w:divBdr>
                            <w:top w:val="none" w:sz="0" w:space="0" w:color="auto"/>
                            <w:left w:val="none" w:sz="0" w:space="0" w:color="auto"/>
                            <w:bottom w:val="none" w:sz="0" w:space="0" w:color="auto"/>
                            <w:right w:val="none" w:sz="0" w:space="0" w:color="auto"/>
                          </w:divBdr>
                        </w:div>
                        <w:div w:id="1895121191">
                          <w:marLeft w:val="0"/>
                          <w:marRight w:val="0"/>
                          <w:marTop w:val="0"/>
                          <w:marBottom w:val="0"/>
                          <w:divBdr>
                            <w:top w:val="none" w:sz="0" w:space="0" w:color="auto"/>
                            <w:left w:val="none" w:sz="0" w:space="0" w:color="auto"/>
                            <w:bottom w:val="none" w:sz="0" w:space="0" w:color="auto"/>
                            <w:right w:val="none" w:sz="0" w:space="0" w:color="auto"/>
                          </w:divBdr>
                        </w:div>
                      </w:divsChild>
                    </w:div>
                    <w:div w:id="253511351">
                      <w:marLeft w:val="0"/>
                      <w:marRight w:val="0"/>
                      <w:marTop w:val="0"/>
                      <w:marBottom w:val="0"/>
                      <w:divBdr>
                        <w:top w:val="none" w:sz="0" w:space="0" w:color="auto"/>
                        <w:left w:val="none" w:sz="0" w:space="0" w:color="auto"/>
                        <w:bottom w:val="none" w:sz="0" w:space="0" w:color="auto"/>
                        <w:right w:val="none" w:sz="0" w:space="0" w:color="auto"/>
                      </w:divBdr>
                      <w:divsChild>
                        <w:div w:id="410930755">
                          <w:marLeft w:val="0"/>
                          <w:marRight w:val="0"/>
                          <w:marTop w:val="0"/>
                          <w:marBottom w:val="0"/>
                          <w:divBdr>
                            <w:top w:val="none" w:sz="0" w:space="0" w:color="auto"/>
                            <w:left w:val="none" w:sz="0" w:space="0" w:color="auto"/>
                            <w:bottom w:val="none" w:sz="0" w:space="0" w:color="auto"/>
                            <w:right w:val="none" w:sz="0" w:space="0" w:color="auto"/>
                          </w:divBdr>
                        </w:div>
                        <w:div w:id="19388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6853">
              <w:marLeft w:val="0"/>
              <w:marRight w:val="0"/>
              <w:marTop w:val="0"/>
              <w:marBottom w:val="0"/>
              <w:divBdr>
                <w:top w:val="none" w:sz="0" w:space="0" w:color="auto"/>
                <w:left w:val="none" w:sz="0" w:space="0" w:color="auto"/>
                <w:bottom w:val="none" w:sz="0" w:space="0" w:color="auto"/>
                <w:right w:val="none" w:sz="0" w:space="0" w:color="auto"/>
              </w:divBdr>
              <w:divsChild>
                <w:div w:id="1510485844">
                  <w:marLeft w:val="0"/>
                  <w:marRight w:val="0"/>
                  <w:marTop w:val="0"/>
                  <w:marBottom w:val="0"/>
                  <w:divBdr>
                    <w:top w:val="none" w:sz="0" w:space="0" w:color="auto"/>
                    <w:left w:val="none" w:sz="0" w:space="0" w:color="auto"/>
                    <w:bottom w:val="none" w:sz="0" w:space="0" w:color="auto"/>
                    <w:right w:val="none" w:sz="0" w:space="0" w:color="auto"/>
                  </w:divBdr>
                </w:div>
              </w:divsChild>
            </w:div>
            <w:div w:id="1207060920">
              <w:marLeft w:val="0"/>
              <w:marRight w:val="0"/>
              <w:marTop w:val="0"/>
              <w:marBottom w:val="0"/>
              <w:divBdr>
                <w:top w:val="none" w:sz="0" w:space="0" w:color="auto"/>
                <w:left w:val="none" w:sz="0" w:space="0" w:color="auto"/>
                <w:bottom w:val="none" w:sz="0" w:space="0" w:color="auto"/>
                <w:right w:val="none" w:sz="0" w:space="0" w:color="auto"/>
              </w:divBdr>
            </w:div>
            <w:div w:id="1218009425">
              <w:marLeft w:val="0"/>
              <w:marRight w:val="0"/>
              <w:marTop w:val="0"/>
              <w:marBottom w:val="0"/>
              <w:divBdr>
                <w:top w:val="none" w:sz="0" w:space="0" w:color="auto"/>
                <w:left w:val="none" w:sz="0" w:space="0" w:color="auto"/>
                <w:bottom w:val="none" w:sz="0" w:space="0" w:color="auto"/>
                <w:right w:val="none" w:sz="0" w:space="0" w:color="auto"/>
              </w:divBdr>
            </w:div>
            <w:div w:id="1223641843">
              <w:marLeft w:val="0"/>
              <w:marRight w:val="0"/>
              <w:marTop w:val="0"/>
              <w:marBottom w:val="0"/>
              <w:divBdr>
                <w:top w:val="none" w:sz="0" w:space="0" w:color="auto"/>
                <w:left w:val="none" w:sz="0" w:space="0" w:color="auto"/>
                <w:bottom w:val="none" w:sz="0" w:space="0" w:color="auto"/>
                <w:right w:val="none" w:sz="0" w:space="0" w:color="auto"/>
              </w:divBdr>
            </w:div>
            <w:div w:id="1234316266">
              <w:marLeft w:val="0"/>
              <w:marRight w:val="0"/>
              <w:marTop w:val="0"/>
              <w:marBottom w:val="0"/>
              <w:divBdr>
                <w:top w:val="none" w:sz="0" w:space="0" w:color="auto"/>
                <w:left w:val="none" w:sz="0" w:space="0" w:color="auto"/>
                <w:bottom w:val="none" w:sz="0" w:space="0" w:color="auto"/>
                <w:right w:val="none" w:sz="0" w:space="0" w:color="auto"/>
              </w:divBdr>
              <w:divsChild>
                <w:div w:id="1549996338">
                  <w:marLeft w:val="0"/>
                  <w:marRight w:val="0"/>
                  <w:marTop w:val="0"/>
                  <w:marBottom w:val="0"/>
                  <w:divBdr>
                    <w:top w:val="none" w:sz="0" w:space="0" w:color="auto"/>
                    <w:left w:val="none" w:sz="0" w:space="0" w:color="auto"/>
                    <w:bottom w:val="none" w:sz="0" w:space="0" w:color="auto"/>
                    <w:right w:val="none" w:sz="0" w:space="0" w:color="auto"/>
                  </w:divBdr>
                  <w:divsChild>
                    <w:div w:id="1212113916">
                      <w:marLeft w:val="0"/>
                      <w:marRight w:val="0"/>
                      <w:marTop w:val="0"/>
                      <w:marBottom w:val="0"/>
                      <w:divBdr>
                        <w:top w:val="none" w:sz="0" w:space="0" w:color="auto"/>
                        <w:left w:val="none" w:sz="0" w:space="0" w:color="auto"/>
                        <w:bottom w:val="none" w:sz="0" w:space="0" w:color="auto"/>
                        <w:right w:val="none" w:sz="0" w:space="0" w:color="auto"/>
                      </w:divBdr>
                      <w:divsChild>
                        <w:div w:id="464852738">
                          <w:marLeft w:val="0"/>
                          <w:marRight w:val="0"/>
                          <w:marTop w:val="0"/>
                          <w:marBottom w:val="0"/>
                          <w:divBdr>
                            <w:top w:val="none" w:sz="0" w:space="0" w:color="auto"/>
                            <w:left w:val="none" w:sz="0" w:space="0" w:color="auto"/>
                            <w:bottom w:val="none" w:sz="0" w:space="0" w:color="auto"/>
                            <w:right w:val="none" w:sz="0" w:space="0" w:color="auto"/>
                          </w:divBdr>
                        </w:div>
                        <w:div w:id="666830302">
                          <w:marLeft w:val="0"/>
                          <w:marRight w:val="0"/>
                          <w:marTop w:val="0"/>
                          <w:marBottom w:val="0"/>
                          <w:divBdr>
                            <w:top w:val="none" w:sz="0" w:space="0" w:color="auto"/>
                            <w:left w:val="none" w:sz="0" w:space="0" w:color="auto"/>
                            <w:bottom w:val="none" w:sz="0" w:space="0" w:color="auto"/>
                            <w:right w:val="none" w:sz="0" w:space="0" w:color="auto"/>
                          </w:divBdr>
                        </w:div>
                        <w:div w:id="830558568">
                          <w:marLeft w:val="0"/>
                          <w:marRight w:val="0"/>
                          <w:marTop w:val="0"/>
                          <w:marBottom w:val="0"/>
                          <w:divBdr>
                            <w:top w:val="none" w:sz="0" w:space="0" w:color="auto"/>
                            <w:left w:val="none" w:sz="0" w:space="0" w:color="auto"/>
                            <w:bottom w:val="none" w:sz="0" w:space="0" w:color="auto"/>
                            <w:right w:val="none" w:sz="0" w:space="0" w:color="auto"/>
                          </w:divBdr>
                        </w:div>
                        <w:div w:id="1175806317">
                          <w:marLeft w:val="0"/>
                          <w:marRight w:val="0"/>
                          <w:marTop w:val="0"/>
                          <w:marBottom w:val="0"/>
                          <w:divBdr>
                            <w:top w:val="none" w:sz="0" w:space="0" w:color="auto"/>
                            <w:left w:val="none" w:sz="0" w:space="0" w:color="auto"/>
                            <w:bottom w:val="none" w:sz="0" w:space="0" w:color="auto"/>
                            <w:right w:val="none" w:sz="0" w:space="0" w:color="auto"/>
                          </w:divBdr>
                        </w:div>
                      </w:divsChild>
                    </w:div>
                    <w:div w:id="1541286855">
                      <w:marLeft w:val="0"/>
                      <w:marRight w:val="0"/>
                      <w:marTop w:val="0"/>
                      <w:marBottom w:val="0"/>
                      <w:divBdr>
                        <w:top w:val="none" w:sz="0" w:space="0" w:color="auto"/>
                        <w:left w:val="none" w:sz="0" w:space="0" w:color="auto"/>
                        <w:bottom w:val="none" w:sz="0" w:space="0" w:color="auto"/>
                        <w:right w:val="none" w:sz="0" w:space="0" w:color="auto"/>
                      </w:divBdr>
                      <w:divsChild>
                        <w:div w:id="1149708477">
                          <w:marLeft w:val="0"/>
                          <w:marRight w:val="0"/>
                          <w:marTop w:val="0"/>
                          <w:marBottom w:val="0"/>
                          <w:divBdr>
                            <w:top w:val="none" w:sz="0" w:space="0" w:color="auto"/>
                            <w:left w:val="none" w:sz="0" w:space="0" w:color="auto"/>
                            <w:bottom w:val="none" w:sz="0" w:space="0" w:color="auto"/>
                            <w:right w:val="none" w:sz="0" w:space="0" w:color="auto"/>
                          </w:divBdr>
                        </w:div>
                        <w:div w:id="17145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7616">
              <w:marLeft w:val="0"/>
              <w:marRight w:val="0"/>
              <w:marTop w:val="0"/>
              <w:marBottom w:val="0"/>
              <w:divBdr>
                <w:top w:val="none" w:sz="0" w:space="0" w:color="auto"/>
                <w:left w:val="none" w:sz="0" w:space="0" w:color="auto"/>
                <w:bottom w:val="none" w:sz="0" w:space="0" w:color="auto"/>
                <w:right w:val="none" w:sz="0" w:space="0" w:color="auto"/>
              </w:divBdr>
              <w:divsChild>
                <w:div w:id="433676533">
                  <w:marLeft w:val="0"/>
                  <w:marRight w:val="0"/>
                  <w:marTop w:val="0"/>
                  <w:marBottom w:val="0"/>
                  <w:divBdr>
                    <w:top w:val="none" w:sz="0" w:space="0" w:color="auto"/>
                    <w:left w:val="none" w:sz="0" w:space="0" w:color="auto"/>
                    <w:bottom w:val="none" w:sz="0" w:space="0" w:color="auto"/>
                    <w:right w:val="none" w:sz="0" w:space="0" w:color="auto"/>
                  </w:divBdr>
                </w:div>
              </w:divsChild>
            </w:div>
            <w:div w:id="1368721856">
              <w:marLeft w:val="0"/>
              <w:marRight w:val="0"/>
              <w:marTop w:val="0"/>
              <w:marBottom w:val="0"/>
              <w:divBdr>
                <w:top w:val="none" w:sz="0" w:space="0" w:color="auto"/>
                <w:left w:val="none" w:sz="0" w:space="0" w:color="auto"/>
                <w:bottom w:val="none" w:sz="0" w:space="0" w:color="auto"/>
                <w:right w:val="none" w:sz="0" w:space="0" w:color="auto"/>
              </w:divBdr>
            </w:div>
            <w:div w:id="1373725697">
              <w:marLeft w:val="0"/>
              <w:marRight w:val="0"/>
              <w:marTop w:val="0"/>
              <w:marBottom w:val="0"/>
              <w:divBdr>
                <w:top w:val="none" w:sz="0" w:space="0" w:color="auto"/>
                <w:left w:val="none" w:sz="0" w:space="0" w:color="auto"/>
                <w:bottom w:val="none" w:sz="0" w:space="0" w:color="auto"/>
                <w:right w:val="none" w:sz="0" w:space="0" w:color="auto"/>
              </w:divBdr>
              <w:divsChild>
                <w:div w:id="17708297">
                  <w:marLeft w:val="0"/>
                  <w:marRight w:val="0"/>
                  <w:marTop w:val="0"/>
                  <w:marBottom w:val="0"/>
                  <w:divBdr>
                    <w:top w:val="none" w:sz="0" w:space="0" w:color="auto"/>
                    <w:left w:val="none" w:sz="0" w:space="0" w:color="auto"/>
                    <w:bottom w:val="none" w:sz="0" w:space="0" w:color="auto"/>
                    <w:right w:val="none" w:sz="0" w:space="0" w:color="auto"/>
                  </w:divBdr>
                </w:div>
                <w:div w:id="125465388">
                  <w:marLeft w:val="0"/>
                  <w:marRight w:val="0"/>
                  <w:marTop w:val="0"/>
                  <w:marBottom w:val="0"/>
                  <w:divBdr>
                    <w:top w:val="none" w:sz="0" w:space="0" w:color="auto"/>
                    <w:left w:val="none" w:sz="0" w:space="0" w:color="auto"/>
                    <w:bottom w:val="none" w:sz="0" w:space="0" w:color="auto"/>
                    <w:right w:val="none" w:sz="0" w:space="0" w:color="auto"/>
                  </w:divBdr>
                </w:div>
                <w:div w:id="227037342">
                  <w:marLeft w:val="0"/>
                  <w:marRight w:val="0"/>
                  <w:marTop w:val="0"/>
                  <w:marBottom w:val="0"/>
                  <w:divBdr>
                    <w:top w:val="none" w:sz="0" w:space="0" w:color="auto"/>
                    <w:left w:val="none" w:sz="0" w:space="0" w:color="auto"/>
                    <w:bottom w:val="none" w:sz="0" w:space="0" w:color="auto"/>
                    <w:right w:val="none" w:sz="0" w:space="0" w:color="auto"/>
                  </w:divBdr>
                </w:div>
                <w:div w:id="233392321">
                  <w:marLeft w:val="0"/>
                  <w:marRight w:val="0"/>
                  <w:marTop w:val="0"/>
                  <w:marBottom w:val="0"/>
                  <w:divBdr>
                    <w:top w:val="none" w:sz="0" w:space="0" w:color="auto"/>
                    <w:left w:val="none" w:sz="0" w:space="0" w:color="auto"/>
                    <w:bottom w:val="none" w:sz="0" w:space="0" w:color="auto"/>
                    <w:right w:val="none" w:sz="0" w:space="0" w:color="auto"/>
                  </w:divBdr>
                </w:div>
                <w:div w:id="243993208">
                  <w:marLeft w:val="0"/>
                  <w:marRight w:val="0"/>
                  <w:marTop w:val="0"/>
                  <w:marBottom w:val="0"/>
                  <w:divBdr>
                    <w:top w:val="none" w:sz="0" w:space="0" w:color="auto"/>
                    <w:left w:val="none" w:sz="0" w:space="0" w:color="auto"/>
                    <w:bottom w:val="none" w:sz="0" w:space="0" w:color="auto"/>
                    <w:right w:val="none" w:sz="0" w:space="0" w:color="auto"/>
                  </w:divBdr>
                </w:div>
                <w:div w:id="271283980">
                  <w:marLeft w:val="0"/>
                  <w:marRight w:val="0"/>
                  <w:marTop w:val="0"/>
                  <w:marBottom w:val="0"/>
                  <w:divBdr>
                    <w:top w:val="none" w:sz="0" w:space="0" w:color="auto"/>
                    <w:left w:val="none" w:sz="0" w:space="0" w:color="auto"/>
                    <w:bottom w:val="none" w:sz="0" w:space="0" w:color="auto"/>
                    <w:right w:val="none" w:sz="0" w:space="0" w:color="auto"/>
                  </w:divBdr>
                </w:div>
                <w:div w:id="345324701">
                  <w:marLeft w:val="0"/>
                  <w:marRight w:val="0"/>
                  <w:marTop w:val="0"/>
                  <w:marBottom w:val="0"/>
                  <w:divBdr>
                    <w:top w:val="none" w:sz="0" w:space="0" w:color="auto"/>
                    <w:left w:val="none" w:sz="0" w:space="0" w:color="auto"/>
                    <w:bottom w:val="none" w:sz="0" w:space="0" w:color="auto"/>
                    <w:right w:val="none" w:sz="0" w:space="0" w:color="auto"/>
                  </w:divBdr>
                </w:div>
                <w:div w:id="478810352">
                  <w:marLeft w:val="0"/>
                  <w:marRight w:val="0"/>
                  <w:marTop w:val="0"/>
                  <w:marBottom w:val="0"/>
                  <w:divBdr>
                    <w:top w:val="none" w:sz="0" w:space="0" w:color="auto"/>
                    <w:left w:val="none" w:sz="0" w:space="0" w:color="auto"/>
                    <w:bottom w:val="none" w:sz="0" w:space="0" w:color="auto"/>
                    <w:right w:val="none" w:sz="0" w:space="0" w:color="auto"/>
                  </w:divBdr>
                </w:div>
                <w:div w:id="536238389">
                  <w:marLeft w:val="0"/>
                  <w:marRight w:val="0"/>
                  <w:marTop w:val="0"/>
                  <w:marBottom w:val="0"/>
                  <w:divBdr>
                    <w:top w:val="none" w:sz="0" w:space="0" w:color="auto"/>
                    <w:left w:val="none" w:sz="0" w:space="0" w:color="auto"/>
                    <w:bottom w:val="none" w:sz="0" w:space="0" w:color="auto"/>
                    <w:right w:val="none" w:sz="0" w:space="0" w:color="auto"/>
                  </w:divBdr>
                </w:div>
                <w:div w:id="540287298">
                  <w:marLeft w:val="0"/>
                  <w:marRight w:val="0"/>
                  <w:marTop w:val="0"/>
                  <w:marBottom w:val="0"/>
                  <w:divBdr>
                    <w:top w:val="none" w:sz="0" w:space="0" w:color="auto"/>
                    <w:left w:val="none" w:sz="0" w:space="0" w:color="auto"/>
                    <w:bottom w:val="none" w:sz="0" w:space="0" w:color="auto"/>
                    <w:right w:val="none" w:sz="0" w:space="0" w:color="auto"/>
                  </w:divBdr>
                </w:div>
                <w:div w:id="567686664">
                  <w:marLeft w:val="0"/>
                  <w:marRight w:val="0"/>
                  <w:marTop w:val="0"/>
                  <w:marBottom w:val="0"/>
                  <w:divBdr>
                    <w:top w:val="none" w:sz="0" w:space="0" w:color="auto"/>
                    <w:left w:val="none" w:sz="0" w:space="0" w:color="auto"/>
                    <w:bottom w:val="none" w:sz="0" w:space="0" w:color="auto"/>
                    <w:right w:val="none" w:sz="0" w:space="0" w:color="auto"/>
                  </w:divBdr>
                </w:div>
                <w:div w:id="629940435">
                  <w:marLeft w:val="0"/>
                  <w:marRight w:val="0"/>
                  <w:marTop w:val="0"/>
                  <w:marBottom w:val="0"/>
                  <w:divBdr>
                    <w:top w:val="none" w:sz="0" w:space="0" w:color="auto"/>
                    <w:left w:val="none" w:sz="0" w:space="0" w:color="auto"/>
                    <w:bottom w:val="none" w:sz="0" w:space="0" w:color="auto"/>
                    <w:right w:val="none" w:sz="0" w:space="0" w:color="auto"/>
                  </w:divBdr>
                </w:div>
                <w:div w:id="657075876">
                  <w:marLeft w:val="0"/>
                  <w:marRight w:val="0"/>
                  <w:marTop w:val="0"/>
                  <w:marBottom w:val="0"/>
                  <w:divBdr>
                    <w:top w:val="none" w:sz="0" w:space="0" w:color="auto"/>
                    <w:left w:val="none" w:sz="0" w:space="0" w:color="auto"/>
                    <w:bottom w:val="none" w:sz="0" w:space="0" w:color="auto"/>
                    <w:right w:val="none" w:sz="0" w:space="0" w:color="auto"/>
                  </w:divBdr>
                </w:div>
                <w:div w:id="705518790">
                  <w:marLeft w:val="0"/>
                  <w:marRight w:val="0"/>
                  <w:marTop w:val="0"/>
                  <w:marBottom w:val="0"/>
                  <w:divBdr>
                    <w:top w:val="none" w:sz="0" w:space="0" w:color="auto"/>
                    <w:left w:val="none" w:sz="0" w:space="0" w:color="auto"/>
                    <w:bottom w:val="none" w:sz="0" w:space="0" w:color="auto"/>
                    <w:right w:val="none" w:sz="0" w:space="0" w:color="auto"/>
                  </w:divBdr>
                </w:div>
                <w:div w:id="734088630">
                  <w:marLeft w:val="0"/>
                  <w:marRight w:val="0"/>
                  <w:marTop w:val="0"/>
                  <w:marBottom w:val="0"/>
                  <w:divBdr>
                    <w:top w:val="none" w:sz="0" w:space="0" w:color="auto"/>
                    <w:left w:val="none" w:sz="0" w:space="0" w:color="auto"/>
                    <w:bottom w:val="none" w:sz="0" w:space="0" w:color="auto"/>
                    <w:right w:val="none" w:sz="0" w:space="0" w:color="auto"/>
                  </w:divBdr>
                </w:div>
                <w:div w:id="813715328">
                  <w:marLeft w:val="0"/>
                  <w:marRight w:val="0"/>
                  <w:marTop w:val="0"/>
                  <w:marBottom w:val="0"/>
                  <w:divBdr>
                    <w:top w:val="none" w:sz="0" w:space="0" w:color="auto"/>
                    <w:left w:val="none" w:sz="0" w:space="0" w:color="auto"/>
                    <w:bottom w:val="none" w:sz="0" w:space="0" w:color="auto"/>
                    <w:right w:val="none" w:sz="0" w:space="0" w:color="auto"/>
                  </w:divBdr>
                </w:div>
                <w:div w:id="892542576">
                  <w:marLeft w:val="0"/>
                  <w:marRight w:val="0"/>
                  <w:marTop w:val="0"/>
                  <w:marBottom w:val="0"/>
                  <w:divBdr>
                    <w:top w:val="none" w:sz="0" w:space="0" w:color="auto"/>
                    <w:left w:val="none" w:sz="0" w:space="0" w:color="auto"/>
                    <w:bottom w:val="none" w:sz="0" w:space="0" w:color="auto"/>
                    <w:right w:val="none" w:sz="0" w:space="0" w:color="auto"/>
                  </w:divBdr>
                </w:div>
                <w:div w:id="903948158">
                  <w:marLeft w:val="0"/>
                  <w:marRight w:val="0"/>
                  <w:marTop w:val="0"/>
                  <w:marBottom w:val="0"/>
                  <w:divBdr>
                    <w:top w:val="none" w:sz="0" w:space="0" w:color="auto"/>
                    <w:left w:val="none" w:sz="0" w:space="0" w:color="auto"/>
                    <w:bottom w:val="none" w:sz="0" w:space="0" w:color="auto"/>
                    <w:right w:val="none" w:sz="0" w:space="0" w:color="auto"/>
                  </w:divBdr>
                </w:div>
                <w:div w:id="929701286">
                  <w:marLeft w:val="0"/>
                  <w:marRight w:val="0"/>
                  <w:marTop w:val="0"/>
                  <w:marBottom w:val="0"/>
                  <w:divBdr>
                    <w:top w:val="none" w:sz="0" w:space="0" w:color="auto"/>
                    <w:left w:val="none" w:sz="0" w:space="0" w:color="auto"/>
                    <w:bottom w:val="none" w:sz="0" w:space="0" w:color="auto"/>
                    <w:right w:val="none" w:sz="0" w:space="0" w:color="auto"/>
                  </w:divBdr>
                </w:div>
                <w:div w:id="955987416">
                  <w:marLeft w:val="0"/>
                  <w:marRight w:val="0"/>
                  <w:marTop w:val="0"/>
                  <w:marBottom w:val="0"/>
                  <w:divBdr>
                    <w:top w:val="none" w:sz="0" w:space="0" w:color="auto"/>
                    <w:left w:val="none" w:sz="0" w:space="0" w:color="auto"/>
                    <w:bottom w:val="none" w:sz="0" w:space="0" w:color="auto"/>
                    <w:right w:val="none" w:sz="0" w:space="0" w:color="auto"/>
                  </w:divBdr>
                </w:div>
                <w:div w:id="1013871972">
                  <w:marLeft w:val="0"/>
                  <w:marRight w:val="0"/>
                  <w:marTop w:val="0"/>
                  <w:marBottom w:val="0"/>
                  <w:divBdr>
                    <w:top w:val="none" w:sz="0" w:space="0" w:color="auto"/>
                    <w:left w:val="none" w:sz="0" w:space="0" w:color="auto"/>
                    <w:bottom w:val="none" w:sz="0" w:space="0" w:color="auto"/>
                    <w:right w:val="none" w:sz="0" w:space="0" w:color="auto"/>
                  </w:divBdr>
                </w:div>
                <w:div w:id="1027020419">
                  <w:marLeft w:val="0"/>
                  <w:marRight w:val="0"/>
                  <w:marTop w:val="0"/>
                  <w:marBottom w:val="0"/>
                  <w:divBdr>
                    <w:top w:val="none" w:sz="0" w:space="0" w:color="auto"/>
                    <w:left w:val="none" w:sz="0" w:space="0" w:color="auto"/>
                    <w:bottom w:val="none" w:sz="0" w:space="0" w:color="auto"/>
                    <w:right w:val="none" w:sz="0" w:space="0" w:color="auto"/>
                  </w:divBdr>
                </w:div>
                <w:div w:id="1043943506">
                  <w:marLeft w:val="0"/>
                  <w:marRight w:val="0"/>
                  <w:marTop w:val="0"/>
                  <w:marBottom w:val="0"/>
                  <w:divBdr>
                    <w:top w:val="none" w:sz="0" w:space="0" w:color="auto"/>
                    <w:left w:val="none" w:sz="0" w:space="0" w:color="auto"/>
                    <w:bottom w:val="none" w:sz="0" w:space="0" w:color="auto"/>
                    <w:right w:val="none" w:sz="0" w:space="0" w:color="auto"/>
                  </w:divBdr>
                </w:div>
                <w:div w:id="1082334411">
                  <w:marLeft w:val="0"/>
                  <w:marRight w:val="0"/>
                  <w:marTop w:val="0"/>
                  <w:marBottom w:val="0"/>
                  <w:divBdr>
                    <w:top w:val="none" w:sz="0" w:space="0" w:color="auto"/>
                    <w:left w:val="none" w:sz="0" w:space="0" w:color="auto"/>
                    <w:bottom w:val="none" w:sz="0" w:space="0" w:color="auto"/>
                    <w:right w:val="none" w:sz="0" w:space="0" w:color="auto"/>
                  </w:divBdr>
                </w:div>
                <w:div w:id="1089232106">
                  <w:marLeft w:val="0"/>
                  <w:marRight w:val="0"/>
                  <w:marTop w:val="0"/>
                  <w:marBottom w:val="0"/>
                  <w:divBdr>
                    <w:top w:val="none" w:sz="0" w:space="0" w:color="auto"/>
                    <w:left w:val="none" w:sz="0" w:space="0" w:color="auto"/>
                    <w:bottom w:val="none" w:sz="0" w:space="0" w:color="auto"/>
                    <w:right w:val="none" w:sz="0" w:space="0" w:color="auto"/>
                  </w:divBdr>
                </w:div>
                <w:div w:id="1108235476">
                  <w:marLeft w:val="0"/>
                  <w:marRight w:val="0"/>
                  <w:marTop w:val="0"/>
                  <w:marBottom w:val="0"/>
                  <w:divBdr>
                    <w:top w:val="none" w:sz="0" w:space="0" w:color="auto"/>
                    <w:left w:val="none" w:sz="0" w:space="0" w:color="auto"/>
                    <w:bottom w:val="none" w:sz="0" w:space="0" w:color="auto"/>
                    <w:right w:val="none" w:sz="0" w:space="0" w:color="auto"/>
                  </w:divBdr>
                </w:div>
                <w:div w:id="1178302705">
                  <w:marLeft w:val="0"/>
                  <w:marRight w:val="0"/>
                  <w:marTop w:val="0"/>
                  <w:marBottom w:val="0"/>
                  <w:divBdr>
                    <w:top w:val="none" w:sz="0" w:space="0" w:color="auto"/>
                    <w:left w:val="none" w:sz="0" w:space="0" w:color="auto"/>
                    <w:bottom w:val="none" w:sz="0" w:space="0" w:color="auto"/>
                    <w:right w:val="none" w:sz="0" w:space="0" w:color="auto"/>
                  </w:divBdr>
                </w:div>
                <w:div w:id="1283145493">
                  <w:marLeft w:val="0"/>
                  <w:marRight w:val="0"/>
                  <w:marTop w:val="0"/>
                  <w:marBottom w:val="0"/>
                  <w:divBdr>
                    <w:top w:val="none" w:sz="0" w:space="0" w:color="auto"/>
                    <w:left w:val="none" w:sz="0" w:space="0" w:color="auto"/>
                    <w:bottom w:val="none" w:sz="0" w:space="0" w:color="auto"/>
                    <w:right w:val="none" w:sz="0" w:space="0" w:color="auto"/>
                  </w:divBdr>
                </w:div>
                <w:div w:id="1395619953">
                  <w:marLeft w:val="0"/>
                  <w:marRight w:val="0"/>
                  <w:marTop w:val="0"/>
                  <w:marBottom w:val="0"/>
                  <w:divBdr>
                    <w:top w:val="none" w:sz="0" w:space="0" w:color="auto"/>
                    <w:left w:val="none" w:sz="0" w:space="0" w:color="auto"/>
                    <w:bottom w:val="none" w:sz="0" w:space="0" w:color="auto"/>
                    <w:right w:val="none" w:sz="0" w:space="0" w:color="auto"/>
                  </w:divBdr>
                </w:div>
                <w:div w:id="1431706773">
                  <w:marLeft w:val="0"/>
                  <w:marRight w:val="0"/>
                  <w:marTop w:val="0"/>
                  <w:marBottom w:val="0"/>
                  <w:divBdr>
                    <w:top w:val="none" w:sz="0" w:space="0" w:color="auto"/>
                    <w:left w:val="none" w:sz="0" w:space="0" w:color="auto"/>
                    <w:bottom w:val="none" w:sz="0" w:space="0" w:color="auto"/>
                    <w:right w:val="none" w:sz="0" w:space="0" w:color="auto"/>
                  </w:divBdr>
                </w:div>
                <w:div w:id="1459759850">
                  <w:marLeft w:val="0"/>
                  <w:marRight w:val="0"/>
                  <w:marTop w:val="0"/>
                  <w:marBottom w:val="0"/>
                  <w:divBdr>
                    <w:top w:val="none" w:sz="0" w:space="0" w:color="auto"/>
                    <w:left w:val="none" w:sz="0" w:space="0" w:color="auto"/>
                    <w:bottom w:val="none" w:sz="0" w:space="0" w:color="auto"/>
                    <w:right w:val="none" w:sz="0" w:space="0" w:color="auto"/>
                  </w:divBdr>
                </w:div>
                <w:div w:id="1463764217">
                  <w:marLeft w:val="0"/>
                  <w:marRight w:val="0"/>
                  <w:marTop w:val="0"/>
                  <w:marBottom w:val="0"/>
                  <w:divBdr>
                    <w:top w:val="none" w:sz="0" w:space="0" w:color="auto"/>
                    <w:left w:val="none" w:sz="0" w:space="0" w:color="auto"/>
                    <w:bottom w:val="none" w:sz="0" w:space="0" w:color="auto"/>
                    <w:right w:val="none" w:sz="0" w:space="0" w:color="auto"/>
                  </w:divBdr>
                </w:div>
                <w:div w:id="1544633265">
                  <w:marLeft w:val="0"/>
                  <w:marRight w:val="0"/>
                  <w:marTop w:val="0"/>
                  <w:marBottom w:val="0"/>
                  <w:divBdr>
                    <w:top w:val="none" w:sz="0" w:space="0" w:color="auto"/>
                    <w:left w:val="none" w:sz="0" w:space="0" w:color="auto"/>
                    <w:bottom w:val="none" w:sz="0" w:space="0" w:color="auto"/>
                    <w:right w:val="none" w:sz="0" w:space="0" w:color="auto"/>
                  </w:divBdr>
                </w:div>
                <w:div w:id="1547839947">
                  <w:marLeft w:val="0"/>
                  <w:marRight w:val="0"/>
                  <w:marTop w:val="0"/>
                  <w:marBottom w:val="0"/>
                  <w:divBdr>
                    <w:top w:val="none" w:sz="0" w:space="0" w:color="auto"/>
                    <w:left w:val="none" w:sz="0" w:space="0" w:color="auto"/>
                    <w:bottom w:val="none" w:sz="0" w:space="0" w:color="auto"/>
                    <w:right w:val="none" w:sz="0" w:space="0" w:color="auto"/>
                  </w:divBdr>
                </w:div>
                <w:div w:id="1632054479">
                  <w:marLeft w:val="0"/>
                  <w:marRight w:val="0"/>
                  <w:marTop w:val="0"/>
                  <w:marBottom w:val="0"/>
                  <w:divBdr>
                    <w:top w:val="none" w:sz="0" w:space="0" w:color="auto"/>
                    <w:left w:val="none" w:sz="0" w:space="0" w:color="auto"/>
                    <w:bottom w:val="none" w:sz="0" w:space="0" w:color="auto"/>
                    <w:right w:val="none" w:sz="0" w:space="0" w:color="auto"/>
                  </w:divBdr>
                </w:div>
                <w:div w:id="1676415666">
                  <w:marLeft w:val="0"/>
                  <w:marRight w:val="0"/>
                  <w:marTop w:val="0"/>
                  <w:marBottom w:val="0"/>
                  <w:divBdr>
                    <w:top w:val="none" w:sz="0" w:space="0" w:color="auto"/>
                    <w:left w:val="none" w:sz="0" w:space="0" w:color="auto"/>
                    <w:bottom w:val="none" w:sz="0" w:space="0" w:color="auto"/>
                    <w:right w:val="none" w:sz="0" w:space="0" w:color="auto"/>
                  </w:divBdr>
                </w:div>
                <w:div w:id="1777360605">
                  <w:marLeft w:val="0"/>
                  <w:marRight w:val="0"/>
                  <w:marTop w:val="0"/>
                  <w:marBottom w:val="0"/>
                  <w:divBdr>
                    <w:top w:val="none" w:sz="0" w:space="0" w:color="auto"/>
                    <w:left w:val="none" w:sz="0" w:space="0" w:color="auto"/>
                    <w:bottom w:val="none" w:sz="0" w:space="0" w:color="auto"/>
                    <w:right w:val="none" w:sz="0" w:space="0" w:color="auto"/>
                  </w:divBdr>
                </w:div>
                <w:div w:id="1785535735">
                  <w:marLeft w:val="0"/>
                  <w:marRight w:val="0"/>
                  <w:marTop w:val="0"/>
                  <w:marBottom w:val="0"/>
                  <w:divBdr>
                    <w:top w:val="none" w:sz="0" w:space="0" w:color="auto"/>
                    <w:left w:val="none" w:sz="0" w:space="0" w:color="auto"/>
                    <w:bottom w:val="none" w:sz="0" w:space="0" w:color="auto"/>
                    <w:right w:val="none" w:sz="0" w:space="0" w:color="auto"/>
                  </w:divBdr>
                </w:div>
                <w:div w:id="1826778990">
                  <w:marLeft w:val="0"/>
                  <w:marRight w:val="0"/>
                  <w:marTop w:val="0"/>
                  <w:marBottom w:val="0"/>
                  <w:divBdr>
                    <w:top w:val="none" w:sz="0" w:space="0" w:color="auto"/>
                    <w:left w:val="none" w:sz="0" w:space="0" w:color="auto"/>
                    <w:bottom w:val="none" w:sz="0" w:space="0" w:color="auto"/>
                    <w:right w:val="none" w:sz="0" w:space="0" w:color="auto"/>
                  </w:divBdr>
                </w:div>
                <w:div w:id="1836064370">
                  <w:marLeft w:val="0"/>
                  <w:marRight w:val="0"/>
                  <w:marTop w:val="0"/>
                  <w:marBottom w:val="0"/>
                  <w:divBdr>
                    <w:top w:val="none" w:sz="0" w:space="0" w:color="auto"/>
                    <w:left w:val="none" w:sz="0" w:space="0" w:color="auto"/>
                    <w:bottom w:val="none" w:sz="0" w:space="0" w:color="auto"/>
                    <w:right w:val="none" w:sz="0" w:space="0" w:color="auto"/>
                  </w:divBdr>
                </w:div>
                <w:div w:id="1902255112">
                  <w:marLeft w:val="0"/>
                  <w:marRight w:val="0"/>
                  <w:marTop w:val="0"/>
                  <w:marBottom w:val="0"/>
                  <w:divBdr>
                    <w:top w:val="none" w:sz="0" w:space="0" w:color="auto"/>
                    <w:left w:val="none" w:sz="0" w:space="0" w:color="auto"/>
                    <w:bottom w:val="none" w:sz="0" w:space="0" w:color="auto"/>
                    <w:right w:val="none" w:sz="0" w:space="0" w:color="auto"/>
                  </w:divBdr>
                </w:div>
                <w:div w:id="1905139253">
                  <w:marLeft w:val="0"/>
                  <w:marRight w:val="0"/>
                  <w:marTop w:val="0"/>
                  <w:marBottom w:val="0"/>
                  <w:divBdr>
                    <w:top w:val="none" w:sz="0" w:space="0" w:color="auto"/>
                    <w:left w:val="none" w:sz="0" w:space="0" w:color="auto"/>
                    <w:bottom w:val="none" w:sz="0" w:space="0" w:color="auto"/>
                    <w:right w:val="none" w:sz="0" w:space="0" w:color="auto"/>
                  </w:divBdr>
                </w:div>
                <w:div w:id="1917860225">
                  <w:marLeft w:val="0"/>
                  <w:marRight w:val="0"/>
                  <w:marTop w:val="0"/>
                  <w:marBottom w:val="0"/>
                  <w:divBdr>
                    <w:top w:val="none" w:sz="0" w:space="0" w:color="auto"/>
                    <w:left w:val="none" w:sz="0" w:space="0" w:color="auto"/>
                    <w:bottom w:val="none" w:sz="0" w:space="0" w:color="auto"/>
                    <w:right w:val="none" w:sz="0" w:space="0" w:color="auto"/>
                  </w:divBdr>
                </w:div>
                <w:div w:id="1927881894">
                  <w:marLeft w:val="0"/>
                  <w:marRight w:val="0"/>
                  <w:marTop w:val="0"/>
                  <w:marBottom w:val="0"/>
                  <w:divBdr>
                    <w:top w:val="none" w:sz="0" w:space="0" w:color="auto"/>
                    <w:left w:val="none" w:sz="0" w:space="0" w:color="auto"/>
                    <w:bottom w:val="none" w:sz="0" w:space="0" w:color="auto"/>
                    <w:right w:val="none" w:sz="0" w:space="0" w:color="auto"/>
                  </w:divBdr>
                </w:div>
                <w:div w:id="1941797682">
                  <w:marLeft w:val="0"/>
                  <w:marRight w:val="0"/>
                  <w:marTop w:val="0"/>
                  <w:marBottom w:val="0"/>
                  <w:divBdr>
                    <w:top w:val="none" w:sz="0" w:space="0" w:color="auto"/>
                    <w:left w:val="none" w:sz="0" w:space="0" w:color="auto"/>
                    <w:bottom w:val="none" w:sz="0" w:space="0" w:color="auto"/>
                    <w:right w:val="none" w:sz="0" w:space="0" w:color="auto"/>
                  </w:divBdr>
                </w:div>
                <w:div w:id="2025204461">
                  <w:marLeft w:val="0"/>
                  <w:marRight w:val="0"/>
                  <w:marTop w:val="0"/>
                  <w:marBottom w:val="0"/>
                  <w:divBdr>
                    <w:top w:val="none" w:sz="0" w:space="0" w:color="auto"/>
                    <w:left w:val="none" w:sz="0" w:space="0" w:color="auto"/>
                    <w:bottom w:val="none" w:sz="0" w:space="0" w:color="auto"/>
                    <w:right w:val="none" w:sz="0" w:space="0" w:color="auto"/>
                  </w:divBdr>
                </w:div>
                <w:div w:id="2034109310">
                  <w:marLeft w:val="0"/>
                  <w:marRight w:val="0"/>
                  <w:marTop w:val="0"/>
                  <w:marBottom w:val="0"/>
                  <w:divBdr>
                    <w:top w:val="none" w:sz="0" w:space="0" w:color="auto"/>
                    <w:left w:val="none" w:sz="0" w:space="0" w:color="auto"/>
                    <w:bottom w:val="none" w:sz="0" w:space="0" w:color="auto"/>
                    <w:right w:val="none" w:sz="0" w:space="0" w:color="auto"/>
                  </w:divBdr>
                </w:div>
                <w:div w:id="2035378276">
                  <w:marLeft w:val="0"/>
                  <w:marRight w:val="0"/>
                  <w:marTop w:val="0"/>
                  <w:marBottom w:val="0"/>
                  <w:divBdr>
                    <w:top w:val="none" w:sz="0" w:space="0" w:color="auto"/>
                    <w:left w:val="none" w:sz="0" w:space="0" w:color="auto"/>
                    <w:bottom w:val="none" w:sz="0" w:space="0" w:color="auto"/>
                    <w:right w:val="none" w:sz="0" w:space="0" w:color="auto"/>
                  </w:divBdr>
                </w:div>
                <w:div w:id="2099792966">
                  <w:marLeft w:val="0"/>
                  <w:marRight w:val="0"/>
                  <w:marTop w:val="0"/>
                  <w:marBottom w:val="0"/>
                  <w:divBdr>
                    <w:top w:val="none" w:sz="0" w:space="0" w:color="auto"/>
                    <w:left w:val="none" w:sz="0" w:space="0" w:color="auto"/>
                    <w:bottom w:val="none" w:sz="0" w:space="0" w:color="auto"/>
                    <w:right w:val="none" w:sz="0" w:space="0" w:color="auto"/>
                  </w:divBdr>
                </w:div>
              </w:divsChild>
            </w:div>
            <w:div w:id="1448966148">
              <w:marLeft w:val="0"/>
              <w:marRight w:val="0"/>
              <w:marTop w:val="0"/>
              <w:marBottom w:val="0"/>
              <w:divBdr>
                <w:top w:val="none" w:sz="0" w:space="0" w:color="auto"/>
                <w:left w:val="none" w:sz="0" w:space="0" w:color="auto"/>
                <w:bottom w:val="none" w:sz="0" w:space="0" w:color="auto"/>
                <w:right w:val="none" w:sz="0" w:space="0" w:color="auto"/>
              </w:divBdr>
            </w:div>
            <w:div w:id="1456101580">
              <w:marLeft w:val="0"/>
              <w:marRight w:val="0"/>
              <w:marTop w:val="0"/>
              <w:marBottom w:val="0"/>
              <w:divBdr>
                <w:top w:val="none" w:sz="0" w:space="0" w:color="auto"/>
                <w:left w:val="none" w:sz="0" w:space="0" w:color="auto"/>
                <w:bottom w:val="none" w:sz="0" w:space="0" w:color="auto"/>
                <w:right w:val="none" w:sz="0" w:space="0" w:color="auto"/>
              </w:divBdr>
            </w:div>
            <w:div w:id="1466313772">
              <w:marLeft w:val="0"/>
              <w:marRight w:val="0"/>
              <w:marTop w:val="0"/>
              <w:marBottom w:val="0"/>
              <w:divBdr>
                <w:top w:val="none" w:sz="0" w:space="0" w:color="auto"/>
                <w:left w:val="none" w:sz="0" w:space="0" w:color="auto"/>
                <w:bottom w:val="none" w:sz="0" w:space="0" w:color="auto"/>
                <w:right w:val="none" w:sz="0" w:space="0" w:color="auto"/>
              </w:divBdr>
            </w:div>
            <w:div w:id="1469930693">
              <w:marLeft w:val="0"/>
              <w:marRight w:val="0"/>
              <w:marTop w:val="0"/>
              <w:marBottom w:val="0"/>
              <w:divBdr>
                <w:top w:val="none" w:sz="0" w:space="0" w:color="auto"/>
                <w:left w:val="none" w:sz="0" w:space="0" w:color="auto"/>
                <w:bottom w:val="none" w:sz="0" w:space="0" w:color="auto"/>
                <w:right w:val="none" w:sz="0" w:space="0" w:color="auto"/>
              </w:divBdr>
            </w:div>
            <w:div w:id="1501315614">
              <w:marLeft w:val="0"/>
              <w:marRight w:val="0"/>
              <w:marTop w:val="0"/>
              <w:marBottom w:val="0"/>
              <w:divBdr>
                <w:top w:val="none" w:sz="0" w:space="0" w:color="auto"/>
                <w:left w:val="none" w:sz="0" w:space="0" w:color="auto"/>
                <w:bottom w:val="none" w:sz="0" w:space="0" w:color="auto"/>
                <w:right w:val="none" w:sz="0" w:space="0" w:color="auto"/>
              </w:divBdr>
            </w:div>
            <w:div w:id="1527283061">
              <w:marLeft w:val="0"/>
              <w:marRight w:val="0"/>
              <w:marTop w:val="0"/>
              <w:marBottom w:val="0"/>
              <w:divBdr>
                <w:top w:val="none" w:sz="0" w:space="0" w:color="auto"/>
                <w:left w:val="none" w:sz="0" w:space="0" w:color="auto"/>
                <w:bottom w:val="none" w:sz="0" w:space="0" w:color="auto"/>
                <w:right w:val="none" w:sz="0" w:space="0" w:color="auto"/>
              </w:divBdr>
              <w:divsChild>
                <w:div w:id="1065683511">
                  <w:marLeft w:val="0"/>
                  <w:marRight w:val="0"/>
                  <w:marTop w:val="0"/>
                  <w:marBottom w:val="0"/>
                  <w:divBdr>
                    <w:top w:val="none" w:sz="0" w:space="0" w:color="auto"/>
                    <w:left w:val="none" w:sz="0" w:space="0" w:color="auto"/>
                    <w:bottom w:val="none" w:sz="0" w:space="0" w:color="auto"/>
                    <w:right w:val="none" w:sz="0" w:space="0" w:color="auto"/>
                  </w:divBdr>
                  <w:divsChild>
                    <w:div w:id="520897128">
                      <w:marLeft w:val="0"/>
                      <w:marRight w:val="0"/>
                      <w:marTop w:val="0"/>
                      <w:marBottom w:val="0"/>
                      <w:divBdr>
                        <w:top w:val="none" w:sz="0" w:space="0" w:color="auto"/>
                        <w:left w:val="none" w:sz="0" w:space="0" w:color="auto"/>
                        <w:bottom w:val="none" w:sz="0" w:space="0" w:color="auto"/>
                        <w:right w:val="none" w:sz="0" w:space="0" w:color="auto"/>
                      </w:divBdr>
                      <w:divsChild>
                        <w:div w:id="98843790">
                          <w:marLeft w:val="0"/>
                          <w:marRight w:val="0"/>
                          <w:marTop w:val="0"/>
                          <w:marBottom w:val="0"/>
                          <w:divBdr>
                            <w:top w:val="none" w:sz="0" w:space="0" w:color="auto"/>
                            <w:left w:val="none" w:sz="0" w:space="0" w:color="auto"/>
                            <w:bottom w:val="none" w:sz="0" w:space="0" w:color="auto"/>
                            <w:right w:val="none" w:sz="0" w:space="0" w:color="auto"/>
                          </w:divBdr>
                        </w:div>
                        <w:div w:id="122429370">
                          <w:marLeft w:val="0"/>
                          <w:marRight w:val="0"/>
                          <w:marTop w:val="0"/>
                          <w:marBottom w:val="0"/>
                          <w:divBdr>
                            <w:top w:val="none" w:sz="0" w:space="0" w:color="auto"/>
                            <w:left w:val="none" w:sz="0" w:space="0" w:color="auto"/>
                            <w:bottom w:val="none" w:sz="0" w:space="0" w:color="auto"/>
                            <w:right w:val="none" w:sz="0" w:space="0" w:color="auto"/>
                          </w:divBdr>
                        </w:div>
                        <w:div w:id="1014646781">
                          <w:marLeft w:val="0"/>
                          <w:marRight w:val="0"/>
                          <w:marTop w:val="0"/>
                          <w:marBottom w:val="0"/>
                          <w:divBdr>
                            <w:top w:val="none" w:sz="0" w:space="0" w:color="auto"/>
                            <w:left w:val="none" w:sz="0" w:space="0" w:color="auto"/>
                            <w:bottom w:val="none" w:sz="0" w:space="0" w:color="auto"/>
                            <w:right w:val="none" w:sz="0" w:space="0" w:color="auto"/>
                          </w:divBdr>
                        </w:div>
                        <w:div w:id="1248034105">
                          <w:marLeft w:val="0"/>
                          <w:marRight w:val="0"/>
                          <w:marTop w:val="0"/>
                          <w:marBottom w:val="0"/>
                          <w:divBdr>
                            <w:top w:val="none" w:sz="0" w:space="0" w:color="auto"/>
                            <w:left w:val="none" w:sz="0" w:space="0" w:color="auto"/>
                            <w:bottom w:val="none" w:sz="0" w:space="0" w:color="auto"/>
                            <w:right w:val="none" w:sz="0" w:space="0" w:color="auto"/>
                          </w:divBdr>
                        </w:div>
                        <w:div w:id="1331635607">
                          <w:marLeft w:val="0"/>
                          <w:marRight w:val="0"/>
                          <w:marTop w:val="0"/>
                          <w:marBottom w:val="0"/>
                          <w:divBdr>
                            <w:top w:val="none" w:sz="0" w:space="0" w:color="auto"/>
                            <w:left w:val="none" w:sz="0" w:space="0" w:color="auto"/>
                            <w:bottom w:val="none" w:sz="0" w:space="0" w:color="auto"/>
                            <w:right w:val="none" w:sz="0" w:space="0" w:color="auto"/>
                          </w:divBdr>
                        </w:div>
                        <w:div w:id="1551107606">
                          <w:marLeft w:val="0"/>
                          <w:marRight w:val="0"/>
                          <w:marTop w:val="0"/>
                          <w:marBottom w:val="0"/>
                          <w:divBdr>
                            <w:top w:val="none" w:sz="0" w:space="0" w:color="auto"/>
                            <w:left w:val="none" w:sz="0" w:space="0" w:color="auto"/>
                            <w:bottom w:val="none" w:sz="0" w:space="0" w:color="auto"/>
                            <w:right w:val="none" w:sz="0" w:space="0" w:color="auto"/>
                          </w:divBdr>
                        </w:div>
                        <w:div w:id="2086567486">
                          <w:marLeft w:val="0"/>
                          <w:marRight w:val="0"/>
                          <w:marTop w:val="0"/>
                          <w:marBottom w:val="0"/>
                          <w:divBdr>
                            <w:top w:val="none" w:sz="0" w:space="0" w:color="auto"/>
                            <w:left w:val="none" w:sz="0" w:space="0" w:color="auto"/>
                            <w:bottom w:val="none" w:sz="0" w:space="0" w:color="auto"/>
                            <w:right w:val="none" w:sz="0" w:space="0" w:color="auto"/>
                          </w:divBdr>
                        </w:div>
                        <w:div w:id="2115127501">
                          <w:marLeft w:val="0"/>
                          <w:marRight w:val="0"/>
                          <w:marTop w:val="0"/>
                          <w:marBottom w:val="0"/>
                          <w:divBdr>
                            <w:top w:val="none" w:sz="0" w:space="0" w:color="auto"/>
                            <w:left w:val="none" w:sz="0" w:space="0" w:color="auto"/>
                            <w:bottom w:val="none" w:sz="0" w:space="0" w:color="auto"/>
                            <w:right w:val="none" w:sz="0" w:space="0" w:color="auto"/>
                          </w:divBdr>
                        </w:div>
                      </w:divsChild>
                    </w:div>
                    <w:div w:id="713118733">
                      <w:marLeft w:val="0"/>
                      <w:marRight w:val="0"/>
                      <w:marTop w:val="0"/>
                      <w:marBottom w:val="0"/>
                      <w:divBdr>
                        <w:top w:val="none" w:sz="0" w:space="0" w:color="auto"/>
                        <w:left w:val="none" w:sz="0" w:space="0" w:color="auto"/>
                        <w:bottom w:val="none" w:sz="0" w:space="0" w:color="auto"/>
                        <w:right w:val="none" w:sz="0" w:space="0" w:color="auto"/>
                      </w:divBdr>
                      <w:divsChild>
                        <w:div w:id="326712038">
                          <w:marLeft w:val="0"/>
                          <w:marRight w:val="0"/>
                          <w:marTop w:val="0"/>
                          <w:marBottom w:val="0"/>
                          <w:divBdr>
                            <w:top w:val="none" w:sz="0" w:space="0" w:color="auto"/>
                            <w:left w:val="none" w:sz="0" w:space="0" w:color="auto"/>
                            <w:bottom w:val="none" w:sz="0" w:space="0" w:color="auto"/>
                            <w:right w:val="none" w:sz="0" w:space="0" w:color="auto"/>
                          </w:divBdr>
                        </w:div>
                        <w:div w:id="9650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9943">
              <w:marLeft w:val="0"/>
              <w:marRight w:val="0"/>
              <w:marTop w:val="0"/>
              <w:marBottom w:val="0"/>
              <w:divBdr>
                <w:top w:val="none" w:sz="0" w:space="0" w:color="auto"/>
                <w:left w:val="none" w:sz="0" w:space="0" w:color="auto"/>
                <w:bottom w:val="none" w:sz="0" w:space="0" w:color="auto"/>
                <w:right w:val="none" w:sz="0" w:space="0" w:color="auto"/>
              </w:divBdr>
            </w:div>
            <w:div w:id="1536309443">
              <w:marLeft w:val="0"/>
              <w:marRight w:val="0"/>
              <w:marTop w:val="0"/>
              <w:marBottom w:val="0"/>
              <w:divBdr>
                <w:top w:val="none" w:sz="0" w:space="0" w:color="auto"/>
                <w:left w:val="none" w:sz="0" w:space="0" w:color="auto"/>
                <w:bottom w:val="none" w:sz="0" w:space="0" w:color="auto"/>
                <w:right w:val="none" w:sz="0" w:space="0" w:color="auto"/>
              </w:divBdr>
            </w:div>
            <w:div w:id="1546942498">
              <w:marLeft w:val="0"/>
              <w:marRight w:val="0"/>
              <w:marTop w:val="0"/>
              <w:marBottom w:val="0"/>
              <w:divBdr>
                <w:top w:val="none" w:sz="0" w:space="0" w:color="auto"/>
                <w:left w:val="none" w:sz="0" w:space="0" w:color="auto"/>
                <w:bottom w:val="none" w:sz="0" w:space="0" w:color="auto"/>
                <w:right w:val="none" w:sz="0" w:space="0" w:color="auto"/>
              </w:divBdr>
              <w:divsChild>
                <w:div w:id="1027756841">
                  <w:marLeft w:val="0"/>
                  <w:marRight w:val="0"/>
                  <w:marTop w:val="0"/>
                  <w:marBottom w:val="0"/>
                  <w:divBdr>
                    <w:top w:val="none" w:sz="0" w:space="0" w:color="auto"/>
                    <w:left w:val="none" w:sz="0" w:space="0" w:color="auto"/>
                    <w:bottom w:val="none" w:sz="0" w:space="0" w:color="auto"/>
                    <w:right w:val="none" w:sz="0" w:space="0" w:color="auto"/>
                  </w:divBdr>
                  <w:divsChild>
                    <w:div w:id="1225330572">
                      <w:marLeft w:val="0"/>
                      <w:marRight w:val="0"/>
                      <w:marTop w:val="0"/>
                      <w:marBottom w:val="0"/>
                      <w:divBdr>
                        <w:top w:val="none" w:sz="0" w:space="0" w:color="auto"/>
                        <w:left w:val="none" w:sz="0" w:space="0" w:color="auto"/>
                        <w:bottom w:val="none" w:sz="0" w:space="0" w:color="auto"/>
                        <w:right w:val="none" w:sz="0" w:space="0" w:color="auto"/>
                      </w:divBdr>
                      <w:divsChild>
                        <w:div w:id="23138207">
                          <w:marLeft w:val="0"/>
                          <w:marRight w:val="0"/>
                          <w:marTop w:val="0"/>
                          <w:marBottom w:val="0"/>
                          <w:divBdr>
                            <w:top w:val="none" w:sz="0" w:space="0" w:color="auto"/>
                            <w:left w:val="none" w:sz="0" w:space="0" w:color="auto"/>
                            <w:bottom w:val="none" w:sz="0" w:space="0" w:color="auto"/>
                            <w:right w:val="none" w:sz="0" w:space="0" w:color="auto"/>
                          </w:divBdr>
                        </w:div>
                        <w:div w:id="798837044">
                          <w:marLeft w:val="0"/>
                          <w:marRight w:val="0"/>
                          <w:marTop w:val="0"/>
                          <w:marBottom w:val="0"/>
                          <w:divBdr>
                            <w:top w:val="none" w:sz="0" w:space="0" w:color="auto"/>
                            <w:left w:val="none" w:sz="0" w:space="0" w:color="auto"/>
                            <w:bottom w:val="none" w:sz="0" w:space="0" w:color="auto"/>
                            <w:right w:val="none" w:sz="0" w:space="0" w:color="auto"/>
                          </w:divBdr>
                        </w:div>
                        <w:div w:id="1078558278">
                          <w:marLeft w:val="0"/>
                          <w:marRight w:val="0"/>
                          <w:marTop w:val="0"/>
                          <w:marBottom w:val="0"/>
                          <w:divBdr>
                            <w:top w:val="none" w:sz="0" w:space="0" w:color="auto"/>
                            <w:left w:val="none" w:sz="0" w:space="0" w:color="auto"/>
                            <w:bottom w:val="none" w:sz="0" w:space="0" w:color="auto"/>
                            <w:right w:val="none" w:sz="0" w:space="0" w:color="auto"/>
                          </w:divBdr>
                        </w:div>
                        <w:div w:id="1104109596">
                          <w:marLeft w:val="0"/>
                          <w:marRight w:val="0"/>
                          <w:marTop w:val="0"/>
                          <w:marBottom w:val="0"/>
                          <w:divBdr>
                            <w:top w:val="none" w:sz="0" w:space="0" w:color="auto"/>
                            <w:left w:val="none" w:sz="0" w:space="0" w:color="auto"/>
                            <w:bottom w:val="none" w:sz="0" w:space="0" w:color="auto"/>
                            <w:right w:val="none" w:sz="0" w:space="0" w:color="auto"/>
                          </w:divBdr>
                        </w:div>
                        <w:div w:id="1669014806">
                          <w:marLeft w:val="0"/>
                          <w:marRight w:val="0"/>
                          <w:marTop w:val="0"/>
                          <w:marBottom w:val="0"/>
                          <w:divBdr>
                            <w:top w:val="none" w:sz="0" w:space="0" w:color="auto"/>
                            <w:left w:val="none" w:sz="0" w:space="0" w:color="auto"/>
                            <w:bottom w:val="none" w:sz="0" w:space="0" w:color="auto"/>
                            <w:right w:val="none" w:sz="0" w:space="0" w:color="auto"/>
                          </w:divBdr>
                        </w:div>
                      </w:divsChild>
                    </w:div>
                    <w:div w:id="2133092777">
                      <w:marLeft w:val="0"/>
                      <w:marRight w:val="0"/>
                      <w:marTop w:val="0"/>
                      <w:marBottom w:val="0"/>
                      <w:divBdr>
                        <w:top w:val="none" w:sz="0" w:space="0" w:color="auto"/>
                        <w:left w:val="none" w:sz="0" w:space="0" w:color="auto"/>
                        <w:bottom w:val="none" w:sz="0" w:space="0" w:color="auto"/>
                        <w:right w:val="none" w:sz="0" w:space="0" w:color="auto"/>
                      </w:divBdr>
                      <w:divsChild>
                        <w:div w:id="929193212">
                          <w:marLeft w:val="0"/>
                          <w:marRight w:val="0"/>
                          <w:marTop w:val="0"/>
                          <w:marBottom w:val="0"/>
                          <w:divBdr>
                            <w:top w:val="none" w:sz="0" w:space="0" w:color="auto"/>
                            <w:left w:val="none" w:sz="0" w:space="0" w:color="auto"/>
                            <w:bottom w:val="none" w:sz="0" w:space="0" w:color="auto"/>
                            <w:right w:val="none" w:sz="0" w:space="0" w:color="auto"/>
                          </w:divBdr>
                        </w:div>
                        <w:div w:id="16867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4075">
              <w:marLeft w:val="0"/>
              <w:marRight w:val="0"/>
              <w:marTop w:val="0"/>
              <w:marBottom w:val="0"/>
              <w:divBdr>
                <w:top w:val="none" w:sz="0" w:space="0" w:color="auto"/>
                <w:left w:val="none" w:sz="0" w:space="0" w:color="auto"/>
                <w:bottom w:val="none" w:sz="0" w:space="0" w:color="auto"/>
                <w:right w:val="none" w:sz="0" w:space="0" w:color="auto"/>
              </w:divBdr>
              <w:divsChild>
                <w:div w:id="1126198522">
                  <w:marLeft w:val="0"/>
                  <w:marRight w:val="0"/>
                  <w:marTop w:val="0"/>
                  <w:marBottom w:val="0"/>
                  <w:divBdr>
                    <w:top w:val="none" w:sz="0" w:space="0" w:color="auto"/>
                    <w:left w:val="none" w:sz="0" w:space="0" w:color="auto"/>
                    <w:bottom w:val="none" w:sz="0" w:space="0" w:color="auto"/>
                    <w:right w:val="none" w:sz="0" w:space="0" w:color="auto"/>
                  </w:divBdr>
                </w:div>
              </w:divsChild>
            </w:div>
            <w:div w:id="1554542855">
              <w:marLeft w:val="0"/>
              <w:marRight w:val="0"/>
              <w:marTop w:val="0"/>
              <w:marBottom w:val="0"/>
              <w:divBdr>
                <w:top w:val="none" w:sz="0" w:space="0" w:color="auto"/>
                <w:left w:val="none" w:sz="0" w:space="0" w:color="auto"/>
                <w:bottom w:val="none" w:sz="0" w:space="0" w:color="auto"/>
                <w:right w:val="none" w:sz="0" w:space="0" w:color="auto"/>
              </w:divBdr>
            </w:div>
            <w:div w:id="1601641693">
              <w:marLeft w:val="0"/>
              <w:marRight w:val="0"/>
              <w:marTop w:val="0"/>
              <w:marBottom w:val="0"/>
              <w:divBdr>
                <w:top w:val="none" w:sz="0" w:space="0" w:color="auto"/>
                <w:left w:val="none" w:sz="0" w:space="0" w:color="auto"/>
                <w:bottom w:val="none" w:sz="0" w:space="0" w:color="auto"/>
                <w:right w:val="none" w:sz="0" w:space="0" w:color="auto"/>
              </w:divBdr>
            </w:div>
            <w:div w:id="1617443187">
              <w:marLeft w:val="0"/>
              <w:marRight w:val="0"/>
              <w:marTop w:val="0"/>
              <w:marBottom w:val="0"/>
              <w:divBdr>
                <w:top w:val="none" w:sz="0" w:space="0" w:color="auto"/>
                <w:left w:val="none" w:sz="0" w:space="0" w:color="auto"/>
                <w:bottom w:val="none" w:sz="0" w:space="0" w:color="auto"/>
                <w:right w:val="none" w:sz="0" w:space="0" w:color="auto"/>
              </w:divBdr>
            </w:div>
            <w:div w:id="1711609893">
              <w:marLeft w:val="0"/>
              <w:marRight w:val="0"/>
              <w:marTop w:val="0"/>
              <w:marBottom w:val="0"/>
              <w:divBdr>
                <w:top w:val="none" w:sz="0" w:space="0" w:color="auto"/>
                <w:left w:val="none" w:sz="0" w:space="0" w:color="auto"/>
                <w:bottom w:val="none" w:sz="0" w:space="0" w:color="auto"/>
                <w:right w:val="none" w:sz="0" w:space="0" w:color="auto"/>
              </w:divBdr>
            </w:div>
            <w:div w:id="1727295599">
              <w:marLeft w:val="0"/>
              <w:marRight w:val="0"/>
              <w:marTop w:val="0"/>
              <w:marBottom w:val="0"/>
              <w:divBdr>
                <w:top w:val="none" w:sz="0" w:space="0" w:color="auto"/>
                <w:left w:val="none" w:sz="0" w:space="0" w:color="auto"/>
                <w:bottom w:val="none" w:sz="0" w:space="0" w:color="auto"/>
                <w:right w:val="none" w:sz="0" w:space="0" w:color="auto"/>
              </w:divBdr>
              <w:divsChild>
                <w:div w:id="702361829">
                  <w:marLeft w:val="0"/>
                  <w:marRight w:val="0"/>
                  <w:marTop w:val="0"/>
                  <w:marBottom w:val="0"/>
                  <w:divBdr>
                    <w:top w:val="none" w:sz="0" w:space="0" w:color="auto"/>
                    <w:left w:val="none" w:sz="0" w:space="0" w:color="auto"/>
                    <w:bottom w:val="none" w:sz="0" w:space="0" w:color="auto"/>
                    <w:right w:val="none" w:sz="0" w:space="0" w:color="auto"/>
                  </w:divBdr>
                </w:div>
              </w:divsChild>
            </w:div>
            <w:div w:id="1767190127">
              <w:marLeft w:val="0"/>
              <w:marRight w:val="0"/>
              <w:marTop w:val="0"/>
              <w:marBottom w:val="0"/>
              <w:divBdr>
                <w:top w:val="none" w:sz="0" w:space="0" w:color="auto"/>
                <w:left w:val="none" w:sz="0" w:space="0" w:color="auto"/>
                <w:bottom w:val="none" w:sz="0" w:space="0" w:color="auto"/>
                <w:right w:val="none" w:sz="0" w:space="0" w:color="auto"/>
              </w:divBdr>
            </w:div>
            <w:div w:id="1778481078">
              <w:marLeft w:val="0"/>
              <w:marRight w:val="0"/>
              <w:marTop w:val="0"/>
              <w:marBottom w:val="0"/>
              <w:divBdr>
                <w:top w:val="none" w:sz="0" w:space="0" w:color="auto"/>
                <w:left w:val="none" w:sz="0" w:space="0" w:color="auto"/>
                <w:bottom w:val="none" w:sz="0" w:space="0" w:color="auto"/>
                <w:right w:val="none" w:sz="0" w:space="0" w:color="auto"/>
              </w:divBdr>
            </w:div>
            <w:div w:id="1788348511">
              <w:marLeft w:val="0"/>
              <w:marRight w:val="0"/>
              <w:marTop w:val="0"/>
              <w:marBottom w:val="0"/>
              <w:divBdr>
                <w:top w:val="none" w:sz="0" w:space="0" w:color="auto"/>
                <w:left w:val="none" w:sz="0" w:space="0" w:color="auto"/>
                <w:bottom w:val="none" w:sz="0" w:space="0" w:color="auto"/>
                <w:right w:val="none" w:sz="0" w:space="0" w:color="auto"/>
              </w:divBdr>
              <w:divsChild>
                <w:div w:id="1085149665">
                  <w:marLeft w:val="0"/>
                  <w:marRight w:val="0"/>
                  <w:marTop w:val="0"/>
                  <w:marBottom w:val="0"/>
                  <w:divBdr>
                    <w:top w:val="none" w:sz="0" w:space="0" w:color="auto"/>
                    <w:left w:val="none" w:sz="0" w:space="0" w:color="auto"/>
                    <w:bottom w:val="none" w:sz="0" w:space="0" w:color="auto"/>
                    <w:right w:val="none" w:sz="0" w:space="0" w:color="auto"/>
                  </w:divBdr>
                  <w:divsChild>
                    <w:div w:id="697197998">
                      <w:marLeft w:val="0"/>
                      <w:marRight w:val="0"/>
                      <w:marTop w:val="0"/>
                      <w:marBottom w:val="0"/>
                      <w:divBdr>
                        <w:top w:val="none" w:sz="0" w:space="0" w:color="auto"/>
                        <w:left w:val="none" w:sz="0" w:space="0" w:color="auto"/>
                        <w:bottom w:val="none" w:sz="0" w:space="0" w:color="auto"/>
                        <w:right w:val="none" w:sz="0" w:space="0" w:color="auto"/>
                      </w:divBdr>
                      <w:divsChild>
                        <w:div w:id="1414274953">
                          <w:marLeft w:val="0"/>
                          <w:marRight w:val="0"/>
                          <w:marTop w:val="0"/>
                          <w:marBottom w:val="0"/>
                          <w:divBdr>
                            <w:top w:val="none" w:sz="0" w:space="0" w:color="auto"/>
                            <w:left w:val="none" w:sz="0" w:space="0" w:color="auto"/>
                            <w:bottom w:val="none" w:sz="0" w:space="0" w:color="auto"/>
                            <w:right w:val="none" w:sz="0" w:space="0" w:color="auto"/>
                          </w:divBdr>
                        </w:div>
                        <w:div w:id="1543247027">
                          <w:marLeft w:val="0"/>
                          <w:marRight w:val="0"/>
                          <w:marTop w:val="0"/>
                          <w:marBottom w:val="0"/>
                          <w:divBdr>
                            <w:top w:val="none" w:sz="0" w:space="0" w:color="auto"/>
                            <w:left w:val="none" w:sz="0" w:space="0" w:color="auto"/>
                            <w:bottom w:val="none" w:sz="0" w:space="0" w:color="auto"/>
                            <w:right w:val="none" w:sz="0" w:space="0" w:color="auto"/>
                          </w:divBdr>
                        </w:div>
                      </w:divsChild>
                    </w:div>
                    <w:div w:id="1228373650">
                      <w:marLeft w:val="0"/>
                      <w:marRight w:val="0"/>
                      <w:marTop w:val="0"/>
                      <w:marBottom w:val="0"/>
                      <w:divBdr>
                        <w:top w:val="none" w:sz="0" w:space="0" w:color="auto"/>
                        <w:left w:val="none" w:sz="0" w:space="0" w:color="auto"/>
                        <w:bottom w:val="none" w:sz="0" w:space="0" w:color="auto"/>
                        <w:right w:val="none" w:sz="0" w:space="0" w:color="auto"/>
                      </w:divBdr>
                      <w:divsChild>
                        <w:div w:id="70933598">
                          <w:marLeft w:val="0"/>
                          <w:marRight w:val="0"/>
                          <w:marTop w:val="0"/>
                          <w:marBottom w:val="0"/>
                          <w:divBdr>
                            <w:top w:val="none" w:sz="0" w:space="0" w:color="auto"/>
                            <w:left w:val="none" w:sz="0" w:space="0" w:color="auto"/>
                            <w:bottom w:val="none" w:sz="0" w:space="0" w:color="auto"/>
                            <w:right w:val="none" w:sz="0" w:space="0" w:color="auto"/>
                          </w:divBdr>
                        </w:div>
                        <w:div w:id="582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518">
              <w:marLeft w:val="0"/>
              <w:marRight w:val="0"/>
              <w:marTop w:val="0"/>
              <w:marBottom w:val="0"/>
              <w:divBdr>
                <w:top w:val="none" w:sz="0" w:space="0" w:color="auto"/>
                <w:left w:val="none" w:sz="0" w:space="0" w:color="auto"/>
                <w:bottom w:val="none" w:sz="0" w:space="0" w:color="auto"/>
                <w:right w:val="none" w:sz="0" w:space="0" w:color="auto"/>
              </w:divBdr>
            </w:div>
            <w:div w:id="1816750812">
              <w:marLeft w:val="0"/>
              <w:marRight w:val="0"/>
              <w:marTop w:val="0"/>
              <w:marBottom w:val="0"/>
              <w:divBdr>
                <w:top w:val="none" w:sz="0" w:space="0" w:color="auto"/>
                <w:left w:val="none" w:sz="0" w:space="0" w:color="auto"/>
                <w:bottom w:val="none" w:sz="0" w:space="0" w:color="auto"/>
                <w:right w:val="none" w:sz="0" w:space="0" w:color="auto"/>
              </w:divBdr>
            </w:div>
            <w:div w:id="1831486479">
              <w:marLeft w:val="0"/>
              <w:marRight w:val="0"/>
              <w:marTop w:val="0"/>
              <w:marBottom w:val="0"/>
              <w:divBdr>
                <w:top w:val="none" w:sz="0" w:space="0" w:color="auto"/>
                <w:left w:val="none" w:sz="0" w:space="0" w:color="auto"/>
                <w:bottom w:val="none" w:sz="0" w:space="0" w:color="auto"/>
                <w:right w:val="none" w:sz="0" w:space="0" w:color="auto"/>
              </w:divBdr>
            </w:div>
            <w:div w:id="1832404198">
              <w:marLeft w:val="0"/>
              <w:marRight w:val="0"/>
              <w:marTop w:val="0"/>
              <w:marBottom w:val="0"/>
              <w:divBdr>
                <w:top w:val="none" w:sz="0" w:space="0" w:color="auto"/>
                <w:left w:val="none" w:sz="0" w:space="0" w:color="auto"/>
                <w:bottom w:val="none" w:sz="0" w:space="0" w:color="auto"/>
                <w:right w:val="none" w:sz="0" w:space="0" w:color="auto"/>
              </w:divBdr>
            </w:div>
            <w:div w:id="1832943172">
              <w:marLeft w:val="0"/>
              <w:marRight w:val="0"/>
              <w:marTop w:val="0"/>
              <w:marBottom w:val="0"/>
              <w:divBdr>
                <w:top w:val="none" w:sz="0" w:space="0" w:color="auto"/>
                <w:left w:val="none" w:sz="0" w:space="0" w:color="auto"/>
                <w:bottom w:val="none" w:sz="0" w:space="0" w:color="auto"/>
                <w:right w:val="none" w:sz="0" w:space="0" w:color="auto"/>
              </w:divBdr>
            </w:div>
            <w:div w:id="1930430338">
              <w:marLeft w:val="0"/>
              <w:marRight w:val="0"/>
              <w:marTop w:val="0"/>
              <w:marBottom w:val="0"/>
              <w:divBdr>
                <w:top w:val="none" w:sz="0" w:space="0" w:color="auto"/>
                <w:left w:val="none" w:sz="0" w:space="0" w:color="auto"/>
                <w:bottom w:val="none" w:sz="0" w:space="0" w:color="auto"/>
                <w:right w:val="none" w:sz="0" w:space="0" w:color="auto"/>
              </w:divBdr>
              <w:divsChild>
                <w:div w:id="1776710657">
                  <w:marLeft w:val="0"/>
                  <w:marRight w:val="0"/>
                  <w:marTop w:val="0"/>
                  <w:marBottom w:val="0"/>
                  <w:divBdr>
                    <w:top w:val="none" w:sz="0" w:space="0" w:color="auto"/>
                    <w:left w:val="none" w:sz="0" w:space="0" w:color="auto"/>
                    <w:bottom w:val="none" w:sz="0" w:space="0" w:color="auto"/>
                    <w:right w:val="none" w:sz="0" w:space="0" w:color="auto"/>
                  </w:divBdr>
                  <w:divsChild>
                    <w:div w:id="512113970">
                      <w:marLeft w:val="0"/>
                      <w:marRight w:val="0"/>
                      <w:marTop w:val="0"/>
                      <w:marBottom w:val="0"/>
                      <w:divBdr>
                        <w:top w:val="none" w:sz="0" w:space="0" w:color="auto"/>
                        <w:left w:val="none" w:sz="0" w:space="0" w:color="auto"/>
                        <w:bottom w:val="none" w:sz="0" w:space="0" w:color="auto"/>
                        <w:right w:val="none" w:sz="0" w:space="0" w:color="auto"/>
                      </w:divBdr>
                      <w:divsChild>
                        <w:div w:id="1823811718">
                          <w:marLeft w:val="0"/>
                          <w:marRight w:val="0"/>
                          <w:marTop w:val="0"/>
                          <w:marBottom w:val="0"/>
                          <w:divBdr>
                            <w:top w:val="none" w:sz="0" w:space="0" w:color="auto"/>
                            <w:left w:val="none" w:sz="0" w:space="0" w:color="auto"/>
                            <w:bottom w:val="none" w:sz="0" w:space="0" w:color="auto"/>
                            <w:right w:val="none" w:sz="0" w:space="0" w:color="auto"/>
                          </w:divBdr>
                        </w:div>
                      </w:divsChild>
                    </w:div>
                    <w:div w:id="845823911">
                      <w:marLeft w:val="0"/>
                      <w:marRight w:val="0"/>
                      <w:marTop w:val="0"/>
                      <w:marBottom w:val="0"/>
                      <w:divBdr>
                        <w:top w:val="none" w:sz="0" w:space="0" w:color="auto"/>
                        <w:left w:val="none" w:sz="0" w:space="0" w:color="auto"/>
                        <w:bottom w:val="none" w:sz="0" w:space="0" w:color="auto"/>
                        <w:right w:val="none" w:sz="0" w:space="0" w:color="auto"/>
                      </w:divBdr>
                      <w:divsChild>
                        <w:div w:id="1069111450">
                          <w:marLeft w:val="0"/>
                          <w:marRight w:val="0"/>
                          <w:marTop w:val="0"/>
                          <w:marBottom w:val="0"/>
                          <w:divBdr>
                            <w:top w:val="none" w:sz="0" w:space="0" w:color="auto"/>
                            <w:left w:val="none" w:sz="0" w:space="0" w:color="auto"/>
                            <w:bottom w:val="none" w:sz="0" w:space="0" w:color="auto"/>
                            <w:right w:val="none" w:sz="0" w:space="0" w:color="auto"/>
                          </w:divBdr>
                        </w:div>
                      </w:divsChild>
                    </w:div>
                    <w:div w:id="1092815808">
                      <w:marLeft w:val="0"/>
                      <w:marRight w:val="0"/>
                      <w:marTop w:val="0"/>
                      <w:marBottom w:val="0"/>
                      <w:divBdr>
                        <w:top w:val="none" w:sz="0" w:space="0" w:color="auto"/>
                        <w:left w:val="none" w:sz="0" w:space="0" w:color="auto"/>
                        <w:bottom w:val="none" w:sz="0" w:space="0" w:color="auto"/>
                        <w:right w:val="none" w:sz="0" w:space="0" w:color="auto"/>
                      </w:divBdr>
                      <w:divsChild>
                        <w:div w:id="729160701">
                          <w:marLeft w:val="0"/>
                          <w:marRight w:val="0"/>
                          <w:marTop w:val="0"/>
                          <w:marBottom w:val="0"/>
                          <w:divBdr>
                            <w:top w:val="none" w:sz="0" w:space="0" w:color="auto"/>
                            <w:left w:val="none" w:sz="0" w:space="0" w:color="auto"/>
                            <w:bottom w:val="none" w:sz="0" w:space="0" w:color="auto"/>
                            <w:right w:val="none" w:sz="0" w:space="0" w:color="auto"/>
                          </w:divBdr>
                        </w:div>
                      </w:divsChild>
                    </w:div>
                    <w:div w:id="1491291961">
                      <w:marLeft w:val="0"/>
                      <w:marRight w:val="0"/>
                      <w:marTop w:val="0"/>
                      <w:marBottom w:val="0"/>
                      <w:divBdr>
                        <w:top w:val="none" w:sz="0" w:space="0" w:color="auto"/>
                        <w:left w:val="none" w:sz="0" w:space="0" w:color="auto"/>
                        <w:bottom w:val="none" w:sz="0" w:space="0" w:color="auto"/>
                        <w:right w:val="none" w:sz="0" w:space="0" w:color="auto"/>
                      </w:divBdr>
                      <w:divsChild>
                        <w:div w:id="1359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1897">
              <w:marLeft w:val="0"/>
              <w:marRight w:val="0"/>
              <w:marTop w:val="0"/>
              <w:marBottom w:val="0"/>
              <w:divBdr>
                <w:top w:val="none" w:sz="0" w:space="0" w:color="auto"/>
                <w:left w:val="none" w:sz="0" w:space="0" w:color="auto"/>
                <w:bottom w:val="none" w:sz="0" w:space="0" w:color="auto"/>
                <w:right w:val="none" w:sz="0" w:space="0" w:color="auto"/>
              </w:divBdr>
              <w:divsChild>
                <w:div w:id="163788056">
                  <w:marLeft w:val="0"/>
                  <w:marRight w:val="0"/>
                  <w:marTop w:val="0"/>
                  <w:marBottom w:val="0"/>
                  <w:divBdr>
                    <w:top w:val="none" w:sz="0" w:space="0" w:color="auto"/>
                    <w:left w:val="none" w:sz="0" w:space="0" w:color="auto"/>
                    <w:bottom w:val="none" w:sz="0" w:space="0" w:color="auto"/>
                    <w:right w:val="none" w:sz="0" w:space="0" w:color="auto"/>
                  </w:divBdr>
                  <w:divsChild>
                    <w:div w:id="949439204">
                      <w:marLeft w:val="0"/>
                      <w:marRight w:val="0"/>
                      <w:marTop w:val="0"/>
                      <w:marBottom w:val="0"/>
                      <w:divBdr>
                        <w:top w:val="none" w:sz="0" w:space="0" w:color="auto"/>
                        <w:left w:val="none" w:sz="0" w:space="0" w:color="auto"/>
                        <w:bottom w:val="none" w:sz="0" w:space="0" w:color="auto"/>
                        <w:right w:val="none" w:sz="0" w:space="0" w:color="auto"/>
                      </w:divBdr>
                      <w:divsChild>
                        <w:div w:id="275063072">
                          <w:marLeft w:val="0"/>
                          <w:marRight w:val="0"/>
                          <w:marTop w:val="0"/>
                          <w:marBottom w:val="0"/>
                          <w:divBdr>
                            <w:top w:val="none" w:sz="0" w:space="0" w:color="auto"/>
                            <w:left w:val="none" w:sz="0" w:space="0" w:color="auto"/>
                            <w:bottom w:val="none" w:sz="0" w:space="0" w:color="auto"/>
                            <w:right w:val="none" w:sz="0" w:space="0" w:color="auto"/>
                          </w:divBdr>
                        </w:div>
                        <w:div w:id="1424260907">
                          <w:marLeft w:val="0"/>
                          <w:marRight w:val="0"/>
                          <w:marTop w:val="0"/>
                          <w:marBottom w:val="0"/>
                          <w:divBdr>
                            <w:top w:val="none" w:sz="0" w:space="0" w:color="auto"/>
                            <w:left w:val="none" w:sz="0" w:space="0" w:color="auto"/>
                            <w:bottom w:val="none" w:sz="0" w:space="0" w:color="auto"/>
                            <w:right w:val="none" w:sz="0" w:space="0" w:color="auto"/>
                          </w:divBdr>
                        </w:div>
                      </w:divsChild>
                    </w:div>
                    <w:div w:id="2123651669">
                      <w:marLeft w:val="0"/>
                      <w:marRight w:val="0"/>
                      <w:marTop w:val="0"/>
                      <w:marBottom w:val="0"/>
                      <w:divBdr>
                        <w:top w:val="none" w:sz="0" w:space="0" w:color="auto"/>
                        <w:left w:val="none" w:sz="0" w:space="0" w:color="auto"/>
                        <w:bottom w:val="none" w:sz="0" w:space="0" w:color="auto"/>
                        <w:right w:val="none" w:sz="0" w:space="0" w:color="auto"/>
                      </w:divBdr>
                      <w:divsChild>
                        <w:div w:id="492644898">
                          <w:marLeft w:val="0"/>
                          <w:marRight w:val="0"/>
                          <w:marTop w:val="0"/>
                          <w:marBottom w:val="0"/>
                          <w:divBdr>
                            <w:top w:val="none" w:sz="0" w:space="0" w:color="auto"/>
                            <w:left w:val="none" w:sz="0" w:space="0" w:color="auto"/>
                            <w:bottom w:val="none" w:sz="0" w:space="0" w:color="auto"/>
                            <w:right w:val="none" w:sz="0" w:space="0" w:color="auto"/>
                          </w:divBdr>
                        </w:div>
                        <w:div w:id="10337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4803">
              <w:marLeft w:val="0"/>
              <w:marRight w:val="0"/>
              <w:marTop w:val="0"/>
              <w:marBottom w:val="0"/>
              <w:divBdr>
                <w:top w:val="none" w:sz="0" w:space="0" w:color="auto"/>
                <w:left w:val="none" w:sz="0" w:space="0" w:color="auto"/>
                <w:bottom w:val="none" w:sz="0" w:space="0" w:color="auto"/>
                <w:right w:val="none" w:sz="0" w:space="0" w:color="auto"/>
              </w:divBdr>
            </w:div>
            <w:div w:id="2053264053">
              <w:marLeft w:val="0"/>
              <w:marRight w:val="0"/>
              <w:marTop w:val="0"/>
              <w:marBottom w:val="0"/>
              <w:divBdr>
                <w:top w:val="none" w:sz="0" w:space="0" w:color="auto"/>
                <w:left w:val="none" w:sz="0" w:space="0" w:color="auto"/>
                <w:bottom w:val="none" w:sz="0" w:space="0" w:color="auto"/>
                <w:right w:val="none" w:sz="0" w:space="0" w:color="auto"/>
              </w:divBdr>
            </w:div>
            <w:div w:id="2060587526">
              <w:marLeft w:val="0"/>
              <w:marRight w:val="0"/>
              <w:marTop w:val="0"/>
              <w:marBottom w:val="0"/>
              <w:divBdr>
                <w:top w:val="none" w:sz="0" w:space="0" w:color="auto"/>
                <w:left w:val="none" w:sz="0" w:space="0" w:color="auto"/>
                <w:bottom w:val="none" w:sz="0" w:space="0" w:color="auto"/>
                <w:right w:val="none" w:sz="0" w:space="0" w:color="auto"/>
              </w:divBdr>
            </w:div>
            <w:div w:id="2063215734">
              <w:marLeft w:val="0"/>
              <w:marRight w:val="0"/>
              <w:marTop w:val="0"/>
              <w:marBottom w:val="0"/>
              <w:divBdr>
                <w:top w:val="none" w:sz="0" w:space="0" w:color="auto"/>
                <w:left w:val="none" w:sz="0" w:space="0" w:color="auto"/>
                <w:bottom w:val="none" w:sz="0" w:space="0" w:color="auto"/>
                <w:right w:val="none" w:sz="0" w:space="0" w:color="auto"/>
              </w:divBdr>
            </w:div>
            <w:div w:id="2068187395">
              <w:marLeft w:val="0"/>
              <w:marRight w:val="0"/>
              <w:marTop w:val="0"/>
              <w:marBottom w:val="0"/>
              <w:divBdr>
                <w:top w:val="none" w:sz="0" w:space="0" w:color="auto"/>
                <w:left w:val="none" w:sz="0" w:space="0" w:color="auto"/>
                <w:bottom w:val="none" w:sz="0" w:space="0" w:color="auto"/>
                <w:right w:val="none" w:sz="0" w:space="0" w:color="auto"/>
              </w:divBdr>
            </w:div>
            <w:div w:id="2071608874">
              <w:marLeft w:val="0"/>
              <w:marRight w:val="0"/>
              <w:marTop w:val="0"/>
              <w:marBottom w:val="0"/>
              <w:divBdr>
                <w:top w:val="none" w:sz="0" w:space="0" w:color="auto"/>
                <w:left w:val="none" w:sz="0" w:space="0" w:color="auto"/>
                <w:bottom w:val="none" w:sz="0" w:space="0" w:color="auto"/>
                <w:right w:val="none" w:sz="0" w:space="0" w:color="auto"/>
              </w:divBdr>
            </w:div>
            <w:div w:id="2092122503">
              <w:marLeft w:val="0"/>
              <w:marRight w:val="0"/>
              <w:marTop w:val="0"/>
              <w:marBottom w:val="0"/>
              <w:divBdr>
                <w:top w:val="none" w:sz="0" w:space="0" w:color="auto"/>
                <w:left w:val="none" w:sz="0" w:space="0" w:color="auto"/>
                <w:bottom w:val="none" w:sz="0" w:space="0" w:color="auto"/>
                <w:right w:val="none" w:sz="0" w:space="0" w:color="auto"/>
              </w:divBdr>
            </w:div>
            <w:div w:id="2103409960">
              <w:marLeft w:val="0"/>
              <w:marRight w:val="0"/>
              <w:marTop w:val="0"/>
              <w:marBottom w:val="0"/>
              <w:divBdr>
                <w:top w:val="none" w:sz="0" w:space="0" w:color="auto"/>
                <w:left w:val="none" w:sz="0" w:space="0" w:color="auto"/>
                <w:bottom w:val="none" w:sz="0" w:space="0" w:color="auto"/>
                <w:right w:val="none" w:sz="0" w:space="0" w:color="auto"/>
              </w:divBdr>
              <w:divsChild>
                <w:div w:id="33123874">
                  <w:marLeft w:val="0"/>
                  <w:marRight w:val="0"/>
                  <w:marTop w:val="0"/>
                  <w:marBottom w:val="0"/>
                  <w:divBdr>
                    <w:top w:val="none" w:sz="0" w:space="0" w:color="auto"/>
                    <w:left w:val="none" w:sz="0" w:space="0" w:color="auto"/>
                    <w:bottom w:val="none" w:sz="0" w:space="0" w:color="auto"/>
                    <w:right w:val="none" w:sz="0" w:space="0" w:color="auto"/>
                  </w:divBdr>
                </w:div>
                <w:div w:id="81145758">
                  <w:marLeft w:val="0"/>
                  <w:marRight w:val="0"/>
                  <w:marTop w:val="0"/>
                  <w:marBottom w:val="0"/>
                  <w:divBdr>
                    <w:top w:val="none" w:sz="0" w:space="0" w:color="auto"/>
                    <w:left w:val="none" w:sz="0" w:space="0" w:color="auto"/>
                    <w:bottom w:val="none" w:sz="0" w:space="0" w:color="auto"/>
                    <w:right w:val="none" w:sz="0" w:space="0" w:color="auto"/>
                  </w:divBdr>
                </w:div>
                <w:div w:id="84738588">
                  <w:marLeft w:val="0"/>
                  <w:marRight w:val="0"/>
                  <w:marTop w:val="0"/>
                  <w:marBottom w:val="0"/>
                  <w:divBdr>
                    <w:top w:val="none" w:sz="0" w:space="0" w:color="auto"/>
                    <w:left w:val="none" w:sz="0" w:space="0" w:color="auto"/>
                    <w:bottom w:val="none" w:sz="0" w:space="0" w:color="auto"/>
                    <w:right w:val="none" w:sz="0" w:space="0" w:color="auto"/>
                  </w:divBdr>
                </w:div>
                <w:div w:id="142624156">
                  <w:marLeft w:val="0"/>
                  <w:marRight w:val="0"/>
                  <w:marTop w:val="0"/>
                  <w:marBottom w:val="0"/>
                  <w:divBdr>
                    <w:top w:val="none" w:sz="0" w:space="0" w:color="auto"/>
                    <w:left w:val="none" w:sz="0" w:space="0" w:color="auto"/>
                    <w:bottom w:val="none" w:sz="0" w:space="0" w:color="auto"/>
                    <w:right w:val="none" w:sz="0" w:space="0" w:color="auto"/>
                  </w:divBdr>
                </w:div>
                <w:div w:id="145586620">
                  <w:marLeft w:val="0"/>
                  <w:marRight w:val="0"/>
                  <w:marTop w:val="0"/>
                  <w:marBottom w:val="0"/>
                  <w:divBdr>
                    <w:top w:val="none" w:sz="0" w:space="0" w:color="auto"/>
                    <w:left w:val="none" w:sz="0" w:space="0" w:color="auto"/>
                    <w:bottom w:val="none" w:sz="0" w:space="0" w:color="auto"/>
                    <w:right w:val="none" w:sz="0" w:space="0" w:color="auto"/>
                  </w:divBdr>
                </w:div>
                <w:div w:id="341442643">
                  <w:marLeft w:val="0"/>
                  <w:marRight w:val="0"/>
                  <w:marTop w:val="0"/>
                  <w:marBottom w:val="0"/>
                  <w:divBdr>
                    <w:top w:val="none" w:sz="0" w:space="0" w:color="auto"/>
                    <w:left w:val="none" w:sz="0" w:space="0" w:color="auto"/>
                    <w:bottom w:val="none" w:sz="0" w:space="0" w:color="auto"/>
                    <w:right w:val="none" w:sz="0" w:space="0" w:color="auto"/>
                  </w:divBdr>
                </w:div>
                <w:div w:id="450782340">
                  <w:marLeft w:val="0"/>
                  <w:marRight w:val="0"/>
                  <w:marTop w:val="0"/>
                  <w:marBottom w:val="0"/>
                  <w:divBdr>
                    <w:top w:val="none" w:sz="0" w:space="0" w:color="auto"/>
                    <w:left w:val="none" w:sz="0" w:space="0" w:color="auto"/>
                    <w:bottom w:val="none" w:sz="0" w:space="0" w:color="auto"/>
                    <w:right w:val="none" w:sz="0" w:space="0" w:color="auto"/>
                  </w:divBdr>
                </w:div>
                <w:div w:id="497116748">
                  <w:marLeft w:val="0"/>
                  <w:marRight w:val="0"/>
                  <w:marTop w:val="0"/>
                  <w:marBottom w:val="0"/>
                  <w:divBdr>
                    <w:top w:val="none" w:sz="0" w:space="0" w:color="auto"/>
                    <w:left w:val="none" w:sz="0" w:space="0" w:color="auto"/>
                    <w:bottom w:val="none" w:sz="0" w:space="0" w:color="auto"/>
                    <w:right w:val="none" w:sz="0" w:space="0" w:color="auto"/>
                  </w:divBdr>
                </w:div>
                <w:div w:id="511065780">
                  <w:marLeft w:val="0"/>
                  <w:marRight w:val="0"/>
                  <w:marTop w:val="0"/>
                  <w:marBottom w:val="0"/>
                  <w:divBdr>
                    <w:top w:val="none" w:sz="0" w:space="0" w:color="auto"/>
                    <w:left w:val="none" w:sz="0" w:space="0" w:color="auto"/>
                    <w:bottom w:val="none" w:sz="0" w:space="0" w:color="auto"/>
                    <w:right w:val="none" w:sz="0" w:space="0" w:color="auto"/>
                  </w:divBdr>
                </w:div>
                <w:div w:id="538469177">
                  <w:marLeft w:val="0"/>
                  <w:marRight w:val="0"/>
                  <w:marTop w:val="0"/>
                  <w:marBottom w:val="0"/>
                  <w:divBdr>
                    <w:top w:val="none" w:sz="0" w:space="0" w:color="auto"/>
                    <w:left w:val="none" w:sz="0" w:space="0" w:color="auto"/>
                    <w:bottom w:val="none" w:sz="0" w:space="0" w:color="auto"/>
                    <w:right w:val="none" w:sz="0" w:space="0" w:color="auto"/>
                  </w:divBdr>
                </w:div>
                <w:div w:id="568080681">
                  <w:marLeft w:val="0"/>
                  <w:marRight w:val="0"/>
                  <w:marTop w:val="0"/>
                  <w:marBottom w:val="0"/>
                  <w:divBdr>
                    <w:top w:val="none" w:sz="0" w:space="0" w:color="auto"/>
                    <w:left w:val="none" w:sz="0" w:space="0" w:color="auto"/>
                    <w:bottom w:val="none" w:sz="0" w:space="0" w:color="auto"/>
                    <w:right w:val="none" w:sz="0" w:space="0" w:color="auto"/>
                  </w:divBdr>
                </w:div>
                <w:div w:id="568082150">
                  <w:marLeft w:val="0"/>
                  <w:marRight w:val="0"/>
                  <w:marTop w:val="0"/>
                  <w:marBottom w:val="0"/>
                  <w:divBdr>
                    <w:top w:val="none" w:sz="0" w:space="0" w:color="auto"/>
                    <w:left w:val="none" w:sz="0" w:space="0" w:color="auto"/>
                    <w:bottom w:val="none" w:sz="0" w:space="0" w:color="auto"/>
                    <w:right w:val="none" w:sz="0" w:space="0" w:color="auto"/>
                  </w:divBdr>
                </w:div>
                <w:div w:id="645086756">
                  <w:marLeft w:val="0"/>
                  <w:marRight w:val="0"/>
                  <w:marTop w:val="0"/>
                  <w:marBottom w:val="0"/>
                  <w:divBdr>
                    <w:top w:val="none" w:sz="0" w:space="0" w:color="auto"/>
                    <w:left w:val="none" w:sz="0" w:space="0" w:color="auto"/>
                    <w:bottom w:val="none" w:sz="0" w:space="0" w:color="auto"/>
                    <w:right w:val="none" w:sz="0" w:space="0" w:color="auto"/>
                  </w:divBdr>
                </w:div>
                <w:div w:id="660500459">
                  <w:marLeft w:val="0"/>
                  <w:marRight w:val="0"/>
                  <w:marTop w:val="0"/>
                  <w:marBottom w:val="0"/>
                  <w:divBdr>
                    <w:top w:val="none" w:sz="0" w:space="0" w:color="auto"/>
                    <w:left w:val="none" w:sz="0" w:space="0" w:color="auto"/>
                    <w:bottom w:val="none" w:sz="0" w:space="0" w:color="auto"/>
                    <w:right w:val="none" w:sz="0" w:space="0" w:color="auto"/>
                  </w:divBdr>
                </w:div>
                <w:div w:id="730344034">
                  <w:marLeft w:val="0"/>
                  <w:marRight w:val="0"/>
                  <w:marTop w:val="0"/>
                  <w:marBottom w:val="0"/>
                  <w:divBdr>
                    <w:top w:val="none" w:sz="0" w:space="0" w:color="auto"/>
                    <w:left w:val="none" w:sz="0" w:space="0" w:color="auto"/>
                    <w:bottom w:val="none" w:sz="0" w:space="0" w:color="auto"/>
                    <w:right w:val="none" w:sz="0" w:space="0" w:color="auto"/>
                  </w:divBdr>
                </w:div>
                <w:div w:id="859010083">
                  <w:marLeft w:val="0"/>
                  <w:marRight w:val="0"/>
                  <w:marTop w:val="0"/>
                  <w:marBottom w:val="0"/>
                  <w:divBdr>
                    <w:top w:val="none" w:sz="0" w:space="0" w:color="auto"/>
                    <w:left w:val="none" w:sz="0" w:space="0" w:color="auto"/>
                    <w:bottom w:val="none" w:sz="0" w:space="0" w:color="auto"/>
                    <w:right w:val="none" w:sz="0" w:space="0" w:color="auto"/>
                  </w:divBdr>
                </w:div>
                <w:div w:id="962880711">
                  <w:marLeft w:val="0"/>
                  <w:marRight w:val="0"/>
                  <w:marTop w:val="0"/>
                  <w:marBottom w:val="0"/>
                  <w:divBdr>
                    <w:top w:val="none" w:sz="0" w:space="0" w:color="auto"/>
                    <w:left w:val="none" w:sz="0" w:space="0" w:color="auto"/>
                    <w:bottom w:val="none" w:sz="0" w:space="0" w:color="auto"/>
                    <w:right w:val="none" w:sz="0" w:space="0" w:color="auto"/>
                  </w:divBdr>
                </w:div>
                <w:div w:id="972061733">
                  <w:marLeft w:val="0"/>
                  <w:marRight w:val="0"/>
                  <w:marTop w:val="0"/>
                  <w:marBottom w:val="0"/>
                  <w:divBdr>
                    <w:top w:val="none" w:sz="0" w:space="0" w:color="auto"/>
                    <w:left w:val="none" w:sz="0" w:space="0" w:color="auto"/>
                    <w:bottom w:val="none" w:sz="0" w:space="0" w:color="auto"/>
                    <w:right w:val="none" w:sz="0" w:space="0" w:color="auto"/>
                  </w:divBdr>
                </w:div>
                <w:div w:id="1068918326">
                  <w:marLeft w:val="0"/>
                  <w:marRight w:val="0"/>
                  <w:marTop w:val="0"/>
                  <w:marBottom w:val="0"/>
                  <w:divBdr>
                    <w:top w:val="none" w:sz="0" w:space="0" w:color="auto"/>
                    <w:left w:val="none" w:sz="0" w:space="0" w:color="auto"/>
                    <w:bottom w:val="none" w:sz="0" w:space="0" w:color="auto"/>
                    <w:right w:val="none" w:sz="0" w:space="0" w:color="auto"/>
                  </w:divBdr>
                </w:div>
                <w:div w:id="1144666590">
                  <w:marLeft w:val="0"/>
                  <w:marRight w:val="0"/>
                  <w:marTop w:val="0"/>
                  <w:marBottom w:val="0"/>
                  <w:divBdr>
                    <w:top w:val="none" w:sz="0" w:space="0" w:color="auto"/>
                    <w:left w:val="none" w:sz="0" w:space="0" w:color="auto"/>
                    <w:bottom w:val="none" w:sz="0" w:space="0" w:color="auto"/>
                    <w:right w:val="none" w:sz="0" w:space="0" w:color="auto"/>
                  </w:divBdr>
                </w:div>
                <w:div w:id="1182545738">
                  <w:marLeft w:val="0"/>
                  <w:marRight w:val="0"/>
                  <w:marTop w:val="0"/>
                  <w:marBottom w:val="0"/>
                  <w:divBdr>
                    <w:top w:val="none" w:sz="0" w:space="0" w:color="auto"/>
                    <w:left w:val="none" w:sz="0" w:space="0" w:color="auto"/>
                    <w:bottom w:val="none" w:sz="0" w:space="0" w:color="auto"/>
                    <w:right w:val="none" w:sz="0" w:space="0" w:color="auto"/>
                  </w:divBdr>
                </w:div>
                <w:div w:id="1380468750">
                  <w:marLeft w:val="0"/>
                  <w:marRight w:val="0"/>
                  <w:marTop w:val="0"/>
                  <w:marBottom w:val="0"/>
                  <w:divBdr>
                    <w:top w:val="none" w:sz="0" w:space="0" w:color="auto"/>
                    <w:left w:val="none" w:sz="0" w:space="0" w:color="auto"/>
                    <w:bottom w:val="none" w:sz="0" w:space="0" w:color="auto"/>
                    <w:right w:val="none" w:sz="0" w:space="0" w:color="auto"/>
                  </w:divBdr>
                </w:div>
                <w:div w:id="1465001920">
                  <w:marLeft w:val="0"/>
                  <w:marRight w:val="0"/>
                  <w:marTop w:val="0"/>
                  <w:marBottom w:val="0"/>
                  <w:divBdr>
                    <w:top w:val="none" w:sz="0" w:space="0" w:color="auto"/>
                    <w:left w:val="none" w:sz="0" w:space="0" w:color="auto"/>
                    <w:bottom w:val="none" w:sz="0" w:space="0" w:color="auto"/>
                    <w:right w:val="none" w:sz="0" w:space="0" w:color="auto"/>
                  </w:divBdr>
                </w:div>
                <w:div w:id="1527712542">
                  <w:marLeft w:val="0"/>
                  <w:marRight w:val="0"/>
                  <w:marTop w:val="0"/>
                  <w:marBottom w:val="0"/>
                  <w:divBdr>
                    <w:top w:val="none" w:sz="0" w:space="0" w:color="auto"/>
                    <w:left w:val="none" w:sz="0" w:space="0" w:color="auto"/>
                    <w:bottom w:val="none" w:sz="0" w:space="0" w:color="auto"/>
                    <w:right w:val="none" w:sz="0" w:space="0" w:color="auto"/>
                  </w:divBdr>
                </w:div>
                <w:div w:id="1577280084">
                  <w:marLeft w:val="0"/>
                  <w:marRight w:val="0"/>
                  <w:marTop w:val="0"/>
                  <w:marBottom w:val="0"/>
                  <w:divBdr>
                    <w:top w:val="none" w:sz="0" w:space="0" w:color="auto"/>
                    <w:left w:val="none" w:sz="0" w:space="0" w:color="auto"/>
                    <w:bottom w:val="none" w:sz="0" w:space="0" w:color="auto"/>
                    <w:right w:val="none" w:sz="0" w:space="0" w:color="auto"/>
                  </w:divBdr>
                </w:div>
                <w:div w:id="1644239872">
                  <w:marLeft w:val="0"/>
                  <w:marRight w:val="0"/>
                  <w:marTop w:val="0"/>
                  <w:marBottom w:val="0"/>
                  <w:divBdr>
                    <w:top w:val="none" w:sz="0" w:space="0" w:color="auto"/>
                    <w:left w:val="none" w:sz="0" w:space="0" w:color="auto"/>
                    <w:bottom w:val="none" w:sz="0" w:space="0" w:color="auto"/>
                    <w:right w:val="none" w:sz="0" w:space="0" w:color="auto"/>
                  </w:divBdr>
                </w:div>
                <w:div w:id="1693920070">
                  <w:marLeft w:val="0"/>
                  <w:marRight w:val="0"/>
                  <w:marTop w:val="0"/>
                  <w:marBottom w:val="0"/>
                  <w:divBdr>
                    <w:top w:val="none" w:sz="0" w:space="0" w:color="auto"/>
                    <w:left w:val="none" w:sz="0" w:space="0" w:color="auto"/>
                    <w:bottom w:val="none" w:sz="0" w:space="0" w:color="auto"/>
                    <w:right w:val="none" w:sz="0" w:space="0" w:color="auto"/>
                  </w:divBdr>
                </w:div>
                <w:div w:id="1874804991">
                  <w:marLeft w:val="0"/>
                  <w:marRight w:val="0"/>
                  <w:marTop w:val="0"/>
                  <w:marBottom w:val="0"/>
                  <w:divBdr>
                    <w:top w:val="none" w:sz="0" w:space="0" w:color="auto"/>
                    <w:left w:val="none" w:sz="0" w:space="0" w:color="auto"/>
                    <w:bottom w:val="none" w:sz="0" w:space="0" w:color="auto"/>
                    <w:right w:val="none" w:sz="0" w:space="0" w:color="auto"/>
                  </w:divBdr>
                </w:div>
                <w:div w:id="1918519411">
                  <w:marLeft w:val="0"/>
                  <w:marRight w:val="0"/>
                  <w:marTop w:val="0"/>
                  <w:marBottom w:val="0"/>
                  <w:divBdr>
                    <w:top w:val="none" w:sz="0" w:space="0" w:color="auto"/>
                    <w:left w:val="none" w:sz="0" w:space="0" w:color="auto"/>
                    <w:bottom w:val="none" w:sz="0" w:space="0" w:color="auto"/>
                    <w:right w:val="none" w:sz="0" w:space="0" w:color="auto"/>
                  </w:divBdr>
                </w:div>
                <w:div w:id="1969431438">
                  <w:marLeft w:val="0"/>
                  <w:marRight w:val="0"/>
                  <w:marTop w:val="0"/>
                  <w:marBottom w:val="0"/>
                  <w:divBdr>
                    <w:top w:val="none" w:sz="0" w:space="0" w:color="auto"/>
                    <w:left w:val="none" w:sz="0" w:space="0" w:color="auto"/>
                    <w:bottom w:val="none" w:sz="0" w:space="0" w:color="auto"/>
                    <w:right w:val="none" w:sz="0" w:space="0" w:color="auto"/>
                  </w:divBdr>
                </w:div>
                <w:div w:id="2037804913">
                  <w:marLeft w:val="0"/>
                  <w:marRight w:val="0"/>
                  <w:marTop w:val="0"/>
                  <w:marBottom w:val="0"/>
                  <w:divBdr>
                    <w:top w:val="none" w:sz="0" w:space="0" w:color="auto"/>
                    <w:left w:val="none" w:sz="0" w:space="0" w:color="auto"/>
                    <w:bottom w:val="none" w:sz="0" w:space="0" w:color="auto"/>
                    <w:right w:val="none" w:sz="0" w:space="0" w:color="auto"/>
                  </w:divBdr>
                </w:div>
                <w:div w:id="2054116214">
                  <w:marLeft w:val="0"/>
                  <w:marRight w:val="0"/>
                  <w:marTop w:val="0"/>
                  <w:marBottom w:val="0"/>
                  <w:divBdr>
                    <w:top w:val="none" w:sz="0" w:space="0" w:color="auto"/>
                    <w:left w:val="none" w:sz="0" w:space="0" w:color="auto"/>
                    <w:bottom w:val="none" w:sz="0" w:space="0" w:color="auto"/>
                    <w:right w:val="none" w:sz="0" w:space="0" w:color="auto"/>
                  </w:divBdr>
                </w:div>
                <w:div w:id="2102068586">
                  <w:marLeft w:val="0"/>
                  <w:marRight w:val="0"/>
                  <w:marTop w:val="0"/>
                  <w:marBottom w:val="0"/>
                  <w:divBdr>
                    <w:top w:val="none" w:sz="0" w:space="0" w:color="auto"/>
                    <w:left w:val="none" w:sz="0" w:space="0" w:color="auto"/>
                    <w:bottom w:val="none" w:sz="0" w:space="0" w:color="auto"/>
                    <w:right w:val="none" w:sz="0" w:space="0" w:color="auto"/>
                  </w:divBdr>
                </w:div>
                <w:div w:id="2139105455">
                  <w:marLeft w:val="0"/>
                  <w:marRight w:val="0"/>
                  <w:marTop w:val="0"/>
                  <w:marBottom w:val="0"/>
                  <w:divBdr>
                    <w:top w:val="none" w:sz="0" w:space="0" w:color="auto"/>
                    <w:left w:val="none" w:sz="0" w:space="0" w:color="auto"/>
                    <w:bottom w:val="none" w:sz="0" w:space="0" w:color="auto"/>
                    <w:right w:val="none" w:sz="0" w:space="0" w:color="auto"/>
                  </w:divBdr>
                </w:div>
              </w:divsChild>
            </w:div>
            <w:div w:id="2104179529">
              <w:marLeft w:val="0"/>
              <w:marRight w:val="0"/>
              <w:marTop w:val="0"/>
              <w:marBottom w:val="0"/>
              <w:divBdr>
                <w:top w:val="none" w:sz="0" w:space="0" w:color="auto"/>
                <w:left w:val="none" w:sz="0" w:space="0" w:color="auto"/>
                <w:bottom w:val="none" w:sz="0" w:space="0" w:color="auto"/>
                <w:right w:val="none" w:sz="0" w:space="0" w:color="auto"/>
              </w:divBdr>
              <w:divsChild>
                <w:div w:id="734358829">
                  <w:marLeft w:val="0"/>
                  <w:marRight w:val="0"/>
                  <w:marTop w:val="0"/>
                  <w:marBottom w:val="0"/>
                  <w:divBdr>
                    <w:top w:val="none" w:sz="0" w:space="0" w:color="auto"/>
                    <w:left w:val="none" w:sz="0" w:space="0" w:color="auto"/>
                    <w:bottom w:val="none" w:sz="0" w:space="0" w:color="auto"/>
                    <w:right w:val="none" w:sz="0" w:space="0" w:color="auto"/>
                  </w:divBdr>
                  <w:divsChild>
                    <w:div w:id="538591004">
                      <w:marLeft w:val="0"/>
                      <w:marRight w:val="0"/>
                      <w:marTop w:val="0"/>
                      <w:marBottom w:val="0"/>
                      <w:divBdr>
                        <w:top w:val="none" w:sz="0" w:space="0" w:color="auto"/>
                        <w:left w:val="none" w:sz="0" w:space="0" w:color="auto"/>
                        <w:bottom w:val="none" w:sz="0" w:space="0" w:color="auto"/>
                        <w:right w:val="none" w:sz="0" w:space="0" w:color="auto"/>
                      </w:divBdr>
                      <w:divsChild>
                        <w:div w:id="712734555">
                          <w:marLeft w:val="0"/>
                          <w:marRight w:val="0"/>
                          <w:marTop w:val="0"/>
                          <w:marBottom w:val="0"/>
                          <w:divBdr>
                            <w:top w:val="none" w:sz="0" w:space="0" w:color="auto"/>
                            <w:left w:val="none" w:sz="0" w:space="0" w:color="auto"/>
                            <w:bottom w:val="none" w:sz="0" w:space="0" w:color="auto"/>
                            <w:right w:val="none" w:sz="0" w:space="0" w:color="auto"/>
                          </w:divBdr>
                        </w:div>
                        <w:div w:id="942690047">
                          <w:marLeft w:val="0"/>
                          <w:marRight w:val="0"/>
                          <w:marTop w:val="0"/>
                          <w:marBottom w:val="0"/>
                          <w:divBdr>
                            <w:top w:val="none" w:sz="0" w:space="0" w:color="auto"/>
                            <w:left w:val="none" w:sz="0" w:space="0" w:color="auto"/>
                            <w:bottom w:val="none" w:sz="0" w:space="0" w:color="auto"/>
                            <w:right w:val="none" w:sz="0" w:space="0" w:color="auto"/>
                          </w:divBdr>
                        </w:div>
                      </w:divsChild>
                    </w:div>
                    <w:div w:id="996149893">
                      <w:marLeft w:val="0"/>
                      <w:marRight w:val="0"/>
                      <w:marTop w:val="0"/>
                      <w:marBottom w:val="0"/>
                      <w:divBdr>
                        <w:top w:val="none" w:sz="0" w:space="0" w:color="auto"/>
                        <w:left w:val="none" w:sz="0" w:space="0" w:color="auto"/>
                        <w:bottom w:val="none" w:sz="0" w:space="0" w:color="auto"/>
                        <w:right w:val="none" w:sz="0" w:space="0" w:color="auto"/>
                      </w:divBdr>
                      <w:divsChild>
                        <w:div w:id="899900161">
                          <w:marLeft w:val="0"/>
                          <w:marRight w:val="0"/>
                          <w:marTop w:val="0"/>
                          <w:marBottom w:val="0"/>
                          <w:divBdr>
                            <w:top w:val="none" w:sz="0" w:space="0" w:color="auto"/>
                            <w:left w:val="none" w:sz="0" w:space="0" w:color="auto"/>
                            <w:bottom w:val="none" w:sz="0" w:space="0" w:color="auto"/>
                            <w:right w:val="none" w:sz="0" w:space="0" w:color="auto"/>
                          </w:divBdr>
                        </w:div>
                        <w:div w:id="12372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289">
              <w:marLeft w:val="0"/>
              <w:marRight w:val="0"/>
              <w:marTop w:val="0"/>
              <w:marBottom w:val="0"/>
              <w:divBdr>
                <w:top w:val="none" w:sz="0" w:space="0" w:color="auto"/>
                <w:left w:val="none" w:sz="0" w:space="0" w:color="auto"/>
                <w:bottom w:val="none" w:sz="0" w:space="0" w:color="auto"/>
                <w:right w:val="none" w:sz="0" w:space="0" w:color="auto"/>
              </w:divBdr>
            </w:div>
            <w:div w:id="2127462173">
              <w:marLeft w:val="0"/>
              <w:marRight w:val="0"/>
              <w:marTop w:val="0"/>
              <w:marBottom w:val="0"/>
              <w:divBdr>
                <w:top w:val="none" w:sz="0" w:space="0" w:color="auto"/>
                <w:left w:val="none" w:sz="0" w:space="0" w:color="auto"/>
                <w:bottom w:val="none" w:sz="0" w:space="0" w:color="auto"/>
                <w:right w:val="none" w:sz="0" w:space="0" w:color="auto"/>
              </w:divBdr>
            </w:div>
            <w:div w:id="2146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alificationswales.org/" TargetMode="External"/><Relationship Id="rId18" Type="http://schemas.openxmlformats.org/officeDocument/2006/relationships/hyperlink" Target="https://www.ucas.com/" TargetMode="External"/><Relationship Id="rId26" Type="http://schemas.openxmlformats.org/officeDocument/2006/relationships/hyperlink" Target="mailto:centresupport@ccea.org.uk" TargetMode="External"/><Relationship Id="rId39" Type="http://schemas.openxmlformats.org/officeDocument/2006/relationships/hyperlink" Target="http://www.education-ni.gov.uk/articles/exceptional-closure-days" TargetMode="Externa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hyperlink" Target="http://www.gov.uk/government/publications/bomb-threats-guidance/procedures-for-handling-bomb-threa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ni.gov.uk/" TargetMode="External"/><Relationship Id="rId29"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exams-office/access-arrangements-and-special-consideration/regulations-and-guidance" TargetMode="External"/><Relationship Id="rId24"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2" Type="http://schemas.openxmlformats.org/officeDocument/2006/relationships/hyperlink" Target="http://www.jcq.org.uk/exams-office/online-forms" TargetMode="External"/><Relationship Id="rId37" Type="http://schemas.openxmlformats.org/officeDocument/2006/relationships/hyperlink" Target="https://gov.wales/school-closures-examinations" TargetMode="External"/><Relationship Id="rId40" Type="http://schemas.openxmlformats.org/officeDocument/2006/relationships/hyperlink" Target="http://www.education-ni.gov.uk/publications/checklist-exceptional-closure-school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organisations/department-for-education"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mailto:exams@wjec.co.uk" TargetMode="External"/><Relationship Id="rId36" Type="http://schemas.openxmlformats.org/officeDocument/2006/relationships/hyperlink" Target="https://www.gov.uk/government/publications/dispatch-of-exam-scripts-yellow-label-service" TargetMode="External"/><Relationship Id="rId10" Type="http://schemas.openxmlformats.org/officeDocument/2006/relationships/hyperlink" Target="https://www.jcq.org.uk/exams-office/ice---instructions-for-conducting-examinations/centre-emergency-evacuation-procedure" TargetMode="External"/><Relationship Id="rId19" Type="http://schemas.openxmlformats.org/officeDocument/2006/relationships/hyperlink" Target="http://www.cao.ie/" TargetMode="External"/><Relationship Id="rId31" Type="http://schemas.openxmlformats.org/officeDocument/2006/relationships/hyperlink" Target="http://www.jcq.org.uk/exams-office/online-form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jcq.org.uk/exams-office/other-documents/jcq-joint-contingency-plan/" TargetMode="External"/><Relationship Id="rId14" Type="http://schemas.openxmlformats.org/officeDocument/2006/relationships/hyperlink" Target="http://ccea.org.uk/" TargetMode="External"/><Relationship Id="rId22" Type="http://schemas.openxmlformats.org/officeDocument/2006/relationships/hyperlink" Target="https://www.gov.uk/government/publications/exam-system-contingency-plan-england-wales-and-northern-ireland" TargetMode="External"/><Relationship Id="rId27" Type="http://schemas.openxmlformats.org/officeDocument/2006/relationships/hyperlink" Target="mailto:support@ocr.org.uk"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www.gov.uk/guidance/emergencies-and-severe-weather-schools-and-early-years-settings" TargetMode="External"/><Relationship Id="rId43" Type="http://schemas.openxmlformats.org/officeDocument/2006/relationships/hyperlink" Target="https://www.gov.uk/government/publications/crowded-places-guidance/bomb-threa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ofqual" TargetMode="External"/><Relationship Id="rId17" Type="http://schemas.openxmlformats.org/officeDocument/2006/relationships/hyperlink" Target="http://gov.wales/topics/educationandskills/?lang=en" TargetMode="External"/><Relationship Id="rId25" Type="http://schemas.openxmlformats.org/officeDocument/2006/relationships/hyperlink" Target="mailto:eos@aqa.org.uk"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s://gov.wales/opening-schools-extremely-bad-weather-guidance-schools" TargetMode="External"/><Relationship Id="rId2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1" Type="http://schemas.openxmlformats.org/officeDocument/2006/relationships/hyperlink" Target="http://www.nidirect.gov.uk/article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1113-6352-4D12-9644-0E550B542AAD}">
  <ds:schemaRef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a8b1c651-9f68-4542-868f-fcf32b1ee769"/>
    <ds:schemaRef ds:uri="798df4fb-f9fc-478d-8335-d547af7e32b7"/>
  </ds:schemaRefs>
</ds:datastoreItem>
</file>

<file path=customXml/itemProps2.xml><?xml version="1.0" encoding="utf-8"?>
<ds:datastoreItem xmlns:ds="http://schemas.openxmlformats.org/officeDocument/2006/customXml" ds:itemID="{913F73C8-4225-4DC2-924B-A46479E00AD7}">
  <ds:schemaRefs>
    <ds:schemaRef ds:uri="http://schemas.microsoft.com/sharepoint/v3/contenttype/forms"/>
  </ds:schemaRefs>
</ds:datastoreItem>
</file>

<file path=customXml/itemProps3.xml><?xml version="1.0" encoding="utf-8"?>
<ds:datastoreItem xmlns:ds="http://schemas.openxmlformats.org/officeDocument/2006/customXml" ds:itemID="{5B8C20C4-AB9B-41D2-9B04-F11530569FA6}"/>
</file>

<file path=customXml/itemProps4.xml><?xml version="1.0" encoding="utf-8"?>
<ds:datastoreItem xmlns:ds="http://schemas.openxmlformats.org/officeDocument/2006/customXml" ds:itemID="{727567CA-59F2-4461-8054-3AA6DCE4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Links>
    <vt:vector size="210" baseType="variant">
      <vt:variant>
        <vt:i4>2818100</vt:i4>
      </vt:variant>
      <vt:variant>
        <vt:i4>102</vt:i4>
      </vt:variant>
      <vt:variant>
        <vt:i4>0</vt:i4>
      </vt:variant>
      <vt:variant>
        <vt:i4>5</vt:i4>
      </vt:variant>
      <vt:variant>
        <vt:lpwstr>https://www.gov.uk/government/publications/crowded-places-guidance/bomb-threats</vt:lpwstr>
      </vt:variant>
      <vt:variant>
        <vt:lpwstr/>
      </vt:variant>
      <vt:variant>
        <vt:i4>5046302</vt:i4>
      </vt:variant>
      <vt:variant>
        <vt:i4>99</vt:i4>
      </vt:variant>
      <vt:variant>
        <vt:i4>0</vt:i4>
      </vt:variant>
      <vt:variant>
        <vt:i4>5</vt:i4>
      </vt:variant>
      <vt:variant>
        <vt:lpwstr>http://www.gov.uk/government/publications/bomb-threats-guidance/procedures-for-handling-bomb-threats</vt:lpwstr>
      </vt:variant>
      <vt:variant>
        <vt:lpwstr/>
      </vt:variant>
      <vt:variant>
        <vt:i4>7602234</vt:i4>
      </vt:variant>
      <vt:variant>
        <vt:i4>96</vt:i4>
      </vt:variant>
      <vt:variant>
        <vt:i4>0</vt:i4>
      </vt:variant>
      <vt:variant>
        <vt:i4>5</vt:i4>
      </vt:variant>
      <vt:variant>
        <vt:lpwstr>http://www.nidirect.gov.uk/articles/school-closures</vt:lpwstr>
      </vt:variant>
      <vt:variant>
        <vt:lpwstr/>
      </vt:variant>
      <vt:variant>
        <vt:i4>5636180</vt:i4>
      </vt:variant>
      <vt:variant>
        <vt:i4>93</vt:i4>
      </vt:variant>
      <vt:variant>
        <vt:i4>0</vt:i4>
      </vt:variant>
      <vt:variant>
        <vt:i4>5</vt:i4>
      </vt:variant>
      <vt:variant>
        <vt:lpwstr>http://www.education-ni.gov.uk/publications/checklist-exceptional-closure-schools</vt:lpwstr>
      </vt:variant>
      <vt:variant>
        <vt:lpwstr/>
      </vt:variant>
      <vt:variant>
        <vt:i4>1245275</vt:i4>
      </vt:variant>
      <vt:variant>
        <vt:i4>90</vt:i4>
      </vt:variant>
      <vt:variant>
        <vt:i4>0</vt:i4>
      </vt:variant>
      <vt:variant>
        <vt:i4>5</vt:i4>
      </vt:variant>
      <vt:variant>
        <vt:lpwstr>http://www.education-ni.gov.uk/articles/exceptional-closure-days</vt:lpwstr>
      </vt:variant>
      <vt:variant>
        <vt:lpwstr/>
      </vt:variant>
      <vt:variant>
        <vt:i4>4522009</vt:i4>
      </vt:variant>
      <vt:variant>
        <vt:i4>87</vt:i4>
      </vt:variant>
      <vt:variant>
        <vt:i4>0</vt:i4>
      </vt:variant>
      <vt:variant>
        <vt:i4>5</vt:i4>
      </vt:variant>
      <vt:variant>
        <vt:lpwstr>https://gov.wales/opening-schools-extremely-bad-weather-guidance-schools</vt:lpwstr>
      </vt:variant>
      <vt:variant>
        <vt:lpwstr/>
      </vt:variant>
      <vt:variant>
        <vt:i4>3735669</vt:i4>
      </vt:variant>
      <vt:variant>
        <vt:i4>84</vt:i4>
      </vt:variant>
      <vt:variant>
        <vt:i4>0</vt:i4>
      </vt:variant>
      <vt:variant>
        <vt:i4>5</vt:i4>
      </vt:variant>
      <vt:variant>
        <vt:lpwstr>https://gov.wales/school-closures-examinations</vt:lpwstr>
      </vt:variant>
      <vt:variant>
        <vt:lpwstr/>
      </vt:variant>
      <vt:variant>
        <vt:i4>655378</vt:i4>
      </vt:variant>
      <vt:variant>
        <vt:i4>81</vt:i4>
      </vt:variant>
      <vt:variant>
        <vt:i4>0</vt:i4>
      </vt:variant>
      <vt:variant>
        <vt:i4>5</vt:i4>
      </vt:variant>
      <vt:variant>
        <vt:lpwstr>https://www.gov.uk/government/publications/dispatch-of-exam-scripts-yellow-label-service</vt:lpwstr>
      </vt:variant>
      <vt:variant>
        <vt:lpwstr/>
      </vt:variant>
      <vt:variant>
        <vt:i4>7798828</vt:i4>
      </vt:variant>
      <vt:variant>
        <vt:i4>78</vt:i4>
      </vt:variant>
      <vt:variant>
        <vt:i4>0</vt:i4>
      </vt:variant>
      <vt:variant>
        <vt:i4>5</vt:i4>
      </vt:variant>
      <vt:variant>
        <vt:lpwstr>http://www.gov.uk/guidance/emergencies-and-severe-weather-schools-and-early-years-settings</vt:lpwstr>
      </vt:variant>
      <vt:variant>
        <vt:lpwstr/>
      </vt:variant>
      <vt:variant>
        <vt:i4>65548</vt:i4>
      </vt:variant>
      <vt:variant>
        <vt:i4>75</vt:i4>
      </vt:variant>
      <vt:variant>
        <vt:i4>0</vt:i4>
      </vt:variant>
      <vt:variant>
        <vt:i4>5</vt:i4>
      </vt:variant>
      <vt:variant>
        <vt:lpwstr>http://www.jcq.org.uk/exams-office/access-arrangements-and-special-consideration/regulations-and-guidance</vt:lpwstr>
      </vt:variant>
      <vt:variant>
        <vt:lpwstr/>
      </vt:variant>
      <vt:variant>
        <vt:i4>2031687</vt:i4>
      </vt:variant>
      <vt:variant>
        <vt:i4>72</vt:i4>
      </vt:variant>
      <vt:variant>
        <vt:i4>0</vt:i4>
      </vt:variant>
      <vt:variant>
        <vt:i4>5</vt:i4>
      </vt:variant>
      <vt:variant>
        <vt:lpwstr>http://www.jcq.org.uk/exams-office/ice---instructions-for-conducting-examinations</vt:lpwstr>
      </vt:variant>
      <vt:variant>
        <vt:lpwstr/>
      </vt:variant>
      <vt:variant>
        <vt:i4>7471214</vt:i4>
      </vt:variant>
      <vt:variant>
        <vt:i4>69</vt:i4>
      </vt:variant>
      <vt:variant>
        <vt:i4>0</vt:i4>
      </vt:variant>
      <vt:variant>
        <vt:i4>5</vt:i4>
      </vt:variant>
      <vt:variant>
        <vt:lpwstr>http://www.jcq.org.uk/exams-office/online-forms</vt:lpwstr>
      </vt:variant>
      <vt:variant>
        <vt:lpwstr/>
      </vt:variant>
      <vt:variant>
        <vt:i4>7471214</vt:i4>
      </vt:variant>
      <vt:variant>
        <vt:i4>66</vt:i4>
      </vt:variant>
      <vt:variant>
        <vt:i4>0</vt:i4>
      </vt:variant>
      <vt:variant>
        <vt:i4>5</vt:i4>
      </vt:variant>
      <vt:variant>
        <vt:lpwstr>http://www.jcq.org.uk/exams-office/online-forms</vt:lpwstr>
      </vt:variant>
      <vt:variant>
        <vt:lpwstr/>
      </vt:variant>
      <vt:variant>
        <vt:i4>3538978</vt:i4>
      </vt:variant>
      <vt:variant>
        <vt:i4>63</vt:i4>
      </vt:variant>
      <vt:variant>
        <vt:i4>0</vt:i4>
      </vt:variant>
      <vt:variant>
        <vt:i4>5</vt:i4>
      </vt:variant>
      <vt:variant>
        <vt:lpwstr>http://www.jcq.org.uk/exams-office/general-regulations</vt:lpwstr>
      </vt:variant>
      <vt:variant>
        <vt:lpwstr/>
      </vt:variant>
      <vt:variant>
        <vt:i4>2031687</vt:i4>
      </vt:variant>
      <vt:variant>
        <vt:i4>60</vt:i4>
      </vt:variant>
      <vt:variant>
        <vt:i4>0</vt:i4>
      </vt:variant>
      <vt:variant>
        <vt:i4>5</vt:i4>
      </vt:variant>
      <vt:variant>
        <vt:lpwstr>http://www.jcq.org.uk/exams-office/ice---instructions-for-conducting-examinations</vt:lpwstr>
      </vt:variant>
      <vt:variant>
        <vt:lpwstr/>
      </vt:variant>
      <vt:variant>
        <vt:i4>3342427</vt:i4>
      </vt:variant>
      <vt:variant>
        <vt:i4>57</vt:i4>
      </vt:variant>
      <vt:variant>
        <vt:i4>0</vt:i4>
      </vt:variant>
      <vt:variant>
        <vt:i4>5</vt:i4>
      </vt:variant>
      <vt:variant>
        <vt:lpwstr>mailto:exams@wjec.co.uk</vt:lpwstr>
      </vt:variant>
      <vt:variant>
        <vt:lpwstr/>
      </vt:variant>
      <vt:variant>
        <vt:i4>1704044</vt:i4>
      </vt:variant>
      <vt:variant>
        <vt:i4>54</vt:i4>
      </vt:variant>
      <vt:variant>
        <vt:i4>0</vt:i4>
      </vt:variant>
      <vt:variant>
        <vt:i4>5</vt:i4>
      </vt:variant>
      <vt:variant>
        <vt:lpwstr>mailto:support@ocr.org.uk</vt:lpwstr>
      </vt:variant>
      <vt:variant>
        <vt:lpwstr/>
      </vt:variant>
      <vt:variant>
        <vt:i4>1704054</vt:i4>
      </vt:variant>
      <vt:variant>
        <vt:i4>51</vt:i4>
      </vt:variant>
      <vt:variant>
        <vt:i4>0</vt:i4>
      </vt:variant>
      <vt:variant>
        <vt:i4>5</vt:i4>
      </vt:variant>
      <vt:variant>
        <vt:lpwstr>mailto:centresupport@ccea.org.uk</vt:lpwstr>
      </vt:variant>
      <vt:variant>
        <vt:lpwstr/>
      </vt:variant>
      <vt:variant>
        <vt:i4>589926</vt:i4>
      </vt:variant>
      <vt:variant>
        <vt:i4>48</vt:i4>
      </vt:variant>
      <vt:variant>
        <vt:i4>0</vt:i4>
      </vt:variant>
      <vt:variant>
        <vt:i4>5</vt:i4>
      </vt:variant>
      <vt:variant>
        <vt:lpwstr>mailto:eos@aqa.org.uk</vt:lpwstr>
      </vt:variant>
      <vt:variant>
        <vt:lpwstr/>
      </vt:variant>
      <vt:variant>
        <vt:i4>262144</vt:i4>
      </vt:variant>
      <vt:variant>
        <vt:i4>45</vt:i4>
      </vt:variant>
      <vt:variant>
        <vt:i4>0</vt:i4>
      </vt:variant>
      <vt:variant>
        <vt:i4>5</vt:i4>
      </vt:variant>
      <vt:variant>
        <vt:lpwstr>https://www.gov.uk/government/publications/exam-system-contingency-plan-england-wales-and-northern-ireland/what-schools-and-colleges-should-do-if-exams-or-other-assessments-are-seriously-disrupted</vt:lpwstr>
      </vt:variant>
      <vt:variant>
        <vt:lpwstr/>
      </vt:variant>
      <vt:variant>
        <vt:i4>3145780</vt:i4>
      </vt:variant>
      <vt:variant>
        <vt:i4>42</vt:i4>
      </vt:variant>
      <vt:variant>
        <vt:i4>0</vt:i4>
      </vt:variant>
      <vt:variant>
        <vt:i4>5</vt:i4>
      </vt:variant>
      <vt:variant>
        <vt:lpwstr>http://www.jcq.org.uk/exams-office/ice---instructions-for-conducting-examinations/</vt:lpwstr>
      </vt:variant>
      <vt:variant>
        <vt:lpwstr/>
      </vt:variant>
      <vt:variant>
        <vt:i4>7078012</vt:i4>
      </vt:variant>
      <vt:variant>
        <vt:i4>39</vt:i4>
      </vt:variant>
      <vt:variant>
        <vt:i4>0</vt:i4>
      </vt:variant>
      <vt:variant>
        <vt:i4>5</vt:i4>
      </vt:variant>
      <vt:variant>
        <vt:lpwstr>https://www.gov.uk/government/publications/exam-system-contingency-plan-england-wales-and-northern-ireland</vt:lpwstr>
      </vt:variant>
      <vt:variant>
        <vt:lpwstr/>
      </vt:variant>
      <vt:variant>
        <vt:i4>262144</vt:i4>
      </vt:variant>
      <vt:variant>
        <vt:i4>36</vt:i4>
      </vt:variant>
      <vt:variant>
        <vt:i4>0</vt:i4>
      </vt:variant>
      <vt:variant>
        <vt:i4>5</vt:i4>
      </vt:variant>
      <vt:variant>
        <vt:lpwstr>https://www.gov.uk/government/publications/exam-system-contingency-plan-england-wales-and-northern-ireland/what-schools-and-colleges-should-do-if-exams-or-other-assessments-are-seriously-disrupted</vt:lpwstr>
      </vt:variant>
      <vt:variant>
        <vt:lpwstr/>
      </vt:variant>
      <vt:variant>
        <vt:i4>262144</vt:i4>
      </vt:variant>
      <vt:variant>
        <vt:i4>33</vt:i4>
      </vt:variant>
      <vt:variant>
        <vt:i4>0</vt:i4>
      </vt:variant>
      <vt:variant>
        <vt:i4>5</vt:i4>
      </vt:variant>
      <vt:variant>
        <vt:lpwstr>https://www.gov.uk/government/publications/exam-system-contingency-plan-england-wales-and-northern-ireland/what-schools-and-colleges-should-do-if-exams-or-other-assessments-are-seriously-disrupted</vt:lpwstr>
      </vt:variant>
      <vt:variant>
        <vt:lpwstr/>
      </vt:variant>
      <vt:variant>
        <vt:i4>6357114</vt:i4>
      </vt:variant>
      <vt:variant>
        <vt:i4>30</vt:i4>
      </vt:variant>
      <vt:variant>
        <vt:i4>0</vt:i4>
      </vt:variant>
      <vt:variant>
        <vt:i4>5</vt:i4>
      </vt:variant>
      <vt:variant>
        <vt:lpwstr>http://www.cao.ie/</vt:lpwstr>
      </vt:variant>
      <vt:variant>
        <vt:lpwstr/>
      </vt:variant>
      <vt:variant>
        <vt:i4>5636117</vt:i4>
      </vt:variant>
      <vt:variant>
        <vt:i4>27</vt:i4>
      </vt:variant>
      <vt:variant>
        <vt:i4>0</vt:i4>
      </vt:variant>
      <vt:variant>
        <vt:i4>5</vt:i4>
      </vt:variant>
      <vt:variant>
        <vt:lpwstr>https://www.ucas.com/</vt:lpwstr>
      </vt:variant>
      <vt:variant>
        <vt:lpwstr/>
      </vt:variant>
      <vt:variant>
        <vt:i4>2818152</vt:i4>
      </vt:variant>
      <vt:variant>
        <vt:i4>24</vt:i4>
      </vt:variant>
      <vt:variant>
        <vt:i4>0</vt:i4>
      </vt:variant>
      <vt:variant>
        <vt:i4>5</vt:i4>
      </vt:variant>
      <vt:variant>
        <vt:lpwstr>http://gov.wales/topics/educationandskills/?lang=en</vt:lpwstr>
      </vt:variant>
      <vt:variant>
        <vt:lpwstr/>
      </vt:variant>
      <vt:variant>
        <vt:i4>5963868</vt:i4>
      </vt:variant>
      <vt:variant>
        <vt:i4>21</vt:i4>
      </vt:variant>
      <vt:variant>
        <vt:i4>0</vt:i4>
      </vt:variant>
      <vt:variant>
        <vt:i4>5</vt:i4>
      </vt:variant>
      <vt:variant>
        <vt:lpwstr>https://www.education-ni.gov.uk/</vt:lpwstr>
      </vt:variant>
      <vt:variant>
        <vt:lpwstr/>
      </vt:variant>
      <vt:variant>
        <vt:i4>1900565</vt:i4>
      </vt:variant>
      <vt:variant>
        <vt:i4>18</vt:i4>
      </vt:variant>
      <vt:variant>
        <vt:i4>0</vt:i4>
      </vt:variant>
      <vt:variant>
        <vt:i4>5</vt:i4>
      </vt:variant>
      <vt:variant>
        <vt:lpwstr>https://www.gov.uk/government/organisations/department-for-education</vt:lpwstr>
      </vt:variant>
      <vt:variant>
        <vt:lpwstr/>
      </vt:variant>
      <vt:variant>
        <vt:i4>3407990</vt:i4>
      </vt:variant>
      <vt:variant>
        <vt:i4>15</vt:i4>
      </vt:variant>
      <vt:variant>
        <vt:i4>0</vt:i4>
      </vt:variant>
      <vt:variant>
        <vt:i4>5</vt:i4>
      </vt:variant>
      <vt:variant>
        <vt:lpwstr>http://ccea.org.uk/</vt:lpwstr>
      </vt:variant>
      <vt:variant>
        <vt:lpwstr/>
      </vt:variant>
      <vt:variant>
        <vt:i4>3997733</vt:i4>
      </vt:variant>
      <vt:variant>
        <vt:i4>12</vt:i4>
      </vt:variant>
      <vt:variant>
        <vt:i4>0</vt:i4>
      </vt:variant>
      <vt:variant>
        <vt:i4>5</vt:i4>
      </vt:variant>
      <vt:variant>
        <vt:lpwstr>http://qualificationswales.org/</vt:lpwstr>
      </vt:variant>
      <vt:variant>
        <vt:lpwstr/>
      </vt:variant>
      <vt:variant>
        <vt:i4>1900568</vt:i4>
      </vt:variant>
      <vt:variant>
        <vt:i4>9</vt:i4>
      </vt:variant>
      <vt:variant>
        <vt:i4>0</vt:i4>
      </vt:variant>
      <vt:variant>
        <vt:i4>5</vt:i4>
      </vt:variant>
      <vt:variant>
        <vt:lpwstr>https://www.gov.uk/ofqual</vt:lpwstr>
      </vt:variant>
      <vt:variant>
        <vt:lpwstr/>
      </vt:variant>
      <vt:variant>
        <vt:i4>7405674</vt:i4>
      </vt:variant>
      <vt:variant>
        <vt:i4>6</vt:i4>
      </vt:variant>
      <vt:variant>
        <vt:i4>0</vt:i4>
      </vt:variant>
      <vt:variant>
        <vt:i4>5</vt:i4>
      </vt:variant>
      <vt:variant>
        <vt:lpwstr>https://www.jcq.org.uk/exams-office/access-arrangements-and-special-consideration/regulations-and-guidance</vt:lpwstr>
      </vt:variant>
      <vt:variant>
        <vt:lpwstr/>
      </vt:variant>
      <vt:variant>
        <vt:i4>5439519</vt:i4>
      </vt:variant>
      <vt:variant>
        <vt:i4>3</vt:i4>
      </vt:variant>
      <vt:variant>
        <vt:i4>0</vt:i4>
      </vt:variant>
      <vt:variant>
        <vt:i4>5</vt:i4>
      </vt:variant>
      <vt:variant>
        <vt:lpwstr>https://www.jcq.org.uk/exams-office/ice---instructions-for-conducting-examinations/centre-emergency-evacuation-procedure</vt:lpwstr>
      </vt:variant>
      <vt:variant>
        <vt:lpwstr/>
      </vt:variant>
      <vt:variant>
        <vt:i4>2490416</vt:i4>
      </vt:variant>
      <vt:variant>
        <vt:i4>0</vt:i4>
      </vt:variant>
      <vt:variant>
        <vt:i4>0</vt:i4>
      </vt:variant>
      <vt:variant>
        <vt:i4>5</vt:i4>
      </vt:variant>
      <vt:variant>
        <vt:lpwstr>https://www.jcq.org.uk/exams-office/other-documents/jcq-joint-contingency-plan/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Kirsty Willacy</cp:lastModifiedBy>
  <cp:revision>2</cp:revision>
  <dcterms:created xsi:type="dcterms:W3CDTF">2023-06-22T10:13:00Z</dcterms:created>
  <dcterms:modified xsi:type="dcterms:W3CDTF">2023-06-22T10:13:00Z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MediaServiceImageTags">
    <vt:lpwstr/>
  </property>
</Properties>
</file>