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DE1" w14:textId="1B66C77D" w:rsidR="000D7D28" w:rsidRPr="000B40B4" w:rsidRDefault="00335F4C" w:rsidP="002006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40B4">
        <w:rPr>
          <w:rFonts w:ascii="Arial" w:hAnsi="Arial" w:cs="Arial"/>
          <w:b/>
          <w:sz w:val="32"/>
          <w:szCs w:val="32"/>
          <w:u w:val="single"/>
        </w:rPr>
        <w:t>ROSELYN HOUSE SCHOOL</w:t>
      </w:r>
      <w:r w:rsidR="00D30BBF" w:rsidRPr="000B40B4">
        <w:rPr>
          <w:rFonts w:ascii="Arial" w:hAnsi="Arial" w:cs="Arial"/>
          <w:b/>
          <w:sz w:val="32"/>
          <w:szCs w:val="32"/>
          <w:u w:val="single"/>
        </w:rPr>
        <w:t xml:space="preserve"> AND THE RHISE SERVICE</w:t>
      </w:r>
    </w:p>
    <w:p w14:paraId="17FBE1BE" w14:textId="3EFBCD4F" w:rsidR="00335F4C" w:rsidRPr="000B40B4" w:rsidRDefault="00335F4C" w:rsidP="002006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40B4">
        <w:rPr>
          <w:rFonts w:ascii="Arial" w:hAnsi="Arial" w:cs="Arial"/>
          <w:b/>
          <w:sz w:val="32"/>
          <w:szCs w:val="32"/>
          <w:u w:val="single"/>
        </w:rPr>
        <w:t xml:space="preserve">Off Site and </w:t>
      </w:r>
      <w:r w:rsidR="007E0EA8" w:rsidRPr="000B40B4">
        <w:rPr>
          <w:rFonts w:ascii="Arial" w:hAnsi="Arial" w:cs="Arial"/>
          <w:b/>
          <w:sz w:val="32"/>
          <w:szCs w:val="32"/>
          <w:u w:val="single"/>
        </w:rPr>
        <w:t>Absconsion Policy</w:t>
      </w:r>
    </w:p>
    <w:p w14:paraId="1D3619E0" w14:textId="77777777" w:rsidR="00335F4C" w:rsidRPr="00DB7E6E" w:rsidRDefault="00335F4C" w:rsidP="002006F3">
      <w:pPr>
        <w:jc w:val="both"/>
        <w:rPr>
          <w:rFonts w:ascii="Arial" w:hAnsi="Arial" w:cs="Arial"/>
          <w:b/>
          <w:sz w:val="24"/>
          <w:szCs w:val="24"/>
        </w:rPr>
      </w:pPr>
    </w:p>
    <w:p w14:paraId="421AFBFD" w14:textId="28ED2300" w:rsidR="00335F4C" w:rsidRPr="003E7CF1" w:rsidRDefault="00335F4C" w:rsidP="002006F3">
      <w:pPr>
        <w:jc w:val="both"/>
        <w:rPr>
          <w:rFonts w:ascii="Arial" w:hAnsi="Arial" w:cs="Arial"/>
          <w:b/>
          <w:sz w:val="24"/>
          <w:szCs w:val="24"/>
        </w:rPr>
      </w:pPr>
      <w:r w:rsidRPr="003E7CF1">
        <w:rPr>
          <w:rFonts w:ascii="Arial" w:hAnsi="Arial" w:cs="Arial"/>
          <w:b/>
          <w:sz w:val="24"/>
          <w:szCs w:val="24"/>
        </w:rPr>
        <w:t>A student is deemed to have absconded if they have left the school site without the permission of any professional within the building.</w:t>
      </w:r>
    </w:p>
    <w:p w14:paraId="2C647471" w14:textId="5C058D20" w:rsidR="00335F4C" w:rsidRPr="003E7CF1" w:rsidRDefault="007E0EA8" w:rsidP="002006F3">
      <w:p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If a student is</w:t>
      </w:r>
      <w:r w:rsidR="00335F4C" w:rsidRPr="003E7CF1">
        <w:rPr>
          <w:rFonts w:ascii="Arial" w:hAnsi="Arial" w:cs="Arial"/>
          <w:sz w:val="24"/>
          <w:szCs w:val="24"/>
        </w:rPr>
        <w:t xml:space="preserve"> late to </w:t>
      </w:r>
      <w:r w:rsidRPr="003E7CF1">
        <w:rPr>
          <w:rFonts w:ascii="Arial" w:hAnsi="Arial" w:cs="Arial"/>
          <w:sz w:val="24"/>
          <w:szCs w:val="24"/>
        </w:rPr>
        <w:t xml:space="preserve">a </w:t>
      </w:r>
      <w:r w:rsidR="00335F4C" w:rsidRPr="003E7CF1">
        <w:rPr>
          <w:rFonts w:ascii="Arial" w:hAnsi="Arial" w:cs="Arial"/>
          <w:sz w:val="24"/>
          <w:szCs w:val="24"/>
        </w:rPr>
        <w:t xml:space="preserve">lesson </w:t>
      </w:r>
      <w:r w:rsidRPr="003E7CF1">
        <w:rPr>
          <w:rFonts w:ascii="Arial" w:hAnsi="Arial" w:cs="Arial"/>
          <w:sz w:val="24"/>
          <w:szCs w:val="24"/>
        </w:rPr>
        <w:t xml:space="preserve">then </w:t>
      </w:r>
      <w:r w:rsidR="00DB7E6E" w:rsidRPr="003E7CF1">
        <w:rPr>
          <w:rFonts w:ascii="Arial" w:hAnsi="Arial" w:cs="Arial"/>
          <w:sz w:val="24"/>
          <w:szCs w:val="24"/>
        </w:rPr>
        <w:t>they</w:t>
      </w:r>
      <w:r w:rsidRPr="003E7CF1">
        <w:rPr>
          <w:rFonts w:ascii="Arial" w:hAnsi="Arial" w:cs="Arial"/>
          <w:sz w:val="24"/>
          <w:szCs w:val="24"/>
        </w:rPr>
        <w:t xml:space="preserve"> </w:t>
      </w:r>
      <w:r w:rsidR="00335F4C" w:rsidRPr="003E7CF1">
        <w:rPr>
          <w:rFonts w:ascii="Arial" w:hAnsi="Arial" w:cs="Arial"/>
          <w:sz w:val="24"/>
          <w:szCs w:val="24"/>
        </w:rPr>
        <w:t>must be dealt with appropriately by the subject teacher</w:t>
      </w:r>
      <w:r w:rsidRPr="003E7CF1">
        <w:rPr>
          <w:rFonts w:ascii="Arial" w:hAnsi="Arial" w:cs="Arial"/>
          <w:sz w:val="24"/>
          <w:szCs w:val="24"/>
        </w:rPr>
        <w:t>, in the first instance</w:t>
      </w:r>
      <w:r w:rsidR="00335F4C" w:rsidRPr="003E7CF1">
        <w:rPr>
          <w:rFonts w:ascii="Arial" w:hAnsi="Arial" w:cs="Arial"/>
          <w:sz w:val="24"/>
          <w:szCs w:val="24"/>
        </w:rPr>
        <w:t xml:space="preserve">, giving </w:t>
      </w:r>
      <w:r w:rsidRPr="003E7CF1">
        <w:rPr>
          <w:rFonts w:ascii="Arial" w:hAnsi="Arial" w:cs="Arial"/>
          <w:sz w:val="24"/>
          <w:szCs w:val="24"/>
        </w:rPr>
        <w:t xml:space="preserve">the </w:t>
      </w:r>
      <w:r w:rsidR="00335F4C" w:rsidRPr="003E7CF1">
        <w:rPr>
          <w:rFonts w:ascii="Arial" w:hAnsi="Arial" w:cs="Arial"/>
          <w:sz w:val="24"/>
          <w:szCs w:val="24"/>
        </w:rPr>
        <w:t>student the opportunity to ‘get it right’.</w:t>
      </w:r>
    </w:p>
    <w:p w14:paraId="2DB51640" w14:textId="42398755" w:rsidR="00335F4C" w:rsidRPr="003E7CF1" w:rsidRDefault="009C5CE7" w:rsidP="002006F3">
      <w:p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KS3</w:t>
      </w:r>
      <w:r w:rsidR="00335F4C" w:rsidRPr="003E7CF1">
        <w:rPr>
          <w:rFonts w:ascii="Arial" w:hAnsi="Arial" w:cs="Arial"/>
          <w:sz w:val="24"/>
          <w:szCs w:val="24"/>
        </w:rPr>
        <w:t xml:space="preserve"> who are allowed off site</w:t>
      </w:r>
      <w:r w:rsidRPr="003E7CF1">
        <w:rPr>
          <w:rFonts w:ascii="Arial" w:hAnsi="Arial" w:cs="Arial"/>
          <w:sz w:val="24"/>
          <w:szCs w:val="24"/>
        </w:rPr>
        <w:t>,</w:t>
      </w:r>
      <w:r w:rsidR="00335F4C" w:rsidRPr="003E7CF1">
        <w:rPr>
          <w:rFonts w:ascii="Arial" w:hAnsi="Arial" w:cs="Arial"/>
          <w:sz w:val="24"/>
          <w:szCs w:val="24"/>
        </w:rPr>
        <w:t xml:space="preserve"> are to be </w:t>
      </w:r>
      <w:r w:rsidRPr="003E7CF1">
        <w:rPr>
          <w:rFonts w:ascii="Arial" w:hAnsi="Arial" w:cs="Arial"/>
          <w:sz w:val="24"/>
          <w:szCs w:val="24"/>
        </w:rPr>
        <w:t>accompanied by a member of staff. KS4/5</w:t>
      </w:r>
      <w:r w:rsidR="00335412" w:rsidRPr="003E7CF1">
        <w:rPr>
          <w:rFonts w:ascii="Arial" w:hAnsi="Arial" w:cs="Arial"/>
          <w:sz w:val="24"/>
          <w:szCs w:val="24"/>
        </w:rPr>
        <w:t xml:space="preserve"> students </w:t>
      </w:r>
      <w:r w:rsidRPr="003E7CF1">
        <w:rPr>
          <w:rFonts w:ascii="Arial" w:hAnsi="Arial" w:cs="Arial"/>
          <w:sz w:val="24"/>
          <w:szCs w:val="24"/>
        </w:rPr>
        <w:t xml:space="preserve">who wish to go offsite, </w:t>
      </w:r>
      <w:r w:rsidR="00335412" w:rsidRPr="003E7CF1">
        <w:rPr>
          <w:rFonts w:ascii="Arial" w:hAnsi="Arial" w:cs="Arial"/>
          <w:sz w:val="24"/>
          <w:szCs w:val="24"/>
        </w:rPr>
        <w:t>a verbal agreement</w:t>
      </w:r>
      <w:r w:rsidR="00335F4C" w:rsidRPr="003E7CF1">
        <w:rPr>
          <w:rFonts w:ascii="Arial" w:hAnsi="Arial" w:cs="Arial"/>
          <w:sz w:val="24"/>
          <w:szCs w:val="24"/>
        </w:rPr>
        <w:t xml:space="preserve"> </w:t>
      </w:r>
      <w:r w:rsidRPr="003E7CF1">
        <w:rPr>
          <w:rFonts w:ascii="Arial" w:hAnsi="Arial" w:cs="Arial"/>
          <w:sz w:val="24"/>
          <w:szCs w:val="24"/>
        </w:rPr>
        <w:t>is permitted depend</w:t>
      </w:r>
      <w:r w:rsidR="000B40B4" w:rsidRPr="003E7CF1">
        <w:rPr>
          <w:rFonts w:ascii="Arial" w:hAnsi="Arial" w:cs="Arial"/>
          <w:sz w:val="24"/>
          <w:szCs w:val="24"/>
        </w:rPr>
        <w:t>ant</w:t>
      </w:r>
      <w:r w:rsidRPr="003E7CF1">
        <w:rPr>
          <w:rFonts w:ascii="Arial" w:hAnsi="Arial" w:cs="Arial"/>
          <w:sz w:val="24"/>
          <w:szCs w:val="24"/>
        </w:rPr>
        <w:t xml:space="preserve"> on the reasons for their offsite request. The above is only permit</w:t>
      </w:r>
      <w:r w:rsidR="003E7CF1" w:rsidRPr="003E7CF1">
        <w:rPr>
          <w:rFonts w:ascii="Arial" w:hAnsi="Arial" w:cs="Arial"/>
          <w:sz w:val="24"/>
          <w:szCs w:val="24"/>
        </w:rPr>
        <w:t>t</w:t>
      </w:r>
      <w:r w:rsidRPr="003E7CF1">
        <w:rPr>
          <w:rFonts w:ascii="Arial" w:hAnsi="Arial" w:cs="Arial"/>
          <w:sz w:val="24"/>
          <w:szCs w:val="24"/>
        </w:rPr>
        <w:t>ed during break time</w:t>
      </w:r>
      <w:r w:rsidR="00CF446A" w:rsidRPr="003E7CF1">
        <w:rPr>
          <w:rFonts w:ascii="Arial" w:hAnsi="Arial" w:cs="Arial"/>
          <w:sz w:val="24"/>
          <w:szCs w:val="24"/>
        </w:rPr>
        <w:t>s.</w:t>
      </w:r>
    </w:p>
    <w:p w14:paraId="7A4AF559" w14:textId="18B951D6" w:rsidR="00335F4C" w:rsidRPr="003E7CF1" w:rsidRDefault="00335F4C" w:rsidP="002006F3">
      <w:p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 xml:space="preserve">Students who are allowed offsite and </w:t>
      </w:r>
      <w:r w:rsidR="007E0EA8" w:rsidRPr="003E7CF1">
        <w:rPr>
          <w:rFonts w:ascii="Arial" w:hAnsi="Arial" w:cs="Arial"/>
          <w:sz w:val="24"/>
          <w:szCs w:val="24"/>
        </w:rPr>
        <w:t>do not behave appropriately</w:t>
      </w:r>
      <w:r w:rsidRPr="003E7CF1">
        <w:rPr>
          <w:rFonts w:ascii="Arial" w:hAnsi="Arial" w:cs="Arial"/>
          <w:sz w:val="24"/>
          <w:szCs w:val="24"/>
        </w:rPr>
        <w:t xml:space="preserve"> will </w:t>
      </w:r>
      <w:r w:rsidR="007E0EA8" w:rsidRPr="003E7CF1">
        <w:rPr>
          <w:rFonts w:ascii="Arial" w:hAnsi="Arial" w:cs="Arial"/>
          <w:sz w:val="24"/>
          <w:szCs w:val="24"/>
        </w:rPr>
        <w:t xml:space="preserve">have this privilege taken off them until further notice and only re-instated by a SLT. </w:t>
      </w:r>
    </w:p>
    <w:p w14:paraId="604B19F6" w14:textId="77777777" w:rsidR="00D91564" w:rsidRDefault="00D91564" w:rsidP="00200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E7CF1">
        <w:rPr>
          <w:rFonts w:ascii="Arial" w:hAnsi="Arial" w:cs="Arial"/>
          <w:b/>
          <w:sz w:val="24"/>
          <w:szCs w:val="24"/>
          <w:u w:val="single"/>
        </w:rPr>
        <w:t>Absconsion</w:t>
      </w:r>
      <w:proofErr w:type="spellEnd"/>
      <w:r w:rsidRPr="003E7CF1">
        <w:rPr>
          <w:rFonts w:ascii="Arial" w:hAnsi="Arial" w:cs="Arial"/>
          <w:b/>
          <w:sz w:val="24"/>
          <w:szCs w:val="24"/>
          <w:u w:val="single"/>
        </w:rPr>
        <w:t xml:space="preserve"> procedure</w:t>
      </w:r>
    </w:p>
    <w:p w14:paraId="4DD2DBC2" w14:textId="10C0606C" w:rsidR="006C63B5" w:rsidRPr="006C63B5" w:rsidRDefault="006C63B5" w:rsidP="002006F3">
      <w:pPr>
        <w:jc w:val="both"/>
        <w:rPr>
          <w:rFonts w:ascii="Arial" w:hAnsi="Arial" w:cs="Arial"/>
          <w:bCs/>
          <w:sz w:val="24"/>
          <w:szCs w:val="24"/>
        </w:rPr>
      </w:pPr>
      <w:r w:rsidRPr="006C63B5">
        <w:rPr>
          <w:rFonts w:ascii="Arial" w:hAnsi="Arial" w:cs="Arial"/>
          <w:bCs/>
          <w:sz w:val="24"/>
          <w:szCs w:val="24"/>
        </w:rPr>
        <w:t>When a student is not present when they should be this must be reported to the Deputy Head or RHS/RHISE Co-Ordinator in their absence immediately</w:t>
      </w:r>
      <w:r>
        <w:rPr>
          <w:rFonts w:ascii="Arial" w:hAnsi="Arial" w:cs="Arial"/>
          <w:bCs/>
          <w:sz w:val="24"/>
          <w:szCs w:val="24"/>
        </w:rPr>
        <w:t>.</w:t>
      </w:r>
    </w:p>
    <w:p w14:paraId="129149B8" w14:textId="29150401" w:rsidR="00D91564" w:rsidRPr="003E7CF1" w:rsidRDefault="00D91564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The interior of the building will be searched</w:t>
      </w:r>
      <w:r w:rsidR="009114BB" w:rsidRPr="003E7CF1">
        <w:rPr>
          <w:rFonts w:ascii="Arial" w:hAnsi="Arial" w:cs="Arial"/>
          <w:sz w:val="24"/>
          <w:szCs w:val="24"/>
        </w:rPr>
        <w:t>.</w:t>
      </w:r>
    </w:p>
    <w:p w14:paraId="6AC5D98E" w14:textId="26475CFA" w:rsidR="00D91564" w:rsidRPr="003E7CF1" w:rsidRDefault="00D91564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Exterior/ grounds of building may be searched</w:t>
      </w:r>
      <w:r w:rsidR="009114BB" w:rsidRPr="003E7CF1">
        <w:rPr>
          <w:rFonts w:ascii="Arial" w:hAnsi="Arial" w:cs="Arial"/>
          <w:sz w:val="24"/>
          <w:szCs w:val="24"/>
        </w:rPr>
        <w:t>.</w:t>
      </w:r>
    </w:p>
    <w:p w14:paraId="1CFA26E4" w14:textId="3E3F141F" w:rsidR="003C180C" w:rsidRPr="003E7CF1" w:rsidRDefault="24B44512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If the student has been seen leaving the school premises, a member of staff will follow them</w:t>
      </w:r>
      <w:r w:rsidR="009C10D1" w:rsidRPr="003E7CF1">
        <w:rPr>
          <w:rFonts w:ascii="Arial" w:hAnsi="Arial" w:cs="Arial"/>
          <w:sz w:val="24"/>
          <w:szCs w:val="24"/>
        </w:rPr>
        <w:t>.</w:t>
      </w:r>
    </w:p>
    <w:p w14:paraId="1B498D8D" w14:textId="5240F398" w:rsidR="003C180C" w:rsidRPr="003E7CF1" w:rsidRDefault="00D91564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A vehicle/ escort will be sent to search the local area</w:t>
      </w:r>
      <w:r w:rsidR="009114BB" w:rsidRPr="003E7CF1">
        <w:rPr>
          <w:rFonts w:ascii="Arial" w:hAnsi="Arial" w:cs="Arial"/>
          <w:sz w:val="24"/>
          <w:szCs w:val="24"/>
        </w:rPr>
        <w:t>.</w:t>
      </w:r>
    </w:p>
    <w:p w14:paraId="2FE0E0EF" w14:textId="20CE01C3" w:rsidR="003C180C" w:rsidRPr="003E7CF1" w:rsidRDefault="00D91564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Members of staff should not run out on to roads to chase students</w:t>
      </w:r>
      <w:r w:rsidR="009114BB" w:rsidRPr="003E7CF1">
        <w:rPr>
          <w:rFonts w:ascii="Arial" w:hAnsi="Arial" w:cs="Arial"/>
          <w:sz w:val="24"/>
          <w:szCs w:val="24"/>
        </w:rPr>
        <w:t>.</w:t>
      </w:r>
    </w:p>
    <w:p w14:paraId="4A3386A9" w14:textId="4F12CE40" w:rsidR="003C180C" w:rsidRPr="003E7CF1" w:rsidRDefault="00D91564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If a student runs onto the motorway, staff should not follow them, they should call the Police immediately (999)</w:t>
      </w:r>
      <w:r w:rsidR="009114BB" w:rsidRPr="003E7CF1">
        <w:rPr>
          <w:rFonts w:ascii="Arial" w:hAnsi="Arial" w:cs="Arial"/>
          <w:sz w:val="24"/>
          <w:szCs w:val="24"/>
        </w:rPr>
        <w:t xml:space="preserve">. </w:t>
      </w:r>
    </w:p>
    <w:p w14:paraId="45006146" w14:textId="1F7F5660" w:rsidR="003C180C" w:rsidRPr="003E7CF1" w:rsidRDefault="00D91564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Parents/ Carers to be informed of absconsion</w:t>
      </w:r>
      <w:r w:rsidR="009114BB" w:rsidRPr="003E7CF1">
        <w:rPr>
          <w:rFonts w:ascii="Arial" w:hAnsi="Arial" w:cs="Arial"/>
          <w:sz w:val="24"/>
          <w:szCs w:val="24"/>
        </w:rPr>
        <w:t>.</w:t>
      </w:r>
    </w:p>
    <w:p w14:paraId="2FD605F3" w14:textId="537D9FBA" w:rsidR="003C180C" w:rsidRPr="003E7CF1" w:rsidRDefault="00D91564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Police to be informed if appropriate – timescale to be determined by the risk management of the individual young person</w:t>
      </w:r>
      <w:r w:rsidR="009114BB" w:rsidRPr="003E7CF1">
        <w:rPr>
          <w:rFonts w:ascii="Arial" w:hAnsi="Arial" w:cs="Arial"/>
          <w:sz w:val="24"/>
          <w:szCs w:val="24"/>
        </w:rPr>
        <w:t>.</w:t>
      </w:r>
    </w:p>
    <w:p w14:paraId="5CE5738C" w14:textId="42BE495F" w:rsidR="00D91564" w:rsidRDefault="00D91564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3E7CF1">
        <w:rPr>
          <w:rFonts w:ascii="Arial" w:hAnsi="Arial" w:cs="Arial"/>
          <w:bCs/>
          <w:sz w:val="24"/>
          <w:szCs w:val="24"/>
        </w:rPr>
        <w:t>Consequence for Absconsion to be implemented at appropriate level</w:t>
      </w:r>
      <w:r w:rsidR="0032714C" w:rsidRPr="003E7CF1">
        <w:rPr>
          <w:rFonts w:ascii="Arial" w:hAnsi="Arial" w:cs="Arial"/>
          <w:bCs/>
          <w:sz w:val="24"/>
          <w:szCs w:val="24"/>
        </w:rPr>
        <w:t>.</w:t>
      </w:r>
    </w:p>
    <w:p w14:paraId="745DB1DF" w14:textId="746410EF" w:rsidR="006C63B5" w:rsidRDefault="006C63B5" w:rsidP="002006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Incident document on CPOMS.</w:t>
      </w:r>
    </w:p>
    <w:p w14:paraId="15AD89E3" w14:textId="3D8F83FC" w:rsidR="003C180C" w:rsidRPr="003E7CF1" w:rsidRDefault="003C180C" w:rsidP="002006F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2267F6C" w14:textId="6EE69D8A" w:rsidR="00D91564" w:rsidRPr="003E7CF1" w:rsidRDefault="00D91564" w:rsidP="00200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7CF1">
        <w:rPr>
          <w:rFonts w:ascii="Arial" w:hAnsi="Arial" w:cs="Arial"/>
          <w:b/>
          <w:sz w:val="24"/>
          <w:szCs w:val="24"/>
          <w:u w:val="single"/>
        </w:rPr>
        <w:t>Absconsion Consequence</w:t>
      </w:r>
    </w:p>
    <w:p w14:paraId="090E6EB4" w14:textId="34619106" w:rsidR="00AD2E26" w:rsidRDefault="00335F4C" w:rsidP="00AD2E26">
      <w:p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 xml:space="preserve">Students who go off site without permission will </w:t>
      </w:r>
      <w:r w:rsidR="009114BB" w:rsidRPr="003E7CF1">
        <w:rPr>
          <w:rFonts w:ascii="Arial" w:hAnsi="Arial" w:cs="Arial"/>
          <w:sz w:val="24"/>
          <w:szCs w:val="24"/>
        </w:rPr>
        <w:t xml:space="preserve">have privileges stopped depending on the nature of the absconsion. </w:t>
      </w:r>
      <w:r w:rsidR="00AD2E26" w:rsidRPr="003E7CF1">
        <w:rPr>
          <w:rFonts w:ascii="Arial" w:hAnsi="Arial" w:cs="Arial"/>
          <w:sz w:val="24"/>
          <w:szCs w:val="24"/>
        </w:rPr>
        <w:t>If the student has been to the shop during this time, any items purchased may be confiscated. Any member of staff can do this.</w:t>
      </w:r>
    </w:p>
    <w:p w14:paraId="7326F93A" w14:textId="77777777" w:rsidR="00AD2E26" w:rsidRPr="003E7CF1" w:rsidRDefault="00AD2E26" w:rsidP="00AD2E26">
      <w:p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Energy drinks are not allowed in school and this will be seen as a violation of the trust a student has been given. All energy drinks will be confiscated and not returned.</w:t>
      </w:r>
    </w:p>
    <w:p w14:paraId="393427C6" w14:textId="77777777" w:rsidR="00AD2E26" w:rsidRPr="003E7CF1" w:rsidRDefault="00AD2E26" w:rsidP="00AD2E26">
      <w:p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Any suspected use of alcohol or drugs must be reported immediately to a member of SLT and Policy applied.</w:t>
      </w:r>
    </w:p>
    <w:p w14:paraId="6DD3D889" w14:textId="77777777" w:rsidR="00AD2E26" w:rsidRPr="003E7CF1" w:rsidRDefault="00AD2E26" w:rsidP="00AD2E26">
      <w:pPr>
        <w:jc w:val="both"/>
        <w:rPr>
          <w:rFonts w:ascii="Arial" w:hAnsi="Arial" w:cs="Arial"/>
          <w:sz w:val="24"/>
          <w:szCs w:val="24"/>
        </w:rPr>
      </w:pPr>
    </w:p>
    <w:p w14:paraId="04835CDE" w14:textId="77777777" w:rsidR="00AD2E26" w:rsidRPr="003E7CF1" w:rsidRDefault="00AD2E26" w:rsidP="00AD2E26">
      <w:p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lastRenderedPageBreak/>
        <w:t>If a student continues to abscond the consequence will escalate appropriately, and as follows;</w:t>
      </w:r>
    </w:p>
    <w:p w14:paraId="3E8E5ECE" w14:textId="77777777" w:rsidR="00AD2E26" w:rsidRPr="003E7CF1" w:rsidRDefault="00AD2E26" w:rsidP="00AD2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Miss break times.</w:t>
      </w:r>
    </w:p>
    <w:p w14:paraId="76D7DA7A" w14:textId="77777777" w:rsidR="00AD2E26" w:rsidRPr="003E7CF1" w:rsidRDefault="00AD2E26" w:rsidP="00AD2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 xml:space="preserve">Privileges stopped.  </w:t>
      </w:r>
    </w:p>
    <w:p w14:paraId="51E56BC3" w14:textId="77777777" w:rsidR="00AD2E26" w:rsidRPr="003E7CF1" w:rsidRDefault="00AD2E26" w:rsidP="00AD2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Withdrawal from Class.</w:t>
      </w:r>
    </w:p>
    <w:p w14:paraId="6963F1FA" w14:textId="77777777" w:rsidR="00AD2E26" w:rsidRPr="003E7CF1" w:rsidRDefault="00AD2E26" w:rsidP="00AD2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Contact with home.</w:t>
      </w:r>
    </w:p>
    <w:p w14:paraId="3A46F15E" w14:textId="77777777" w:rsidR="00AD2E26" w:rsidRDefault="00AD2E26" w:rsidP="00AD2E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CF1">
        <w:rPr>
          <w:rFonts w:ascii="Arial" w:hAnsi="Arial" w:cs="Arial"/>
          <w:sz w:val="24"/>
          <w:szCs w:val="24"/>
        </w:rPr>
        <w:t>After school detention and a later return home.</w:t>
      </w:r>
    </w:p>
    <w:p w14:paraId="3F30334B" w14:textId="37ECE91C" w:rsidR="00D91564" w:rsidRDefault="00CF304B" w:rsidP="002006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will be managed by the class teacher or appropriate LSA at first, and if the student continues to abscond, the Deputy Head will hold a further meeting with the parents/guardians and relevant professionals to discuss further.   </w:t>
      </w:r>
    </w:p>
    <w:p w14:paraId="1EBB6106" w14:textId="77777777" w:rsidR="00CF304B" w:rsidRPr="003E7CF1" w:rsidRDefault="00CF304B" w:rsidP="002006F3">
      <w:pPr>
        <w:jc w:val="both"/>
        <w:rPr>
          <w:rFonts w:ascii="Arial" w:hAnsi="Arial" w:cs="Arial"/>
          <w:sz w:val="24"/>
          <w:szCs w:val="24"/>
        </w:rPr>
      </w:pPr>
    </w:p>
    <w:p w14:paraId="2C6258A3" w14:textId="02F8C3D3" w:rsidR="00D91564" w:rsidRPr="002006F3" w:rsidRDefault="0055665E" w:rsidP="002006F3">
      <w:pPr>
        <w:jc w:val="both"/>
        <w:rPr>
          <w:rFonts w:ascii="Arial" w:hAnsi="Arial" w:cs="Arial"/>
          <w:b/>
          <w:sz w:val="24"/>
          <w:szCs w:val="24"/>
        </w:rPr>
      </w:pPr>
      <w:r w:rsidRPr="003E7CF1">
        <w:rPr>
          <w:rFonts w:ascii="Arial" w:hAnsi="Arial" w:cs="Arial"/>
          <w:b/>
          <w:sz w:val="24"/>
          <w:szCs w:val="24"/>
        </w:rPr>
        <w:t>Reviewed June 202</w:t>
      </w:r>
      <w:r w:rsidR="00657F1D">
        <w:rPr>
          <w:rFonts w:ascii="Arial" w:hAnsi="Arial" w:cs="Arial"/>
          <w:b/>
          <w:sz w:val="24"/>
          <w:szCs w:val="24"/>
        </w:rPr>
        <w:t>3</w:t>
      </w:r>
    </w:p>
    <w:p w14:paraId="1F9D14B7" w14:textId="6830836D" w:rsidR="00335F4C" w:rsidRPr="002006F3" w:rsidRDefault="00335F4C" w:rsidP="002006F3">
      <w:pPr>
        <w:jc w:val="both"/>
        <w:rPr>
          <w:rFonts w:ascii="Arial" w:hAnsi="Arial" w:cs="Arial"/>
          <w:sz w:val="24"/>
          <w:szCs w:val="24"/>
        </w:rPr>
      </w:pPr>
    </w:p>
    <w:p w14:paraId="282EC95C" w14:textId="77777777" w:rsidR="00335F4C" w:rsidRPr="002006F3" w:rsidRDefault="00335F4C" w:rsidP="002006F3">
      <w:pPr>
        <w:jc w:val="both"/>
        <w:rPr>
          <w:rFonts w:ascii="Arial" w:hAnsi="Arial" w:cs="Arial"/>
          <w:sz w:val="24"/>
          <w:szCs w:val="24"/>
        </w:rPr>
      </w:pPr>
    </w:p>
    <w:sectPr w:rsidR="00335F4C" w:rsidRPr="002006F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F22E" w14:textId="77777777" w:rsidR="0026538C" w:rsidRDefault="0026538C" w:rsidP="00E004CA">
      <w:pPr>
        <w:spacing w:after="0" w:line="240" w:lineRule="auto"/>
      </w:pPr>
      <w:r>
        <w:separator/>
      </w:r>
    </w:p>
  </w:endnote>
  <w:endnote w:type="continuationSeparator" w:id="0">
    <w:p w14:paraId="5A336ED3" w14:textId="77777777" w:rsidR="0026538C" w:rsidRDefault="0026538C" w:rsidP="00E0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7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106D4" w14:textId="4C11CAB9" w:rsidR="00E004CA" w:rsidRDefault="00E00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E37AA" w14:textId="77777777" w:rsidR="00E004CA" w:rsidRDefault="00E0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33F6" w14:textId="77777777" w:rsidR="0026538C" w:rsidRDefault="0026538C" w:rsidP="00E004CA">
      <w:pPr>
        <w:spacing w:after="0" w:line="240" w:lineRule="auto"/>
      </w:pPr>
      <w:r>
        <w:separator/>
      </w:r>
    </w:p>
  </w:footnote>
  <w:footnote w:type="continuationSeparator" w:id="0">
    <w:p w14:paraId="1753CFB6" w14:textId="77777777" w:rsidR="0026538C" w:rsidRDefault="0026538C" w:rsidP="00E0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E29"/>
    <w:multiLevelType w:val="hybridMultilevel"/>
    <w:tmpl w:val="91AC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35F"/>
    <w:multiLevelType w:val="hybridMultilevel"/>
    <w:tmpl w:val="042A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205"/>
    <w:multiLevelType w:val="hybridMultilevel"/>
    <w:tmpl w:val="4A38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0FE"/>
    <w:multiLevelType w:val="hybridMultilevel"/>
    <w:tmpl w:val="0426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2DE9"/>
    <w:multiLevelType w:val="hybridMultilevel"/>
    <w:tmpl w:val="DC56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3590">
    <w:abstractNumId w:val="4"/>
  </w:num>
  <w:num w:numId="2" w16cid:durableId="1130632225">
    <w:abstractNumId w:val="3"/>
  </w:num>
  <w:num w:numId="3" w16cid:durableId="379521810">
    <w:abstractNumId w:val="0"/>
  </w:num>
  <w:num w:numId="4" w16cid:durableId="1688553684">
    <w:abstractNumId w:val="2"/>
  </w:num>
  <w:num w:numId="5" w16cid:durableId="14044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4C"/>
    <w:rsid w:val="000410C3"/>
    <w:rsid w:val="000B40B4"/>
    <w:rsid w:val="000D7D28"/>
    <w:rsid w:val="00103464"/>
    <w:rsid w:val="0013129E"/>
    <w:rsid w:val="001910F2"/>
    <w:rsid w:val="002006F3"/>
    <w:rsid w:val="0026538C"/>
    <w:rsid w:val="00274EF6"/>
    <w:rsid w:val="002C4F84"/>
    <w:rsid w:val="0032714C"/>
    <w:rsid w:val="00335412"/>
    <w:rsid w:val="00335F4C"/>
    <w:rsid w:val="003407F8"/>
    <w:rsid w:val="0036405F"/>
    <w:rsid w:val="00392450"/>
    <w:rsid w:val="003C180C"/>
    <w:rsid w:val="003E7CF1"/>
    <w:rsid w:val="0055665E"/>
    <w:rsid w:val="00635FAE"/>
    <w:rsid w:val="00657F1D"/>
    <w:rsid w:val="006C63B5"/>
    <w:rsid w:val="007056F5"/>
    <w:rsid w:val="007B2D21"/>
    <w:rsid w:val="007E0EA8"/>
    <w:rsid w:val="009114BB"/>
    <w:rsid w:val="00974B81"/>
    <w:rsid w:val="009C10D1"/>
    <w:rsid w:val="009C5CE7"/>
    <w:rsid w:val="00AD2E26"/>
    <w:rsid w:val="00B0532F"/>
    <w:rsid w:val="00B61B6C"/>
    <w:rsid w:val="00C15024"/>
    <w:rsid w:val="00C150FF"/>
    <w:rsid w:val="00C7028B"/>
    <w:rsid w:val="00C856FB"/>
    <w:rsid w:val="00CF304B"/>
    <w:rsid w:val="00CF446A"/>
    <w:rsid w:val="00D16ADD"/>
    <w:rsid w:val="00D30BBF"/>
    <w:rsid w:val="00D7278A"/>
    <w:rsid w:val="00D91564"/>
    <w:rsid w:val="00DB7E6E"/>
    <w:rsid w:val="00E004CA"/>
    <w:rsid w:val="00E42638"/>
    <w:rsid w:val="00FB62B5"/>
    <w:rsid w:val="24B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F293"/>
  <w15:chartTrackingRefBased/>
  <w15:docId w15:val="{0A4226A5-9D47-4227-A0F4-9BD8E21F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CA"/>
  </w:style>
  <w:style w:type="paragraph" w:styleId="Footer">
    <w:name w:val="footer"/>
    <w:basedOn w:val="Normal"/>
    <w:link w:val="FooterChar"/>
    <w:uiPriority w:val="99"/>
    <w:unhideWhenUsed/>
    <w:rsid w:val="00E00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2A1762309E4299AC0CFD4FF94CE1" ma:contentTypeVersion="16" ma:contentTypeDescription="Create a new document." ma:contentTypeScope="" ma:versionID="30a947ed093e7ed4cf906bf832063270">
  <xsd:schema xmlns:xsd="http://www.w3.org/2001/XMLSchema" xmlns:xs="http://www.w3.org/2001/XMLSchema" xmlns:p="http://schemas.microsoft.com/office/2006/metadata/properties" xmlns:ns2="798df4fb-f9fc-478d-8335-d547af7e32b7" xmlns:ns3="a8b1c651-9f68-4542-868f-fcf32b1ee769" targetNamespace="http://schemas.microsoft.com/office/2006/metadata/properties" ma:root="true" ma:fieldsID="2dc698ef50812ee1567db7268d6b4c77" ns2:_="" ns3:_="">
    <xsd:import namespace="798df4fb-f9fc-478d-8335-d547af7e32b7"/>
    <xsd:import namespace="a8b1c651-9f68-4542-868f-fcf32b1e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f4fb-f9fc-478d-8335-d547af7e3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4b63d0-2716-4db6-9057-f1e076d89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651-9f68-4542-868f-fcf32b1ee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7f9ec-1c1f-4b2b-89f5-d56bef82211e}" ma:internalName="TaxCatchAll" ma:showField="CatchAllData" ma:web="a8b1c651-9f68-4542-868f-fcf32b1ee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b1c651-9f68-4542-868f-fcf32b1ee769">
      <UserInfo>
        <DisplayName/>
        <AccountId xsi:nil="true"/>
        <AccountType/>
      </UserInfo>
    </SharedWithUsers>
    <lcf76f155ced4ddcb4097134ff3c332f xmlns="798df4fb-f9fc-478d-8335-d547af7e32b7">
      <Terms xmlns="http://schemas.microsoft.com/office/infopath/2007/PartnerControls"/>
    </lcf76f155ced4ddcb4097134ff3c332f>
    <TaxCatchAll xmlns="a8b1c651-9f68-4542-868f-fcf32b1ee769" xsi:nil="true"/>
  </documentManagement>
</p:properties>
</file>

<file path=customXml/itemProps1.xml><?xml version="1.0" encoding="utf-8"?>
<ds:datastoreItem xmlns:ds="http://schemas.openxmlformats.org/officeDocument/2006/customXml" ds:itemID="{B33BE351-AE23-4999-A033-306FAA565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2B308-8722-4B3D-AA4F-6BF24D3FA9E6}"/>
</file>

<file path=customXml/itemProps3.xml><?xml version="1.0" encoding="utf-8"?>
<ds:datastoreItem xmlns:ds="http://schemas.openxmlformats.org/officeDocument/2006/customXml" ds:itemID="{66FBF839-099E-4E9C-A814-998B7304D0C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c380c22-1b41-49dc-8964-d974684af052"/>
    <ds:schemaRef ds:uri="http://schemas.microsoft.com/office/infopath/2007/PartnerControls"/>
    <ds:schemaRef ds:uri="76cea8a0-9468-4515-97fc-ca5c04f392d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Lancaster</dc:creator>
  <cp:keywords/>
  <dc:description/>
  <cp:lastModifiedBy>Rachel Smith</cp:lastModifiedBy>
  <cp:revision>4</cp:revision>
  <cp:lastPrinted>2018-09-18T12:53:00Z</cp:lastPrinted>
  <dcterms:created xsi:type="dcterms:W3CDTF">2023-05-15T12:16:00Z</dcterms:created>
  <dcterms:modified xsi:type="dcterms:W3CDTF">2023-05-15T12:19:00Z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0x0101009DDD2A1762309E4299AC0CFD4FF94CE1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