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E924" w14:textId="77777777" w:rsidR="00A20085" w:rsidRDefault="00A20085" w:rsidP="00E4061C">
      <w:pPr>
        <w:overflowPunct w:val="0"/>
        <w:autoSpaceDE w:val="0"/>
        <w:spacing w:line="100" w:lineRule="atLeast"/>
        <w:rPr>
          <w:rFonts w:ascii="Arial" w:eastAsia="Perpetua" w:hAnsi="Arial" w:cs="Arial"/>
          <w:b/>
          <w:kern w:val="1"/>
          <w:lang w:val="en-US"/>
        </w:rPr>
      </w:pPr>
    </w:p>
    <w:p w14:paraId="7A81D813" w14:textId="77777777" w:rsidR="00BE29FB" w:rsidRDefault="00BE29FB" w:rsidP="00E4061C">
      <w:pPr>
        <w:overflowPunct w:val="0"/>
        <w:autoSpaceDE w:val="0"/>
        <w:spacing w:line="100" w:lineRule="atLeast"/>
        <w:rPr>
          <w:rFonts w:ascii="Arial" w:eastAsia="Perpetua" w:hAnsi="Arial" w:cs="Arial"/>
          <w:b/>
          <w:kern w:val="1"/>
          <w:lang w:val="en-US"/>
        </w:rPr>
      </w:pPr>
    </w:p>
    <w:p w14:paraId="777AF10E" w14:textId="77777777" w:rsidR="00907195" w:rsidRDefault="00907195" w:rsidP="00BE29FB">
      <w:pPr>
        <w:overflowPunct w:val="0"/>
        <w:autoSpaceDE w:val="0"/>
        <w:spacing w:line="100" w:lineRule="atLeast"/>
        <w:jc w:val="center"/>
        <w:rPr>
          <w:rFonts w:ascii="Arial" w:eastAsia="Perpetua" w:hAnsi="Arial" w:cs="Arial"/>
          <w:b/>
          <w:kern w:val="1"/>
          <w:sz w:val="32"/>
          <w:szCs w:val="32"/>
          <w:lang w:val="en-US"/>
        </w:rPr>
      </w:pPr>
    </w:p>
    <w:p w14:paraId="0EB8A254" w14:textId="77777777" w:rsidR="00907195" w:rsidRDefault="00907195" w:rsidP="00BE29FB">
      <w:pPr>
        <w:overflowPunct w:val="0"/>
        <w:autoSpaceDE w:val="0"/>
        <w:spacing w:line="100" w:lineRule="atLeast"/>
        <w:jc w:val="center"/>
        <w:rPr>
          <w:rFonts w:ascii="Arial" w:eastAsia="Perpetua" w:hAnsi="Arial" w:cs="Arial"/>
          <w:b/>
          <w:kern w:val="1"/>
          <w:sz w:val="32"/>
          <w:szCs w:val="32"/>
          <w:lang w:val="en-US"/>
        </w:rPr>
      </w:pPr>
    </w:p>
    <w:p w14:paraId="6F6DC897" w14:textId="77777777" w:rsidR="00907195" w:rsidRDefault="00907195" w:rsidP="00BE29FB">
      <w:pPr>
        <w:overflowPunct w:val="0"/>
        <w:autoSpaceDE w:val="0"/>
        <w:spacing w:line="100" w:lineRule="atLeast"/>
        <w:jc w:val="center"/>
        <w:rPr>
          <w:rFonts w:ascii="Arial" w:eastAsia="Perpetua" w:hAnsi="Arial" w:cs="Arial"/>
          <w:b/>
          <w:kern w:val="1"/>
          <w:sz w:val="32"/>
          <w:szCs w:val="32"/>
          <w:lang w:val="en-US"/>
        </w:rPr>
      </w:pPr>
    </w:p>
    <w:p w14:paraId="5F31DA43" w14:textId="741AFE58" w:rsidR="008C5DE5" w:rsidRDefault="008C5DE5" w:rsidP="008C5DE5">
      <w:pPr>
        <w:jc w:val="center"/>
        <w:rPr>
          <w:rFonts w:ascii="Arial" w:hAnsi="Arial" w:cs="Arial"/>
          <w:b/>
          <w:sz w:val="72"/>
          <w:szCs w:val="72"/>
          <w:u w:val="single"/>
        </w:rPr>
      </w:pPr>
      <w:r>
        <w:rPr>
          <w:rFonts w:ascii="Arial" w:hAnsi="Arial" w:cs="Arial"/>
          <w:b/>
          <w:sz w:val="72"/>
          <w:szCs w:val="72"/>
          <w:u w:val="single"/>
        </w:rPr>
        <w:t>Smoking and Vaping Policy</w:t>
      </w:r>
    </w:p>
    <w:p w14:paraId="6ECA6F2D" w14:textId="77777777" w:rsidR="008C5DE5" w:rsidRDefault="008C5DE5" w:rsidP="008C5DE5">
      <w:pPr>
        <w:jc w:val="center"/>
        <w:rPr>
          <w:rFonts w:ascii="Arial" w:hAnsi="Arial" w:cs="Arial"/>
          <w:b/>
          <w:sz w:val="72"/>
          <w:szCs w:val="72"/>
          <w:u w:val="single"/>
        </w:rPr>
      </w:pPr>
    </w:p>
    <w:p w14:paraId="168F22D8" w14:textId="77777777" w:rsidR="008C5DE5" w:rsidRDefault="008C5DE5" w:rsidP="008C5DE5">
      <w:pPr>
        <w:jc w:val="center"/>
        <w:rPr>
          <w:rFonts w:ascii="Arial" w:hAnsi="Arial" w:cs="Arial"/>
          <w:b/>
          <w:sz w:val="28"/>
          <w:szCs w:val="28"/>
        </w:rPr>
      </w:pPr>
      <w:r w:rsidRPr="00941233">
        <w:rPr>
          <w:rFonts w:ascii="Arial" w:hAnsi="Arial" w:cs="Arial"/>
          <w:b/>
          <w:sz w:val="28"/>
          <w:szCs w:val="28"/>
        </w:rPr>
        <w:t>Roselyn House School</w:t>
      </w:r>
    </w:p>
    <w:p w14:paraId="1E60E2D6" w14:textId="77777777" w:rsidR="008C5DE5" w:rsidRPr="00941233" w:rsidRDefault="008C5DE5" w:rsidP="008C5DE5">
      <w:pPr>
        <w:jc w:val="center"/>
        <w:rPr>
          <w:rFonts w:ascii="Arial" w:hAnsi="Arial" w:cs="Arial"/>
          <w:b/>
          <w:sz w:val="28"/>
          <w:szCs w:val="28"/>
        </w:rPr>
      </w:pPr>
    </w:p>
    <w:p w14:paraId="0C387E88" w14:textId="1FEF4898" w:rsidR="008C5DE5" w:rsidRPr="00941233" w:rsidRDefault="008C5DE5" w:rsidP="008C5DE5">
      <w:pPr>
        <w:jc w:val="center"/>
        <w:rPr>
          <w:rFonts w:ascii="Arial" w:hAnsi="Arial" w:cs="Arial"/>
          <w:b/>
          <w:sz w:val="28"/>
          <w:szCs w:val="28"/>
        </w:rPr>
      </w:pPr>
      <w:r w:rsidRPr="00941233">
        <w:rPr>
          <w:rFonts w:ascii="Arial" w:hAnsi="Arial" w:cs="Arial"/>
          <w:b/>
          <w:sz w:val="28"/>
          <w:szCs w:val="28"/>
        </w:rPr>
        <w:t>2025 – 202</w:t>
      </w:r>
      <w:r>
        <w:rPr>
          <w:rFonts w:ascii="Arial" w:hAnsi="Arial" w:cs="Arial"/>
          <w:b/>
          <w:sz w:val="28"/>
          <w:szCs w:val="28"/>
        </w:rPr>
        <w:t>6</w:t>
      </w:r>
    </w:p>
    <w:p w14:paraId="6E5AD483" w14:textId="77777777" w:rsidR="008C5DE5" w:rsidRPr="006D7435" w:rsidRDefault="008C5DE5" w:rsidP="008C5DE5">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7749EC9F" wp14:editId="6A078373">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2D978CC4" w14:textId="77777777" w:rsidR="008C5DE5" w:rsidRPr="003D5194" w:rsidRDefault="008C5DE5" w:rsidP="008C5DE5">
      <w:pPr>
        <w:jc w:val="both"/>
        <w:rPr>
          <w:rFonts w:ascii="Arial" w:hAnsi="Arial" w:cs="Arial"/>
        </w:rPr>
      </w:pPr>
    </w:p>
    <w:p w14:paraId="2A0019B0" w14:textId="77777777" w:rsidR="008C5DE5" w:rsidRDefault="008C5DE5" w:rsidP="008C5DE5">
      <w:pPr>
        <w:jc w:val="both"/>
        <w:rPr>
          <w:rFonts w:ascii="Arial" w:hAnsi="Arial" w:cs="Arial"/>
          <w:b/>
        </w:rPr>
      </w:pPr>
    </w:p>
    <w:p w14:paraId="60E650A6" w14:textId="77777777" w:rsidR="008C5DE5" w:rsidRDefault="008C5DE5" w:rsidP="008C5DE5">
      <w:pPr>
        <w:jc w:val="both"/>
        <w:rPr>
          <w:rFonts w:ascii="Arial" w:hAnsi="Arial" w:cs="Arial"/>
          <w:b/>
        </w:rPr>
      </w:pPr>
    </w:p>
    <w:p w14:paraId="7EB0D6BA" w14:textId="77777777" w:rsidR="008C5DE5" w:rsidRDefault="008C5DE5" w:rsidP="008C5DE5">
      <w:pPr>
        <w:jc w:val="both"/>
        <w:rPr>
          <w:rFonts w:ascii="Arial" w:hAnsi="Arial" w:cs="Arial"/>
          <w:b/>
        </w:rPr>
      </w:pPr>
    </w:p>
    <w:p w14:paraId="612AA963" w14:textId="77777777" w:rsidR="008C5DE5" w:rsidRDefault="008C5DE5" w:rsidP="008C5DE5">
      <w:pPr>
        <w:jc w:val="both"/>
        <w:rPr>
          <w:rFonts w:ascii="Arial" w:hAnsi="Arial" w:cs="Arial"/>
          <w:b/>
        </w:rPr>
      </w:pPr>
    </w:p>
    <w:p w14:paraId="3CB112B5" w14:textId="77777777" w:rsidR="008C5DE5" w:rsidRDefault="008C5DE5" w:rsidP="008C5DE5">
      <w:pPr>
        <w:jc w:val="both"/>
        <w:rPr>
          <w:rFonts w:ascii="Arial" w:hAnsi="Arial" w:cs="Arial"/>
          <w:b/>
        </w:rPr>
      </w:pPr>
    </w:p>
    <w:p w14:paraId="70277820" w14:textId="77777777" w:rsidR="008C5DE5" w:rsidRDefault="008C5DE5" w:rsidP="008C5DE5">
      <w:pPr>
        <w:jc w:val="both"/>
        <w:rPr>
          <w:rFonts w:ascii="Arial" w:hAnsi="Arial" w:cs="Arial"/>
          <w:b/>
        </w:rPr>
      </w:pPr>
    </w:p>
    <w:p w14:paraId="353863AE" w14:textId="77777777" w:rsidR="008C5DE5" w:rsidRDefault="008C5DE5" w:rsidP="008C5DE5">
      <w:pPr>
        <w:jc w:val="both"/>
        <w:rPr>
          <w:rFonts w:ascii="Arial" w:hAnsi="Arial" w:cs="Arial"/>
          <w:b/>
        </w:rPr>
      </w:pPr>
    </w:p>
    <w:p w14:paraId="4F54CE05" w14:textId="77777777" w:rsidR="008C5DE5" w:rsidRDefault="008C5DE5" w:rsidP="008C5DE5">
      <w:pPr>
        <w:jc w:val="both"/>
        <w:rPr>
          <w:rFonts w:ascii="Arial" w:hAnsi="Arial" w:cs="Arial"/>
          <w:b/>
        </w:rPr>
      </w:pPr>
    </w:p>
    <w:p w14:paraId="03707E6C" w14:textId="77777777" w:rsidR="008C5DE5" w:rsidRDefault="008C5DE5" w:rsidP="008C5DE5">
      <w:pPr>
        <w:jc w:val="both"/>
        <w:rPr>
          <w:rFonts w:ascii="Arial" w:hAnsi="Arial" w:cs="Arial"/>
          <w:b/>
        </w:rPr>
      </w:pPr>
    </w:p>
    <w:p w14:paraId="0DAE983B" w14:textId="77777777" w:rsidR="008C5DE5" w:rsidRDefault="008C5DE5" w:rsidP="008C5DE5">
      <w:pPr>
        <w:jc w:val="both"/>
        <w:rPr>
          <w:rFonts w:ascii="Arial" w:hAnsi="Arial" w:cs="Arial"/>
          <w:b/>
        </w:rPr>
      </w:pPr>
    </w:p>
    <w:p w14:paraId="7E12BC3D" w14:textId="77777777" w:rsidR="008C5DE5" w:rsidRDefault="008C5DE5" w:rsidP="008C5DE5">
      <w:pPr>
        <w:jc w:val="both"/>
        <w:rPr>
          <w:rFonts w:ascii="Arial" w:hAnsi="Arial" w:cs="Arial"/>
          <w:b/>
        </w:rPr>
      </w:pPr>
    </w:p>
    <w:p w14:paraId="2FCC61D4" w14:textId="77777777" w:rsidR="008C5DE5" w:rsidRDefault="008C5DE5" w:rsidP="008C5DE5">
      <w:pPr>
        <w:jc w:val="both"/>
        <w:rPr>
          <w:rFonts w:ascii="Arial" w:hAnsi="Arial" w:cs="Arial"/>
          <w:b/>
        </w:rPr>
      </w:pPr>
    </w:p>
    <w:p w14:paraId="4ED1CA9F" w14:textId="77777777" w:rsidR="008C5DE5" w:rsidRDefault="008C5DE5" w:rsidP="008C5DE5">
      <w:pPr>
        <w:jc w:val="both"/>
        <w:rPr>
          <w:rFonts w:ascii="Arial" w:hAnsi="Arial" w:cs="Arial"/>
          <w:b/>
        </w:rPr>
      </w:pPr>
    </w:p>
    <w:p w14:paraId="61570FF9" w14:textId="77777777" w:rsidR="008C5DE5" w:rsidRDefault="008C5DE5" w:rsidP="008C5DE5">
      <w:pPr>
        <w:jc w:val="both"/>
        <w:rPr>
          <w:rFonts w:ascii="Arial" w:hAnsi="Arial" w:cs="Arial"/>
          <w:b/>
        </w:rPr>
      </w:pPr>
    </w:p>
    <w:p w14:paraId="640CB7F8" w14:textId="77777777" w:rsidR="008C5DE5" w:rsidRDefault="008C5DE5" w:rsidP="008C5DE5">
      <w:pPr>
        <w:jc w:val="both"/>
        <w:rPr>
          <w:rFonts w:ascii="Arial" w:hAnsi="Arial" w:cs="Arial"/>
          <w:b/>
        </w:rPr>
      </w:pPr>
    </w:p>
    <w:p w14:paraId="09198537" w14:textId="77777777" w:rsidR="008C5DE5" w:rsidRDefault="008C5DE5" w:rsidP="008C5DE5">
      <w:pPr>
        <w:jc w:val="both"/>
        <w:rPr>
          <w:rFonts w:ascii="Arial" w:hAnsi="Arial" w:cs="Arial"/>
          <w:b/>
        </w:rPr>
      </w:pPr>
    </w:p>
    <w:p w14:paraId="47131926" w14:textId="77777777" w:rsidR="008C5DE5" w:rsidRDefault="008C5DE5" w:rsidP="008C5DE5">
      <w:pPr>
        <w:jc w:val="both"/>
        <w:rPr>
          <w:rFonts w:ascii="Arial" w:hAnsi="Arial" w:cs="Arial"/>
          <w:b/>
        </w:rPr>
      </w:pPr>
    </w:p>
    <w:p w14:paraId="3D4E6A44" w14:textId="77777777" w:rsidR="008C5DE5" w:rsidRDefault="008C5DE5" w:rsidP="008C5DE5">
      <w:pPr>
        <w:jc w:val="both"/>
        <w:rPr>
          <w:rFonts w:ascii="Arial" w:hAnsi="Arial" w:cs="Arial"/>
          <w:b/>
        </w:rPr>
      </w:pPr>
    </w:p>
    <w:p w14:paraId="77A206C4" w14:textId="77777777" w:rsidR="008C5DE5" w:rsidRDefault="008C5DE5" w:rsidP="008C5DE5">
      <w:pPr>
        <w:jc w:val="both"/>
        <w:rPr>
          <w:rFonts w:ascii="Arial" w:hAnsi="Arial" w:cs="Arial"/>
          <w:b/>
        </w:rPr>
      </w:pPr>
    </w:p>
    <w:p w14:paraId="46BBE915" w14:textId="77777777" w:rsidR="008C5DE5" w:rsidRDefault="008C5DE5" w:rsidP="008C5DE5">
      <w:pPr>
        <w:jc w:val="both"/>
        <w:rPr>
          <w:rFonts w:ascii="Arial" w:hAnsi="Arial" w:cs="Arial"/>
          <w:b/>
        </w:rPr>
      </w:pPr>
    </w:p>
    <w:p w14:paraId="6B3202F2" w14:textId="77777777" w:rsidR="008C5DE5" w:rsidRDefault="008C5DE5" w:rsidP="008C5DE5">
      <w:pPr>
        <w:jc w:val="both"/>
        <w:rPr>
          <w:rFonts w:ascii="Arial" w:hAnsi="Arial" w:cs="Arial"/>
          <w:b/>
        </w:rPr>
      </w:pPr>
    </w:p>
    <w:p w14:paraId="5C431F4E" w14:textId="77777777" w:rsidR="008C5DE5" w:rsidRDefault="008C5DE5" w:rsidP="008C5DE5">
      <w:pPr>
        <w:jc w:val="both"/>
        <w:rPr>
          <w:rFonts w:ascii="Arial" w:hAnsi="Arial" w:cs="Arial"/>
          <w:b/>
        </w:rPr>
      </w:pPr>
    </w:p>
    <w:p w14:paraId="3BD2D230" w14:textId="77777777" w:rsidR="008C5DE5" w:rsidRDefault="008C5DE5" w:rsidP="008C5DE5">
      <w:pPr>
        <w:jc w:val="both"/>
        <w:rPr>
          <w:rFonts w:ascii="Arial" w:hAnsi="Arial" w:cs="Arial"/>
          <w:b/>
        </w:rPr>
      </w:pPr>
    </w:p>
    <w:p w14:paraId="56FA903D" w14:textId="77777777" w:rsidR="008C5DE5" w:rsidRPr="00ED4599" w:rsidRDefault="008C5DE5" w:rsidP="008C5DE5">
      <w:pPr>
        <w:rPr>
          <w:b/>
        </w:rPr>
      </w:pPr>
    </w:p>
    <w:tbl>
      <w:tblPr>
        <w:tblpPr w:leftFromText="180" w:rightFromText="180" w:vertAnchor="text" w:horzAnchor="margin" w:tblpY="2"/>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C5DE5" w:rsidRPr="007357A1" w14:paraId="32B7CE9B" w14:textId="77777777" w:rsidTr="008C5DE5">
        <w:tc>
          <w:tcPr>
            <w:tcW w:w="2586" w:type="dxa"/>
            <w:tcBorders>
              <w:top w:val="nil"/>
              <w:bottom w:val="single" w:sz="18" w:space="0" w:color="FFFFFF"/>
            </w:tcBorders>
            <w:shd w:val="clear" w:color="auto" w:fill="D8DFDE"/>
          </w:tcPr>
          <w:p w14:paraId="0EAA7A81" w14:textId="77777777" w:rsidR="008C5DE5" w:rsidRPr="007357A1" w:rsidRDefault="008C5DE5" w:rsidP="008C5DE5">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3D2A5E29" w14:textId="77777777" w:rsidR="008C5DE5" w:rsidRPr="007357A1" w:rsidRDefault="008C5DE5" w:rsidP="008C5DE5">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1D6B26AF" w14:textId="77777777" w:rsidR="008C5DE5" w:rsidRPr="007357A1" w:rsidRDefault="008C5DE5" w:rsidP="008C5DE5">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8C5DE5" w:rsidRPr="007357A1" w14:paraId="026ACFC8" w14:textId="77777777" w:rsidTr="008C5DE5">
        <w:tc>
          <w:tcPr>
            <w:tcW w:w="2586" w:type="dxa"/>
            <w:tcBorders>
              <w:top w:val="single" w:sz="18" w:space="0" w:color="FFFFFF"/>
              <w:bottom w:val="single" w:sz="18" w:space="0" w:color="FFFFFF"/>
            </w:tcBorders>
            <w:shd w:val="clear" w:color="auto" w:fill="D8DFDE"/>
          </w:tcPr>
          <w:p w14:paraId="507DF1A4" w14:textId="77777777" w:rsidR="008C5DE5" w:rsidRPr="007357A1" w:rsidRDefault="008C5DE5" w:rsidP="008C5DE5">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0AABF88C" w14:textId="77777777" w:rsidR="008C5DE5" w:rsidRPr="007357A1" w:rsidRDefault="008C5DE5" w:rsidP="008C5DE5">
            <w:pPr>
              <w:pStyle w:val="1bodycopy11pt"/>
              <w:rPr>
                <w:color w:val="000000" w:themeColor="text1"/>
                <w:sz w:val="24"/>
              </w:rPr>
            </w:pPr>
            <w:r w:rsidRPr="007357A1">
              <w:rPr>
                <w:color w:val="000000" w:themeColor="text1"/>
                <w:sz w:val="24"/>
              </w:rPr>
              <w:t xml:space="preserve">July 2025  </w:t>
            </w:r>
          </w:p>
        </w:tc>
      </w:tr>
      <w:tr w:rsidR="008C5DE5" w:rsidRPr="007357A1" w14:paraId="6DA7DBD4" w14:textId="77777777" w:rsidTr="008C5DE5">
        <w:tc>
          <w:tcPr>
            <w:tcW w:w="2586" w:type="dxa"/>
            <w:tcBorders>
              <w:top w:val="single" w:sz="18" w:space="0" w:color="FFFFFF"/>
              <w:bottom w:val="nil"/>
            </w:tcBorders>
            <w:shd w:val="clear" w:color="auto" w:fill="D8DFDE"/>
          </w:tcPr>
          <w:p w14:paraId="56B1D29E" w14:textId="77777777" w:rsidR="008C5DE5" w:rsidRPr="007357A1" w:rsidRDefault="008C5DE5" w:rsidP="008C5DE5">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7EE9E29F" w14:textId="77777777" w:rsidR="008C5DE5" w:rsidRPr="007357A1" w:rsidRDefault="008C5DE5" w:rsidP="008C5DE5">
            <w:pPr>
              <w:pStyle w:val="1bodycopy11pt"/>
              <w:rPr>
                <w:color w:val="000000" w:themeColor="text1"/>
                <w:sz w:val="24"/>
              </w:rPr>
            </w:pPr>
            <w:r w:rsidRPr="007357A1">
              <w:rPr>
                <w:color w:val="000000" w:themeColor="text1"/>
                <w:sz w:val="24"/>
              </w:rPr>
              <w:t>July 2026</w:t>
            </w:r>
          </w:p>
        </w:tc>
      </w:tr>
    </w:tbl>
    <w:p w14:paraId="1457C61C" w14:textId="77777777" w:rsidR="008C5DE5" w:rsidRDefault="008C5DE5" w:rsidP="008C5DE5">
      <w:pPr>
        <w:pStyle w:val="1bodycopy10pt"/>
      </w:pPr>
    </w:p>
    <w:p w14:paraId="302B2172" w14:textId="77777777" w:rsidR="008C5DE5" w:rsidRDefault="008C5DE5" w:rsidP="008C5DE5">
      <w:pPr>
        <w:pStyle w:val="TOCHeading"/>
        <w:spacing w:before="0" w:after="120"/>
        <w:rPr>
          <w:rFonts w:ascii="Arial" w:hAnsi="Arial" w:cs="Arial"/>
          <w:b/>
          <w:color w:val="000000" w:themeColor="text1"/>
          <w:sz w:val="24"/>
          <w:szCs w:val="24"/>
        </w:rPr>
      </w:pPr>
    </w:p>
    <w:p w14:paraId="2E84ECF8" w14:textId="77777777" w:rsidR="008C5DE5" w:rsidRDefault="008C5DE5" w:rsidP="008C5DE5">
      <w:pPr>
        <w:pStyle w:val="TOCHeading"/>
        <w:spacing w:before="0" w:after="120"/>
        <w:rPr>
          <w:rFonts w:ascii="Arial" w:hAnsi="Arial" w:cs="Arial"/>
          <w:b/>
          <w:color w:val="000000" w:themeColor="text1"/>
          <w:sz w:val="24"/>
          <w:szCs w:val="24"/>
        </w:rPr>
      </w:pPr>
    </w:p>
    <w:p w14:paraId="0657D659" w14:textId="341856D6" w:rsidR="008C5DE5" w:rsidRPr="007357A1" w:rsidRDefault="008C5DE5" w:rsidP="008C5DE5">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t>Contents</w:t>
      </w:r>
    </w:p>
    <w:p w14:paraId="72C6D451" w14:textId="77777777" w:rsidR="008C5DE5" w:rsidRPr="007357A1" w:rsidRDefault="008C5DE5" w:rsidP="008C5DE5">
      <w:pPr>
        <w:pStyle w:val="TOC1"/>
        <w:tabs>
          <w:tab w:val="right" w:leader="dot" w:pos="9736"/>
        </w:tabs>
        <w:rPr>
          <w:rFonts w:eastAsia="Times New Roman" w:cs="Arial"/>
          <w:noProof/>
          <w:color w:val="000000" w:themeColor="text1"/>
          <w:sz w:val="24"/>
          <w:lang w:val="en-GB" w:eastAsia="en-GB"/>
        </w:rPr>
      </w:pP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sidRPr="007357A1">
          <w:rPr>
            <w:rStyle w:val="Hyperlink"/>
            <w:rFonts w:cs="Arial"/>
            <w:noProof/>
            <w:color w:val="000000" w:themeColor="text1"/>
            <w:sz w:val="24"/>
          </w:rPr>
          <w:t>1. Aims</w:t>
        </w:r>
        <w:r w:rsidRPr="007357A1">
          <w:rPr>
            <w:rFonts w:cs="Arial"/>
            <w:noProof/>
            <w:webHidden/>
            <w:color w:val="000000" w:themeColor="text1"/>
            <w:sz w:val="24"/>
          </w:rPr>
          <w:tab/>
        </w:r>
        <w:r>
          <w:rPr>
            <w:rFonts w:cs="Arial"/>
            <w:noProof/>
            <w:webHidden/>
            <w:color w:val="000000" w:themeColor="text1"/>
            <w:sz w:val="24"/>
          </w:rPr>
          <w:t>2</w:t>
        </w:r>
      </w:hyperlink>
    </w:p>
    <w:p w14:paraId="50CC2C46" w14:textId="6559B1B3" w:rsidR="008C5DE5" w:rsidRPr="007357A1" w:rsidRDefault="008C5DE5" w:rsidP="008C5DE5">
      <w:pPr>
        <w:pStyle w:val="TOC1"/>
        <w:tabs>
          <w:tab w:val="right" w:leader="dot" w:pos="9736"/>
        </w:tabs>
        <w:rPr>
          <w:rFonts w:eastAsia="Times New Roman" w:cs="Arial"/>
          <w:noProof/>
          <w:color w:val="000000" w:themeColor="text1"/>
          <w:sz w:val="24"/>
          <w:lang w:val="en-GB" w:eastAsia="en-GB"/>
        </w:rPr>
      </w:pPr>
      <w:hyperlink w:anchor="_Toc58247235" w:history="1">
        <w:r w:rsidRPr="007357A1">
          <w:rPr>
            <w:rStyle w:val="Hyperlink"/>
            <w:rFonts w:cs="Arial"/>
            <w:noProof/>
            <w:color w:val="000000" w:themeColor="text1"/>
            <w:sz w:val="24"/>
          </w:rPr>
          <w:t xml:space="preserve">2. </w:t>
        </w:r>
        <w:r w:rsidR="00EB077A">
          <w:rPr>
            <w:rStyle w:val="Hyperlink"/>
            <w:rFonts w:cs="Arial"/>
            <w:noProof/>
            <w:color w:val="000000" w:themeColor="text1"/>
            <w:sz w:val="24"/>
          </w:rPr>
          <w:t>Organisation</w:t>
        </w:r>
        <w:r w:rsidRPr="007357A1">
          <w:rPr>
            <w:rFonts w:cs="Arial"/>
            <w:noProof/>
            <w:webHidden/>
            <w:color w:val="000000" w:themeColor="text1"/>
            <w:sz w:val="24"/>
          </w:rPr>
          <w:tab/>
        </w:r>
        <w:r>
          <w:rPr>
            <w:rFonts w:cs="Arial"/>
            <w:noProof/>
            <w:webHidden/>
            <w:color w:val="000000" w:themeColor="text1"/>
            <w:sz w:val="24"/>
          </w:rPr>
          <w:t>3</w:t>
        </w:r>
      </w:hyperlink>
    </w:p>
    <w:p w14:paraId="43CB5538" w14:textId="27534BB5" w:rsidR="008C5DE5" w:rsidRPr="007357A1" w:rsidRDefault="008C5DE5" w:rsidP="008C5DE5">
      <w:pPr>
        <w:pStyle w:val="TOC1"/>
        <w:tabs>
          <w:tab w:val="right" w:leader="dot" w:pos="9736"/>
        </w:tabs>
        <w:rPr>
          <w:rFonts w:eastAsia="Times New Roman" w:cs="Arial"/>
          <w:noProof/>
          <w:color w:val="000000" w:themeColor="text1"/>
          <w:sz w:val="24"/>
          <w:lang w:val="en-GB" w:eastAsia="en-GB"/>
        </w:rPr>
      </w:pPr>
      <w:hyperlink w:anchor="_Toc58247236" w:history="1">
        <w:r w:rsidRPr="007357A1">
          <w:rPr>
            <w:rStyle w:val="Hyperlink"/>
            <w:rFonts w:cs="Arial"/>
            <w:noProof/>
            <w:color w:val="000000" w:themeColor="text1"/>
            <w:sz w:val="24"/>
          </w:rPr>
          <w:t xml:space="preserve">3. </w:t>
        </w:r>
        <w:r w:rsidR="00EB077A">
          <w:rPr>
            <w:rStyle w:val="Hyperlink"/>
            <w:rFonts w:cs="Arial"/>
            <w:noProof/>
            <w:color w:val="000000" w:themeColor="text1"/>
            <w:sz w:val="24"/>
          </w:rPr>
          <w:t>Smoke</w:t>
        </w:r>
        <w:r w:rsidR="004D267C">
          <w:rPr>
            <w:rStyle w:val="Hyperlink"/>
            <w:rFonts w:cs="Arial"/>
            <w:noProof/>
            <w:color w:val="000000" w:themeColor="text1"/>
            <w:sz w:val="24"/>
          </w:rPr>
          <w:t>-free enviroment</w:t>
        </w:r>
        <w:r w:rsidRPr="007357A1">
          <w:rPr>
            <w:rFonts w:cs="Arial"/>
            <w:noProof/>
            <w:webHidden/>
            <w:color w:val="000000" w:themeColor="text1"/>
            <w:sz w:val="24"/>
          </w:rPr>
          <w:tab/>
        </w:r>
        <w:r w:rsidR="004D267C">
          <w:rPr>
            <w:rFonts w:cs="Arial"/>
            <w:noProof/>
            <w:webHidden/>
            <w:color w:val="000000" w:themeColor="text1"/>
            <w:sz w:val="24"/>
          </w:rPr>
          <w:t>3</w:t>
        </w:r>
      </w:hyperlink>
    </w:p>
    <w:p w14:paraId="6A910C60" w14:textId="1841B38A" w:rsidR="008C5DE5" w:rsidRPr="007357A1" w:rsidRDefault="008C5DE5" w:rsidP="008C5DE5">
      <w:pPr>
        <w:pStyle w:val="TOC1"/>
        <w:tabs>
          <w:tab w:val="right" w:leader="dot" w:pos="9736"/>
        </w:tabs>
        <w:rPr>
          <w:rFonts w:eastAsia="Times New Roman" w:cs="Arial"/>
          <w:noProof/>
          <w:color w:val="000000" w:themeColor="text1"/>
          <w:sz w:val="24"/>
          <w:lang w:val="en-GB" w:eastAsia="en-GB"/>
        </w:rPr>
      </w:pPr>
      <w:hyperlink w:anchor="_Toc58247237" w:history="1">
        <w:r w:rsidRPr="007357A1">
          <w:rPr>
            <w:rStyle w:val="Hyperlink"/>
            <w:rFonts w:cs="Arial"/>
            <w:noProof/>
            <w:color w:val="000000" w:themeColor="text1"/>
            <w:sz w:val="24"/>
          </w:rPr>
          <w:t xml:space="preserve">4. </w:t>
        </w:r>
        <w:r w:rsidR="004D267C">
          <w:rPr>
            <w:rStyle w:val="Hyperlink"/>
            <w:rFonts w:cs="Arial"/>
            <w:noProof/>
            <w:color w:val="000000" w:themeColor="text1"/>
            <w:sz w:val="24"/>
          </w:rPr>
          <w:t>Support for smokers</w:t>
        </w:r>
        <w:r w:rsidRPr="007357A1">
          <w:rPr>
            <w:rFonts w:cs="Arial"/>
            <w:noProof/>
            <w:webHidden/>
            <w:color w:val="000000" w:themeColor="text1"/>
            <w:sz w:val="24"/>
          </w:rPr>
          <w:tab/>
        </w:r>
        <w:r w:rsidR="004D267C">
          <w:rPr>
            <w:rFonts w:cs="Arial"/>
            <w:noProof/>
            <w:webHidden/>
            <w:color w:val="000000" w:themeColor="text1"/>
            <w:sz w:val="24"/>
          </w:rPr>
          <w:t>4</w:t>
        </w:r>
      </w:hyperlink>
    </w:p>
    <w:p w14:paraId="5994A035" w14:textId="1F187094" w:rsidR="008C5DE5" w:rsidRPr="007357A1" w:rsidRDefault="008C5DE5" w:rsidP="008C5DE5">
      <w:pPr>
        <w:pStyle w:val="TOC1"/>
        <w:tabs>
          <w:tab w:val="right" w:leader="dot" w:pos="9736"/>
        </w:tabs>
        <w:rPr>
          <w:rFonts w:eastAsia="Times New Roman" w:cs="Arial"/>
          <w:noProof/>
          <w:color w:val="000000" w:themeColor="text1"/>
          <w:sz w:val="24"/>
          <w:lang w:val="en-GB" w:eastAsia="en-GB"/>
        </w:rPr>
      </w:pPr>
      <w:hyperlink w:anchor="_Toc58247238" w:history="1">
        <w:r w:rsidRPr="007357A1">
          <w:rPr>
            <w:rStyle w:val="Hyperlink"/>
            <w:rFonts w:cs="Arial"/>
            <w:noProof/>
            <w:color w:val="000000" w:themeColor="text1"/>
            <w:sz w:val="24"/>
          </w:rPr>
          <w:t xml:space="preserve">5. </w:t>
        </w:r>
        <w:r w:rsidR="004D267C">
          <w:rPr>
            <w:rStyle w:val="Hyperlink"/>
            <w:rFonts w:cs="Arial"/>
            <w:noProof/>
            <w:color w:val="000000" w:themeColor="text1"/>
            <w:sz w:val="24"/>
          </w:rPr>
          <w:t>Monitoring arrangements</w:t>
        </w:r>
        <w:r w:rsidRPr="007357A1">
          <w:rPr>
            <w:rFonts w:cs="Arial"/>
            <w:noProof/>
            <w:webHidden/>
            <w:color w:val="000000" w:themeColor="text1"/>
            <w:sz w:val="24"/>
          </w:rPr>
          <w:tab/>
        </w:r>
        <w:r w:rsidR="004D267C">
          <w:rPr>
            <w:rFonts w:cs="Arial"/>
            <w:noProof/>
            <w:webHidden/>
            <w:color w:val="000000" w:themeColor="text1"/>
            <w:sz w:val="24"/>
          </w:rPr>
          <w:t>4</w:t>
        </w:r>
      </w:hyperlink>
    </w:p>
    <w:p w14:paraId="292487E7" w14:textId="5BDBFDCC" w:rsidR="004D267C" w:rsidRPr="007357A1" w:rsidRDefault="008C5DE5" w:rsidP="004D267C">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hyperlink w:anchor="_Toc58247238" w:history="1">
        <w:r w:rsidR="004D267C" w:rsidRPr="004D267C">
          <w:rPr>
            <w:rStyle w:val="Hyperlink"/>
            <w:rFonts w:cs="Arial"/>
            <w:noProof/>
            <w:color w:val="000000" w:themeColor="text1"/>
            <w:sz w:val="24"/>
            <w:u w:val="none"/>
          </w:rPr>
          <w:t>6</w:t>
        </w:r>
        <w:r w:rsidR="004D267C" w:rsidRPr="004D267C">
          <w:rPr>
            <w:rStyle w:val="Hyperlink"/>
            <w:rFonts w:cs="Arial"/>
            <w:noProof/>
            <w:color w:val="000000" w:themeColor="text1"/>
            <w:sz w:val="24"/>
            <w:u w:val="none"/>
          </w:rPr>
          <w:t xml:space="preserve">. </w:t>
        </w:r>
        <w:r w:rsidR="004D267C" w:rsidRPr="004D267C">
          <w:rPr>
            <w:rStyle w:val="Hyperlink"/>
            <w:rFonts w:cs="Arial"/>
            <w:noProof/>
            <w:color w:val="000000" w:themeColor="text1"/>
            <w:sz w:val="24"/>
            <w:u w:val="none"/>
          </w:rPr>
          <w:t>Linked wih other policies</w:t>
        </w:r>
        <w:r w:rsidR="004D267C" w:rsidRPr="007357A1">
          <w:rPr>
            <w:rFonts w:cs="Arial"/>
            <w:noProof/>
            <w:webHidden/>
            <w:color w:val="000000" w:themeColor="text1"/>
            <w:sz w:val="24"/>
          </w:rPr>
          <w:tab/>
        </w:r>
        <w:r w:rsidR="004D267C">
          <w:rPr>
            <w:rFonts w:cs="Arial"/>
            <w:noProof/>
            <w:webHidden/>
            <w:color w:val="000000" w:themeColor="text1"/>
            <w:sz w:val="24"/>
          </w:rPr>
          <w:t>4</w:t>
        </w:r>
      </w:hyperlink>
    </w:p>
    <w:p w14:paraId="02AC7708" w14:textId="797E7F75" w:rsidR="00907195" w:rsidRDefault="00907195" w:rsidP="008C5DE5">
      <w:pPr>
        <w:overflowPunct w:val="0"/>
        <w:autoSpaceDE w:val="0"/>
        <w:spacing w:line="100" w:lineRule="atLeast"/>
        <w:jc w:val="center"/>
        <w:rPr>
          <w:rFonts w:ascii="Arial" w:eastAsia="Perpetua" w:hAnsi="Arial" w:cs="Arial"/>
          <w:b/>
          <w:kern w:val="1"/>
          <w:sz w:val="32"/>
          <w:szCs w:val="32"/>
          <w:lang w:val="en-US"/>
        </w:rPr>
      </w:pPr>
    </w:p>
    <w:p w14:paraId="7A0B6ADB" w14:textId="77777777" w:rsidR="00EB76E2" w:rsidRDefault="00EB76E2" w:rsidP="00EB76E2">
      <w:pPr>
        <w:overflowPunct w:val="0"/>
        <w:autoSpaceDE w:val="0"/>
        <w:spacing w:line="100" w:lineRule="atLeast"/>
        <w:rPr>
          <w:rFonts w:ascii="Arial" w:eastAsia="Perpetua" w:hAnsi="Arial" w:cs="Arial"/>
          <w:b/>
          <w:kern w:val="1"/>
          <w:lang w:val="en-US"/>
        </w:rPr>
      </w:pPr>
    </w:p>
    <w:p w14:paraId="1DF632A0" w14:textId="1EE2A061" w:rsidR="00EB76E2" w:rsidRPr="00F44D5E" w:rsidRDefault="00F44D5E" w:rsidP="00F44D5E">
      <w:pPr>
        <w:pStyle w:val="ListParagraph"/>
        <w:numPr>
          <w:ilvl w:val="0"/>
          <w:numId w:val="11"/>
        </w:numPr>
        <w:overflowPunct w:val="0"/>
        <w:autoSpaceDE w:val="0"/>
        <w:spacing w:line="100" w:lineRule="atLeast"/>
        <w:rPr>
          <w:rFonts w:ascii="Arial" w:eastAsia="Perpetua" w:hAnsi="Arial" w:cs="Arial"/>
          <w:b/>
          <w:kern w:val="1"/>
          <w:lang w:val="en-US"/>
        </w:rPr>
      </w:pPr>
      <w:r>
        <w:rPr>
          <w:rFonts w:ascii="Arial" w:eastAsia="Perpetua" w:hAnsi="Arial" w:cs="Arial"/>
          <w:b/>
          <w:kern w:val="1"/>
          <w:lang w:val="en-US"/>
        </w:rPr>
        <w:t>Aims</w:t>
      </w:r>
    </w:p>
    <w:p w14:paraId="4AAE0267" w14:textId="77777777" w:rsidR="00950040" w:rsidRPr="00D00894" w:rsidRDefault="00950040" w:rsidP="00950040">
      <w:pPr>
        <w:widowControl/>
        <w:suppressAutoHyphens w:val="0"/>
        <w:outlineLvl w:val="2"/>
        <w:rPr>
          <w:rFonts w:ascii="Arial" w:eastAsia="Times New Roman" w:hAnsi="Arial" w:cs="Arial"/>
          <w:b/>
          <w:bCs/>
          <w:color w:val="000000"/>
          <w:lang w:eastAsia="en-GB" w:bidi="ar-SA"/>
        </w:rPr>
      </w:pPr>
    </w:p>
    <w:p w14:paraId="47594B3D" w14:textId="0C1BE23B" w:rsidR="00950040" w:rsidRDefault="00950040" w:rsidP="00894ACF">
      <w:pPr>
        <w:pStyle w:val="NoSpacing"/>
        <w:rPr>
          <w:rFonts w:ascii="Arial" w:hAnsi="Arial" w:cs="Arial"/>
          <w:lang w:eastAsia="en-GB" w:bidi="ar-SA"/>
        </w:rPr>
      </w:pPr>
      <w:r w:rsidRPr="00894ACF">
        <w:rPr>
          <w:rFonts w:ascii="Arial" w:hAnsi="Arial" w:cs="Arial"/>
          <w:lang w:eastAsia="en-GB" w:bidi="ar-SA"/>
        </w:rPr>
        <w:t xml:space="preserve">KS Education Limited reaffirms its continuing responsibility for ensuring, </w:t>
      </w:r>
      <w:r w:rsidR="008E2CE7" w:rsidRPr="00894ACF">
        <w:rPr>
          <w:rFonts w:ascii="Arial" w:hAnsi="Arial" w:cs="Arial"/>
          <w:lang w:eastAsia="en-GB" w:bidi="ar-SA"/>
        </w:rPr>
        <w:t>as far as</w:t>
      </w:r>
      <w:r w:rsidRPr="00894ACF">
        <w:rPr>
          <w:rFonts w:ascii="Arial" w:hAnsi="Arial" w:cs="Arial"/>
          <w:lang w:eastAsia="en-GB" w:bidi="ar-SA"/>
        </w:rPr>
        <w:t xml:space="preserve"> is reasonably practicable, the health, safety and welfare of all its employees </w:t>
      </w:r>
      <w:r w:rsidR="00334610" w:rsidRPr="00894ACF">
        <w:rPr>
          <w:rFonts w:ascii="Arial" w:hAnsi="Arial" w:cs="Arial"/>
          <w:lang w:eastAsia="en-GB" w:bidi="ar-SA"/>
        </w:rPr>
        <w:t xml:space="preserve">and young </w:t>
      </w:r>
      <w:r w:rsidR="000E2125" w:rsidRPr="00894ACF">
        <w:rPr>
          <w:rFonts w:ascii="Arial" w:hAnsi="Arial" w:cs="Arial"/>
          <w:lang w:eastAsia="en-GB" w:bidi="ar-SA"/>
        </w:rPr>
        <w:t>people</w:t>
      </w:r>
      <w:r w:rsidR="007E2445" w:rsidRPr="00894ACF">
        <w:rPr>
          <w:rFonts w:ascii="Arial" w:hAnsi="Arial" w:cs="Arial"/>
          <w:lang w:eastAsia="en-GB" w:bidi="ar-SA"/>
        </w:rPr>
        <w:t xml:space="preserve"> from hazards</w:t>
      </w:r>
      <w:r w:rsidRPr="00894ACF">
        <w:rPr>
          <w:rFonts w:ascii="Arial" w:hAnsi="Arial" w:cs="Arial"/>
          <w:lang w:eastAsia="en-GB" w:bidi="ar-SA"/>
        </w:rPr>
        <w:t xml:space="preserve"> and is committed to ensuring that a non-smoking environment will be the norm for employees and students.</w:t>
      </w:r>
      <w:r w:rsidR="00554CBA" w:rsidRPr="00894ACF">
        <w:rPr>
          <w:rFonts w:ascii="Arial" w:hAnsi="Arial" w:cs="Arial"/>
          <w:lang w:eastAsia="en-GB" w:bidi="ar-SA"/>
        </w:rPr>
        <w:t xml:space="preserve"> </w:t>
      </w:r>
      <w:r w:rsidR="00BA68AD" w:rsidRPr="00894ACF">
        <w:rPr>
          <w:rFonts w:ascii="Arial" w:hAnsi="Arial" w:cs="Arial"/>
          <w:lang w:eastAsia="en-GB" w:bidi="ar-SA"/>
        </w:rPr>
        <w:t xml:space="preserve">Through this </w:t>
      </w:r>
      <w:r w:rsidR="00083C29" w:rsidRPr="00894ACF">
        <w:rPr>
          <w:rFonts w:ascii="Arial" w:hAnsi="Arial" w:cs="Arial"/>
          <w:lang w:eastAsia="en-GB" w:bidi="ar-SA"/>
        </w:rPr>
        <w:t>p</w:t>
      </w:r>
      <w:r w:rsidR="00BA68AD" w:rsidRPr="00894ACF">
        <w:rPr>
          <w:rFonts w:ascii="Arial" w:hAnsi="Arial" w:cs="Arial"/>
          <w:lang w:eastAsia="en-GB" w:bidi="ar-SA"/>
        </w:rPr>
        <w:t>olicy</w:t>
      </w:r>
      <w:r w:rsidR="008636CD" w:rsidRPr="00894ACF">
        <w:rPr>
          <w:rFonts w:ascii="Arial" w:hAnsi="Arial" w:cs="Arial"/>
          <w:lang w:eastAsia="en-GB" w:bidi="ar-SA"/>
        </w:rPr>
        <w:t>,</w:t>
      </w:r>
      <w:r w:rsidR="00BA68AD" w:rsidRPr="00894ACF">
        <w:rPr>
          <w:rFonts w:ascii="Arial" w:hAnsi="Arial" w:cs="Arial"/>
          <w:lang w:eastAsia="en-GB" w:bidi="ar-SA"/>
        </w:rPr>
        <w:t xml:space="preserve"> </w:t>
      </w:r>
      <w:r w:rsidR="000072A7" w:rsidRPr="00894ACF">
        <w:rPr>
          <w:rFonts w:ascii="Arial" w:hAnsi="Arial" w:cs="Arial"/>
          <w:lang w:eastAsia="en-GB" w:bidi="ar-SA"/>
        </w:rPr>
        <w:t xml:space="preserve">Roselyn House School </w:t>
      </w:r>
      <w:r w:rsidRPr="00894ACF">
        <w:rPr>
          <w:rFonts w:ascii="Arial" w:hAnsi="Arial" w:cs="Arial"/>
          <w:lang w:eastAsia="en-GB" w:bidi="ar-SA"/>
        </w:rPr>
        <w:t>will ensure compliance with the Smoke-Free Regulations 2006 which form the statutory instruments prohibiting smoking at work premises. These regulations apply in England from 1st July 2007.</w:t>
      </w:r>
    </w:p>
    <w:p w14:paraId="51B56286" w14:textId="77777777" w:rsidR="00AD38FD" w:rsidRDefault="00AD38FD" w:rsidP="00894ACF">
      <w:pPr>
        <w:pStyle w:val="NoSpacing"/>
        <w:rPr>
          <w:rFonts w:ascii="Arial" w:hAnsi="Arial" w:cs="Arial"/>
          <w:lang w:eastAsia="en-GB" w:bidi="ar-SA"/>
        </w:rPr>
      </w:pPr>
    </w:p>
    <w:p w14:paraId="0837C79B" w14:textId="7D85EC4D" w:rsidR="00AD38FD" w:rsidRPr="00894ACF" w:rsidRDefault="00AD38FD" w:rsidP="00894ACF">
      <w:pPr>
        <w:pStyle w:val="NoSpacing"/>
        <w:rPr>
          <w:rFonts w:ascii="Arial" w:hAnsi="Arial" w:cs="Arial"/>
          <w:lang w:eastAsia="en-GB" w:bidi="ar-SA"/>
        </w:rPr>
      </w:pPr>
      <w:r w:rsidRPr="00894ACF">
        <w:rPr>
          <w:rFonts w:ascii="Arial" w:hAnsi="Arial" w:cs="Arial"/>
          <w:lang w:eastAsia="en-GB" w:bidi="ar-SA"/>
        </w:rPr>
        <w:t>As smoking is the single most preventable cause of premature death and ill health in our society, as a school we believe it is our responsibility to promote a no smoking or vaping policy and to give everyone the right to breathe clean air and to avoid the dangers of second-hand smoke. Children need to receive consistent messages and require non-smoking/vaping role models if they are to recognise no smoking or vaping as the norm.</w:t>
      </w:r>
    </w:p>
    <w:p w14:paraId="2B0AB9F5" w14:textId="77777777" w:rsidR="00571BDE" w:rsidRPr="00894ACF" w:rsidRDefault="00571BDE" w:rsidP="00894ACF">
      <w:pPr>
        <w:pStyle w:val="NoSpacing"/>
        <w:rPr>
          <w:rFonts w:ascii="Arial" w:eastAsia="Perpetua" w:hAnsi="Arial" w:cs="Arial"/>
          <w:kern w:val="1"/>
          <w:lang w:val="en-US"/>
        </w:rPr>
      </w:pPr>
    </w:p>
    <w:p w14:paraId="558CC35F" w14:textId="659F6F27" w:rsidR="00571BDE" w:rsidRPr="00894ACF" w:rsidRDefault="00571BDE" w:rsidP="00894ACF">
      <w:pPr>
        <w:pStyle w:val="NoSpacing"/>
        <w:rPr>
          <w:rFonts w:ascii="Arial" w:eastAsia="Perpetua" w:hAnsi="Arial" w:cs="Arial"/>
          <w:kern w:val="1"/>
          <w:lang w:val="en-US"/>
        </w:rPr>
      </w:pPr>
      <w:r w:rsidRPr="00894ACF">
        <w:rPr>
          <w:rFonts w:ascii="Arial" w:eastAsia="Perpetua" w:hAnsi="Arial" w:cs="Arial"/>
          <w:kern w:val="1"/>
        </w:rPr>
        <w:t>Second hand smoking, breathing in other people’s tobacco smoke, has been shown to cause cancers, heart and respiratory disease in non-smokers. It has a negative effect on those people who suffer from conditions such as asthma</w:t>
      </w:r>
      <w:r w:rsidR="00DC1EEF">
        <w:rPr>
          <w:rFonts w:ascii="Arial" w:eastAsia="Perpetua" w:hAnsi="Arial" w:cs="Arial"/>
          <w:kern w:val="1"/>
        </w:rPr>
        <w:t xml:space="preserve"> etc. </w:t>
      </w:r>
    </w:p>
    <w:p w14:paraId="1EEB726C" w14:textId="77777777" w:rsidR="00A44285" w:rsidRPr="00894ACF" w:rsidRDefault="00A44285" w:rsidP="00894ACF">
      <w:pPr>
        <w:pStyle w:val="NoSpacing"/>
        <w:rPr>
          <w:rFonts w:ascii="Arial" w:hAnsi="Arial" w:cs="Arial"/>
          <w:lang w:eastAsia="en-GB" w:bidi="ar-SA"/>
        </w:rPr>
      </w:pPr>
    </w:p>
    <w:p w14:paraId="27C08F72" w14:textId="442843B0" w:rsidR="00A44285" w:rsidRPr="00894ACF" w:rsidRDefault="00E529CF" w:rsidP="00894ACF">
      <w:pPr>
        <w:pStyle w:val="NoSpacing"/>
        <w:rPr>
          <w:rFonts w:ascii="Arial" w:hAnsi="Arial" w:cs="Arial"/>
          <w:lang w:eastAsia="en-GB" w:bidi="ar-SA"/>
        </w:rPr>
      </w:pPr>
      <w:r w:rsidRPr="00894ACF">
        <w:rPr>
          <w:rFonts w:ascii="Arial" w:hAnsi="Arial" w:cs="Arial"/>
          <w:lang w:eastAsia="en-GB" w:bidi="ar-SA"/>
        </w:rPr>
        <w:t>Roselyn House School</w:t>
      </w:r>
      <w:r w:rsidR="00A44285" w:rsidRPr="00894ACF">
        <w:rPr>
          <w:rFonts w:ascii="Arial" w:hAnsi="Arial" w:cs="Arial"/>
          <w:lang w:eastAsia="en-GB" w:bidi="ar-SA"/>
        </w:rPr>
        <w:t xml:space="preserve"> aims to provide a safe working and learning environment for both</w:t>
      </w:r>
      <w:r w:rsidR="007C1131">
        <w:rPr>
          <w:rFonts w:ascii="Arial" w:hAnsi="Arial" w:cs="Arial"/>
          <w:lang w:eastAsia="en-GB" w:bidi="ar-SA"/>
        </w:rPr>
        <w:t xml:space="preserve"> </w:t>
      </w:r>
      <w:r w:rsidR="00AF35F2">
        <w:rPr>
          <w:rFonts w:ascii="Arial" w:hAnsi="Arial" w:cs="Arial"/>
          <w:lang w:eastAsia="en-GB" w:bidi="ar-SA"/>
        </w:rPr>
        <w:t>employees and students</w:t>
      </w:r>
      <w:r w:rsidR="00A44285" w:rsidRPr="00894ACF">
        <w:rPr>
          <w:rFonts w:ascii="Arial" w:hAnsi="Arial" w:cs="Arial"/>
          <w:lang w:eastAsia="en-GB" w:bidi="ar-SA"/>
        </w:rPr>
        <w:t xml:space="preserve"> </w:t>
      </w:r>
      <w:r w:rsidR="002D14C1" w:rsidRPr="00894ACF">
        <w:rPr>
          <w:rFonts w:ascii="Arial" w:hAnsi="Arial" w:cs="Arial"/>
          <w:lang w:eastAsia="en-GB" w:bidi="ar-SA"/>
        </w:rPr>
        <w:t>and</w:t>
      </w:r>
      <w:r w:rsidR="00A44285" w:rsidRPr="00894ACF">
        <w:rPr>
          <w:rFonts w:ascii="Arial" w:hAnsi="Arial" w:cs="Arial"/>
          <w:lang w:eastAsia="en-GB" w:bidi="ar-SA"/>
        </w:rPr>
        <w:t xml:space="preserve"> supports a no smoking or vaping policy which reinforces the messages within the health initiatives in the wider </w:t>
      </w:r>
      <w:r w:rsidR="00DB671A" w:rsidRPr="00894ACF">
        <w:rPr>
          <w:rFonts w:ascii="Arial" w:hAnsi="Arial" w:cs="Arial"/>
          <w:lang w:eastAsia="en-GB" w:bidi="ar-SA"/>
        </w:rPr>
        <w:t>community. This</w:t>
      </w:r>
      <w:r w:rsidR="00A44285" w:rsidRPr="00894ACF">
        <w:rPr>
          <w:rFonts w:ascii="Arial" w:hAnsi="Arial" w:cs="Arial"/>
          <w:lang w:eastAsia="en-GB" w:bidi="ar-SA"/>
        </w:rPr>
        <w:t xml:space="preserve"> policy applies to all </w:t>
      </w:r>
      <w:r w:rsidR="00462514">
        <w:rPr>
          <w:rFonts w:ascii="Arial" w:hAnsi="Arial" w:cs="Arial"/>
          <w:lang w:eastAsia="en-GB" w:bidi="ar-SA"/>
        </w:rPr>
        <w:t>employees</w:t>
      </w:r>
      <w:r w:rsidR="00A44285" w:rsidRPr="00894ACF">
        <w:rPr>
          <w:rFonts w:ascii="Arial" w:hAnsi="Arial" w:cs="Arial"/>
          <w:lang w:eastAsia="en-GB" w:bidi="ar-SA"/>
        </w:rPr>
        <w:t xml:space="preserve">, </w:t>
      </w:r>
      <w:r w:rsidR="00462514">
        <w:rPr>
          <w:rFonts w:ascii="Arial" w:hAnsi="Arial" w:cs="Arial"/>
          <w:lang w:eastAsia="en-GB" w:bidi="ar-SA"/>
        </w:rPr>
        <w:t xml:space="preserve">students, </w:t>
      </w:r>
      <w:r w:rsidR="00A44285" w:rsidRPr="00894ACF">
        <w:rPr>
          <w:rFonts w:ascii="Arial" w:hAnsi="Arial" w:cs="Arial"/>
          <w:lang w:eastAsia="en-GB" w:bidi="ar-SA"/>
        </w:rPr>
        <w:t xml:space="preserve">contractors and visitors </w:t>
      </w:r>
      <w:r w:rsidR="00462514">
        <w:rPr>
          <w:rFonts w:ascii="Arial" w:hAnsi="Arial" w:cs="Arial"/>
          <w:lang w:eastAsia="en-GB" w:bidi="ar-SA"/>
        </w:rPr>
        <w:t>to</w:t>
      </w:r>
      <w:r w:rsidR="00A44285" w:rsidRPr="00894ACF">
        <w:rPr>
          <w:rFonts w:ascii="Arial" w:hAnsi="Arial" w:cs="Arial"/>
          <w:lang w:eastAsia="en-GB" w:bidi="ar-SA"/>
        </w:rPr>
        <w:t xml:space="preserve"> </w:t>
      </w:r>
      <w:r w:rsidR="002D14C1" w:rsidRPr="00894ACF">
        <w:rPr>
          <w:rFonts w:ascii="Arial" w:hAnsi="Arial" w:cs="Arial"/>
          <w:lang w:eastAsia="en-GB" w:bidi="ar-SA"/>
        </w:rPr>
        <w:t>Roselyn House School</w:t>
      </w:r>
      <w:r w:rsidR="00A44285" w:rsidRPr="00894ACF">
        <w:rPr>
          <w:rFonts w:ascii="Arial" w:hAnsi="Arial" w:cs="Arial"/>
          <w:lang w:eastAsia="en-GB" w:bidi="ar-SA"/>
        </w:rPr>
        <w:t xml:space="preserve"> premises. This policy applies to anything that can be smoked, including cigarettes, cigars and herbal cigarettes, and it also applies to electronic cigarettes (also known as e-cigarettes).</w:t>
      </w:r>
    </w:p>
    <w:p w14:paraId="64753F74" w14:textId="77777777" w:rsidR="009B0962" w:rsidRPr="009B0962" w:rsidRDefault="009B0962" w:rsidP="00950040">
      <w:pPr>
        <w:widowControl/>
        <w:suppressAutoHyphens w:val="0"/>
        <w:jc w:val="both"/>
        <w:rPr>
          <w:rFonts w:ascii="Arial" w:eastAsia="Times New Roman" w:hAnsi="Arial" w:cs="Arial"/>
          <w:b/>
          <w:bCs/>
          <w:color w:val="000000"/>
          <w:lang w:eastAsia="en-GB" w:bidi="ar-SA"/>
        </w:rPr>
      </w:pPr>
    </w:p>
    <w:p w14:paraId="1C5B791F" w14:textId="1EEC7B0F" w:rsidR="00950040" w:rsidRPr="00D00894" w:rsidRDefault="003615A7" w:rsidP="00950040">
      <w:pPr>
        <w:widowControl/>
        <w:suppressAutoHyphens w:val="0"/>
        <w:jc w:val="both"/>
        <w:rPr>
          <w:rFonts w:ascii="Arial" w:eastAsia="Times New Roman" w:hAnsi="Arial" w:cs="Arial"/>
          <w:color w:val="000000"/>
          <w:lang w:eastAsia="en-GB" w:bidi="ar-SA"/>
        </w:rPr>
      </w:pPr>
      <w:r>
        <w:rPr>
          <w:rFonts w:ascii="Arial" w:eastAsia="Times New Roman" w:hAnsi="Arial" w:cs="Arial"/>
          <w:color w:val="000000"/>
          <w:lang w:eastAsia="en-GB" w:bidi="ar-SA"/>
        </w:rPr>
        <w:t>This po</w:t>
      </w:r>
      <w:r w:rsidR="009B0962">
        <w:rPr>
          <w:rFonts w:ascii="Arial" w:eastAsia="Times New Roman" w:hAnsi="Arial" w:cs="Arial"/>
          <w:color w:val="000000"/>
          <w:lang w:eastAsia="en-GB" w:bidi="ar-SA"/>
        </w:rPr>
        <w:t xml:space="preserve">licy seeks to: </w:t>
      </w:r>
    </w:p>
    <w:p w14:paraId="7C42688F" w14:textId="77777777" w:rsidR="00950040" w:rsidRPr="00D00894" w:rsidRDefault="00950040" w:rsidP="00950040">
      <w:pPr>
        <w:widowControl/>
        <w:suppressAutoHyphens w:val="0"/>
        <w:jc w:val="both"/>
        <w:rPr>
          <w:rFonts w:ascii="Arial" w:eastAsia="Times New Roman" w:hAnsi="Arial" w:cs="Arial"/>
          <w:color w:val="000000"/>
          <w:lang w:eastAsia="en-GB" w:bidi="ar-SA"/>
        </w:rPr>
      </w:pPr>
    </w:p>
    <w:p w14:paraId="3375FC30" w14:textId="2CE85BA0" w:rsidR="00BA3B6E" w:rsidRPr="009F13AA" w:rsidRDefault="00083C29" w:rsidP="008C5DE5">
      <w:pPr>
        <w:pStyle w:val="ListParagraph"/>
        <w:numPr>
          <w:ilvl w:val="0"/>
          <w:numId w:val="9"/>
        </w:numPr>
        <w:rPr>
          <w:rFonts w:ascii="Arial" w:hAnsi="Arial" w:cs="Arial"/>
          <w:lang w:eastAsia="en-GB" w:bidi="ar-SA"/>
        </w:rPr>
      </w:pPr>
      <w:r w:rsidRPr="009F13AA">
        <w:rPr>
          <w:rFonts w:ascii="Arial" w:hAnsi="Arial" w:cs="Arial"/>
          <w:lang w:eastAsia="en-GB" w:bidi="ar-SA"/>
        </w:rPr>
        <w:t>S</w:t>
      </w:r>
      <w:r w:rsidR="00950040" w:rsidRPr="009F13AA">
        <w:rPr>
          <w:rFonts w:ascii="Arial" w:hAnsi="Arial" w:cs="Arial"/>
          <w:lang w:eastAsia="en-GB" w:bidi="ar-SA"/>
        </w:rPr>
        <w:t>moking</w:t>
      </w:r>
      <w:r w:rsidR="00CB586A" w:rsidRPr="009F13AA">
        <w:rPr>
          <w:rFonts w:ascii="Arial" w:hAnsi="Arial" w:cs="Arial"/>
          <w:lang w:eastAsia="en-GB" w:bidi="ar-SA"/>
        </w:rPr>
        <w:t xml:space="preserve"> and vaping</w:t>
      </w:r>
      <w:r w:rsidR="00950040" w:rsidRPr="009F13AA">
        <w:rPr>
          <w:rFonts w:ascii="Arial" w:hAnsi="Arial" w:cs="Arial"/>
          <w:lang w:eastAsia="en-GB" w:bidi="ar-SA"/>
        </w:rPr>
        <w:t xml:space="preserve"> on School premises in any area is </w:t>
      </w:r>
      <w:r w:rsidR="0028187C">
        <w:rPr>
          <w:rFonts w:ascii="Arial" w:hAnsi="Arial" w:cs="Arial"/>
          <w:lang w:eastAsia="en-GB" w:bidi="ar-SA"/>
        </w:rPr>
        <w:t>prohibited.</w:t>
      </w:r>
    </w:p>
    <w:p w14:paraId="02A12C98" w14:textId="77777777" w:rsidR="009E0897" w:rsidRPr="009F13AA" w:rsidRDefault="003615A7" w:rsidP="008C5DE5">
      <w:pPr>
        <w:pStyle w:val="ListParagraph"/>
        <w:numPr>
          <w:ilvl w:val="0"/>
          <w:numId w:val="9"/>
        </w:numPr>
        <w:rPr>
          <w:rFonts w:ascii="Arial" w:hAnsi="Arial" w:cs="Arial"/>
          <w:lang w:eastAsia="en-GB" w:bidi="ar-SA"/>
        </w:rPr>
      </w:pPr>
      <w:r w:rsidRPr="009F13AA">
        <w:rPr>
          <w:rFonts w:ascii="Arial" w:eastAsia="Perpetua" w:hAnsi="Arial" w:cs="Arial"/>
          <w:kern w:val="1"/>
        </w:rPr>
        <w:t xml:space="preserve">Provide a no smoking or vaping environment both within the school building and grounds that protects the health of the whole school community and visitors to our schools. </w:t>
      </w:r>
    </w:p>
    <w:p w14:paraId="2A5DD7BE" w14:textId="1E6A8E1D" w:rsidR="003615A7" w:rsidRPr="009F13AA" w:rsidRDefault="003615A7" w:rsidP="008C5DE5">
      <w:pPr>
        <w:pStyle w:val="ListParagraph"/>
        <w:numPr>
          <w:ilvl w:val="0"/>
          <w:numId w:val="9"/>
        </w:numPr>
        <w:rPr>
          <w:rFonts w:ascii="Arial" w:hAnsi="Arial" w:cs="Arial"/>
          <w:lang w:eastAsia="en-GB" w:bidi="ar-SA"/>
        </w:rPr>
      </w:pPr>
      <w:r w:rsidRPr="009F13AA">
        <w:rPr>
          <w:rFonts w:ascii="Arial" w:eastAsia="Perpetua" w:hAnsi="Arial" w:cs="Arial"/>
          <w:kern w:val="1"/>
        </w:rPr>
        <w:t>To promote a healthy lifestyle by providing excellent role models for all children and adults within the school.</w:t>
      </w:r>
    </w:p>
    <w:p w14:paraId="69ACFAD1" w14:textId="1C061DDE" w:rsidR="003615A7" w:rsidRPr="009F13AA" w:rsidRDefault="003615A7" w:rsidP="008C5DE5">
      <w:pPr>
        <w:pStyle w:val="ListParagraph"/>
        <w:numPr>
          <w:ilvl w:val="0"/>
          <w:numId w:val="9"/>
        </w:numPr>
        <w:rPr>
          <w:rFonts w:ascii="Arial" w:hAnsi="Arial" w:cs="Arial"/>
          <w:lang w:eastAsia="en-GB" w:bidi="ar-SA"/>
        </w:rPr>
      </w:pPr>
      <w:r w:rsidRPr="009F13AA">
        <w:rPr>
          <w:rFonts w:ascii="Arial" w:eastAsia="Perpetua" w:hAnsi="Arial" w:cs="Arial"/>
          <w:kern w:val="1"/>
        </w:rPr>
        <w:t>Equip pupils with the social skills that enable them to resist the pressure to smoke, either from their peer group, or from society in general.</w:t>
      </w:r>
    </w:p>
    <w:p w14:paraId="27332103" w14:textId="48B5ED41" w:rsidR="003615A7" w:rsidRPr="009F13AA" w:rsidRDefault="003615A7" w:rsidP="008C5DE5">
      <w:pPr>
        <w:pStyle w:val="ListParagraph"/>
        <w:numPr>
          <w:ilvl w:val="0"/>
          <w:numId w:val="9"/>
        </w:numPr>
        <w:rPr>
          <w:rFonts w:ascii="Arial" w:hAnsi="Arial" w:cs="Arial"/>
          <w:lang w:eastAsia="en-GB" w:bidi="ar-SA"/>
        </w:rPr>
      </w:pPr>
      <w:r w:rsidRPr="009F13AA">
        <w:rPr>
          <w:rFonts w:ascii="Arial" w:eastAsia="Perpetua" w:hAnsi="Arial" w:cs="Arial"/>
          <w:kern w:val="1"/>
        </w:rPr>
        <w:t xml:space="preserve">To set the example of a health promoting smoke-free environment to all of our school and wider community in line with government guidance and local priorities to </w:t>
      </w:r>
      <w:r w:rsidRPr="009F13AA">
        <w:rPr>
          <w:rFonts w:ascii="Arial" w:eastAsia="Perpetua" w:hAnsi="Arial" w:cs="Arial"/>
          <w:kern w:val="1"/>
        </w:rPr>
        <w:lastRenderedPageBreak/>
        <w:t>reduce the prevalence of smoking or vaping and the associated risks.</w:t>
      </w:r>
    </w:p>
    <w:p w14:paraId="5B201AF9" w14:textId="357BA504" w:rsidR="003615A7" w:rsidRPr="009F13AA" w:rsidRDefault="00793CD4" w:rsidP="008C5DE5">
      <w:pPr>
        <w:pStyle w:val="ListParagraph"/>
        <w:numPr>
          <w:ilvl w:val="0"/>
          <w:numId w:val="10"/>
        </w:numPr>
        <w:rPr>
          <w:rFonts w:ascii="Arial" w:hAnsi="Arial" w:cs="Arial"/>
          <w:lang w:eastAsia="en-GB" w:bidi="ar-SA"/>
        </w:rPr>
      </w:pPr>
      <w:r w:rsidRPr="009F13AA">
        <w:rPr>
          <w:rFonts w:ascii="Arial" w:hAnsi="Arial" w:cs="Arial"/>
          <w:lang w:eastAsia="en-GB" w:bidi="ar-SA"/>
        </w:rPr>
        <w:t>Guarantee</w:t>
      </w:r>
      <w:r w:rsidR="003615A7" w:rsidRPr="009F13AA">
        <w:rPr>
          <w:rFonts w:ascii="Arial" w:hAnsi="Arial" w:cs="Arial"/>
          <w:lang w:eastAsia="en-GB" w:bidi="ar-SA"/>
        </w:rPr>
        <w:t xml:space="preserve"> the right of non-smokers to breath in air that is free from tobacco smoke</w:t>
      </w:r>
      <w:r w:rsidR="00347EB5" w:rsidRPr="009F13AA">
        <w:rPr>
          <w:rFonts w:ascii="Arial" w:hAnsi="Arial" w:cs="Arial"/>
          <w:lang w:eastAsia="en-GB" w:bidi="ar-SA"/>
        </w:rPr>
        <w:t xml:space="preserve"> or other linked products</w:t>
      </w:r>
      <w:r w:rsidR="003615A7" w:rsidRPr="009F13AA">
        <w:rPr>
          <w:rFonts w:ascii="Arial" w:hAnsi="Arial" w:cs="Arial"/>
          <w:lang w:eastAsia="en-GB" w:bidi="ar-SA"/>
        </w:rPr>
        <w:t xml:space="preserve">. </w:t>
      </w:r>
    </w:p>
    <w:p w14:paraId="6555B9A8" w14:textId="4F45EAAD" w:rsidR="003615A7" w:rsidRPr="009F13AA" w:rsidRDefault="003615A7" w:rsidP="008C5DE5">
      <w:pPr>
        <w:pStyle w:val="ListParagraph"/>
        <w:numPr>
          <w:ilvl w:val="0"/>
          <w:numId w:val="10"/>
        </w:numPr>
        <w:rPr>
          <w:rFonts w:ascii="Arial" w:hAnsi="Arial" w:cs="Arial"/>
          <w:lang w:eastAsia="en-GB" w:bidi="ar-SA"/>
        </w:rPr>
      </w:pPr>
      <w:r w:rsidRPr="009F13AA">
        <w:rPr>
          <w:rFonts w:ascii="Arial" w:hAnsi="Arial" w:cs="Arial"/>
          <w:lang w:eastAsia="en-GB" w:bidi="ar-SA"/>
        </w:rPr>
        <w:t xml:space="preserve">Raise awareness of the dangers associated with </w:t>
      </w:r>
      <w:r w:rsidR="00793CD4" w:rsidRPr="009F13AA">
        <w:rPr>
          <w:rFonts w:ascii="Arial" w:hAnsi="Arial" w:cs="Arial"/>
          <w:lang w:eastAsia="en-GB" w:bidi="ar-SA"/>
        </w:rPr>
        <w:t>exposure</w:t>
      </w:r>
      <w:r w:rsidRPr="009F13AA">
        <w:rPr>
          <w:rFonts w:ascii="Arial" w:hAnsi="Arial" w:cs="Arial"/>
          <w:lang w:eastAsia="en-GB" w:bidi="ar-SA"/>
        </w:rPr>
        <w:t xml:space="preserve"> to tobacco smoke</w:t>
      </w:r>
      <w:r w:rsidR="00347EB5" w:rsidRPr="009F13AA">
        <w:rPr>
          <w:rFonts w:ascii="Arial" w:hAnsi="Arial" w:cs="Arial"/>
          <w:lang w:eastAsia="en-GB" w:bidi="ar-SA"/>
        </w:rPr>
        <w:t xml:space="preserve"> or other linked products</w:t>
      </w:r>
      <w:r w:rsidRPr="009F13AA">
        <w:rPr>
          <w:rFonts w:ascii="Arial" w:hAnsi="Arial" w:cs="Arial"/>
          <w:lang w:eastAsia="en-GB" w:bidi="ar-SA"/>
        </w:rPr>
        <w:t xml:space="preserve">. </w:t>
      </w:r>
    </w:p>
    <w:p w14:paraId="6E2F768A" w14:textId="0FD00F65" w:rsidR="003615A7" w:rsidRPr="009F13AA" w:rsidRDefault="008E2CE7" w:rsidP="008C5DE5">
      <w:pPr>
        <w:pStyle w:val="ListParagraph"/>
        <w:numPr>
          <w:ilvl w:val="0"/>
          <w:numId w:val="10"/>
        </w:numPr>
        <w:rPr>
          <w:rFonts w:ascii="Arial" w:hAnsi="Arial" w:cs="Arial"/>
          <w:lang w:eastAsia="en-GB" w:bidi="ar-SA"/>
        </w:rPr>
      </w:pPr>
      <w:r w:rsidRPr="009F13AA">
        <w:rPr>
          <w:rFonts w:ascii="Arial" w:hAnsi="Arial" w:cs="Arial"/>
          <w:lang w:eastAsia="en-GB" w:bidi="ar-SA"/>
        </w:rPr>
        <w:t>Consider</w:t>
      </w:r>
      <w:r w:rsidR="003615A7" w:rsidRPr="009F13AA">
        <w:rPr>
          <w:rFonts w:ascii="Arial" w:hAnsi="Arial" w:cs="Arial"/>
          <w:lang w:eastAsia="en-GB" w:bidi="ar-SA"/>
        </w:rPr>
        <w:t xml:space="preserve"> the needs of those who smoke and to support those who </w:t>
      </w:r>
      <w:r w:rsidR="00DC1EEF" w:rsidRPr="009F13AA">
        <w:rPr>
          <w:rFonts w:ascii="Arial" w:hAnsi="Arial" w:cs="Arial"/>
          <w:lang w:eastAsia="en-GB" w:bidi="ar-SA"/>
        </w:rPr>
        <w:t>do</w:t>
      </w:r>
      <w:r w:rsidR="003615A7" w:rsidRPr="009F13AA">
        <w:rPr>
          <w:rFonts w:ascii="Arial" w:hAnsi="Arial" w:cs="Arial"/>
          <w:lang w:eastAsia="en-GB" w:bidi="ar-SA"/>
        </w:rPr>
        <w:t xml:space="preserve"> to stop. </w:t>
      </w:r>
    </w:p>
    <w:p w14:paraId="40C33420" w14:textId="77777777" w:rsidR="00BE29FB" w:rsidRDefault="00BE29FB" w:rsidP="00950040">
      <w:pPr>
        <w:overflowPunct w:val="0"/>
        <w:autoSpaceDE w:val="0"/>
        <w:spacing w:line="100" w:lineRule="atLeast"/>
        <w:jc w:val="both"/>
        <w:rPr>
          <w:rFonts w:ascii="Arial" w:eastAsia="Perpetua" w:hAnsi="Arial" w:cs="Arial"/>
          <w:b/>
          <w:kern w:val="1"/>
          <w:lang w:val="en-US"/>
        </w:rPr>
      </w:pPr>
    </w:p>
    <w:p w14:paraId="3ECA84B4" w14:textId="2CAD3353" w:rsidR="00D20A97" w:rsidRPr="00F44D5E" w:rsidRDefault="00D20A97" w:rsidP="00F44D5E">
      <w:pPr>
        <w:pStyle w:val="ListParagraph"/>
        <w:numPr>
          <w:ilvl w:val="0"/>
          <w:numId w:val="11"/>
        </w:numPr>
        <w:overflowPunct w:val="0"/>
        <w:autoSpaceDE w:val="0"/>
        <w:spacing w:line="100" w:lineRule="atLeast"/>
        <w:jc w:val="both"/>
        <w:rPr>
          <w:rFonts w:ascii="Arial" w:eastAsia="Perpetua" w:hAnsi="Arial" w:cs="Arial"/>
          <w:b/>
          <w:kern w:val="1"/>
          <w:lang w:val="en-US"/>
        </w:rPr>
      </w:pPr>
      <w:r w:rsidRPr="00F44D5E">
        <w:rPr>
          <w:rFonts w:ascii="Arial" w:eastAsia="Perpetua" w:hAnsi="Arial" w:cs="Arial"/>
          <w:b/>
          <w:kern w:val="1"/>
          <w:lang w:val="en-US"/>
        </w:rPr>
        <w:t xml:space="preserve">Organisation </w:t>
      </w:r>
    </w:p>
    <w:p w14:paraId="3E50CD38" w14:textId="41208E08" w:rsidR="00571BDE" w:rsidRPr="00D00894" w:rsidRDefault="00571BDE" w:rsidP="00950040">
      <w:pPr>
        <w:overflowPunct w:val="0"/>
        <w:autoSpaceDE w:val="0"/>
        <w:spacing w:line="100" w:lineRule="atLeast"/>
        <w:jc w:val="both"/>
        <w:rPr>
          <w:rFonts w:ascii="Arial" w:eastAsia="Perpetua" w:hAnsi="Arial" w:cs="Arial"/>
          <w:b/>
          <w:kern w:val="1"/>
          <w:lang w:val="en-US"/>
        </w:rPr>
      </w:pPr>
    </w:p>
    <w:p w14:paraId="52C9FF19" w14:textId="001EFE48" w:rsidR="00BE29FB" w:rsidRDefault="00BE29FB" w:rsidP="00950040">
      <w:pPr>
        <w:overflowPunct w:val="0"/>
        <w:autoSpaceDE w:val="0"/>
        <w:spacing w:line="100" w:lineRule="atLeast"/>
        <w:jc w:val="both"/>
        <w:rPr>
          <w:rFonts w:ascii="Arial" w:eastAsia="Perpetua" w:hAnsi="Arial" w:cs="Arial"/>
          <w:kern w:val="1"/>
          <w:lang w:val="en-US"/>
        </w:rPr>
      </w:pPr>
      <w:r w:rsidRPr="00D00894">
        <w:rPr>
          <w:rFonts w:ascii="Arial" w:eastAsia="Perpetua" w:hAnsi="Arial" w:cs="Arial"/>
          <w:kern w:val="1"/>
          <w:lang w:val="en-US"/>
        </w:rPr>
        <w:t>Roselyn House School does not encourage young p</w:t>
      </w:r>
      <w:r w:rsidR="00DE4D39" w:rsidRPr="00D00894">
        <w:rPr>
          <w:rFonts w:ascii="Arial" w:eastAsia="Perpetua" w:hAnsi="Arial" w:cs="Arial"/>
          <w:kern w:val="1"/>
          <w:lang w:val="en-US"/>
        </w:rPr>
        <w:t>eople to smoke tobacco products, including electronic cigarettes.</w:t>
      </w:r>
      <w:r w:rsidR="00201529" w:rsidRPr="00D00894">
        <w:rPr>
          <w:rFonts w:ascii="Arial" w:eastAsia="Perpetua" w:hAnsi="Arial" w:cs="Arial"/>
          <w:kern w:val="1"/>
          <w:lang w:val="en-US"/>
        </w:rPr>
        <w:t xml:space="preserve"> There are no smoking shelters and smoking within school grounds.</w:t>
      </w:r>
      <w:r w:rsidR="00441FDA">
        <w:rPr>
          <w:rFonts w:ascii="Arial" w:eastAsia="Perpetua" w:hAnsi="Arial" w:cs="Arial"/>
          <w:kern w:val="1"/>
          <w:lang w:val="en-US"/>
        </w:rPr>
        <w:t xml:space="preserve"> </w:t>
      </w:r>
      <w:r w:rsidR="00DB671A" w:rsidRPr="00D00894">
        <w:rPr>
          <w:rFonts w:ascii="Arial" w:eastAsia="Perpetua" w:hAnsi="Arial" w:cs="Arial"/>
          <w:kern w:val="1"/>
          <w:lang w:val="en-US"/>
        </w:rPr>
        <w:t>All staff make attempts</w:t>
      </w:r>
      <w:r w:rsidRPr="00D00894">
        <w:rPr>
          <w:rFonts w:ascii="Arial" w:eastAsia="Perpetua" w:hAnsi="Arial" w:cs="Arial"/>
          <w:kern w:val="1"/>
          <w:lang w:val="en-US"/>
        </w:rPr>
        <w:t xml:space="preserve"> to actively discourage young people from smoking</w:t>
      </w:r>
      <w:r w:rsidR="00BD11BF" w:rsidRPr="00D00894">
        <w:rPr>
          <w:rFonts w:ascii="Arial" w:eastAsia="Perpetua" w:hAnsi="Arial" w:cs="Arial"/>
          <w:kern w:val="1"/>
          <w:lang w:val="en-US"/>
        </w:rPr>
        <w:t>/ vaping</w:t>
      </w:r>
      <w:r w:rsidRPr="00D00894">
        <w:rPr>
          <w:rFonts w:ascii="Arial" w:eastAsia="Perpetua" w:hAnsi="Arial" w:cs="Arial"/>
          <w:kern w:val="1"/>
          <w:lang w:val="en-US"/>
        </w:rPr>
        <w:t xml:space="preserve"> and highlight the dangers and disadvantages of this habit.</w:t>
      </w:r>
      <w:r w:rsidR="008636CD" w:rsidRPr="00D00894">
        <w:rPr>
          <w:rFonts w:ascii="Arial" w:eastAsia="Perpetua" w:hAnsi="Arial" w:cs="Arial"/>
          <w:kern w:val="1"/>
          <w:lang w:val="en-US"/>
        </w:rPr>
        <w:t xml:space="preserve"> This is addressed through conversation throughout the school day, PSHE</w:t>
      </w:r>
      <w:r w:rsidR="00BD11BF" w:rsidRPr="00D00894">
        <w:rPr>
          <w:rFonts w:ascii="Arial" w:eastAsia="Perpetua" w:hAnsi="Arial" w:cs="Arial"/>
          <w:kern w:val="1"/>
          <w:lang w:val="en-US"/>
        </w:rPr>
        <w:t>,</w:t>
      </w:r>
      <w:r w:rsidR="007B7C45" w:rsidRPr="00D00894">
        <w:rPr>
          <w:rFonts w:ascii="Arial" w:eastAsia="Perpetua" w:hAnsi="Arial" w:cs="Arial"/>
          <w:kern w:val="1"/>
          <w:lang w:val="en-US"/>
        </w:rPr>
        <w:t xml:space="preserve"> Physical Education,</w:t>
      </w:r>
      <w:r w:rsidR="003356EC">
        <w:rPr>
          <w:rFonts w:ascii="Arial" w:eastAsia="Perpetua" w:hAnsi="Arial" w:cs="Arial"/>
          <w:kern w:val="1"/>
          <w:lang w:val="en-US"/>
        </w:rPr>
        <w:t xml:space="preserve"> Citizenship,</w:t>
      </w:r>
      <w:r w:rsidR="00BD11BF" w:rsidRPr="00D00894">
        <w:rPr>
          <w:rFonts w:ascii="Arial" w:eastAsia="Perpetua" w:hAnsi="Arial" w:cs="Arial"/>
          <w:kern w:val="1"/>
          <w:lang w:val="en-US"/>
        </w:rPr>
        <w:t xml:space="preserve"> Tutor sessions</w:t>
      </w:r>
      <w:r w:rsidR="008636CD" w:rsidRPr="00D00894">
        <w:rPr>
          <w:rFonts w:ascii="Arial" w:eastAsia="Perpetua" w:hAnsi="Arial" w:cs="Arial"/>
          <w:kern w:val="1"/>
          <w:lang w:val="en-US"/>
        </w:rPr>
        <w:t xml:space="preserve"> and </w:t>
      </w:r>
      <w:r w:rsidR="3AF3322D" w:rsidRPr="00D00894">
        <w:rPr>
          <w:rFonts w:ascii="Arial" w:eastAsia="Perpetua" w:hAnsi="Arial" w:cs="Arial"/>
          <w:kern w:val="1"/>
          <w:lang w:val="en-US"/>
        </w:rPr>
        <w:t>S</w:t>
      </w:r>
      <w:r w:rsidR="008636CD" w:rsidRPr="00D00894">
        <w:rPr>
          <w:rFonts w:ascii="Arial" w:eastAsia="Perpetua" w:hAnsi="Arial" w:cs="Arial"/>
          <w:kern w:val="1"/>
          <w:lang w:val="en-US"/>
        </w:rPr>
        <w:t xml:space="preserve">cience </w:t>
      </w:r>
      <w:r w:rsidR="00083C29" w:rsidRPr="00D00894">
        <w:rPr>
          <w:rFonts w:ascii="Arial" w:eastAsia="Perpetua" w:hAnsi="Arial" w:cs="Arial"/>
          <w:kern w:val="1"/>
          <w:lang w:val="en-US"/>
        </w:rPr>
        <w:t>p</w:t>
      </w:r>
      <w:r w:rsidR="008636CD" w:rsidRPr="00D00894">
        <w:rPr>
          <w:rFonts w:ascii="Arial" w:eastAsia="Perpetua" w:hAnsi="Arial" w:cs="Arial"/>
          <w:kern w:val="1"/>
          <w:lang w:val="en-US"/>
        </w:rPr>
        <w:t xml:space="preserve">rogrammes of </w:t>
      </w:r>
      <w:r w:rsidR="000072A7" w:rsidRPr="00D00894">
        <w:rPr>
          <w:rFonts w:ascii="Arial" w:eastAsia="Perpetua" w:hAnsi="Arial" w:cs="Arial"/>
          <w:kern w:val="1"/>
          <w:lang w:val="en-US"/>
        </w:rPr>
        <w:t>s</w:t>
      </w:r>
      <w:r w:rsidR="008636CD" w:rsidRPr="00D00894">
        <w:rPr>
          <w:rFonts w:ascii="Arial" w:eastAsia="Perpetua" w:hAnsi="Arial" w:cs="Arial"/>
          <w:kern w:val="1"/>
          <w:lang w:val="en-US"/>
        </w:rPr>
        <w:t>tudy.</w:t>
      </w:r>
      <w:r w:rsidR="00116112">
        <w:rPr>
          <w:rFonts w:ascii="Arial" w:eastAsia="Perpetua" w:hAnsi="Arial" w:cs="Arial"/>
          <w:kern w:val="1"/>
          <w:lang w:val="en-US"/>
        </w:rPr>
        <w:t xml:space="preserve"> We also have links to wider </w:t>
      </w:r>
      <w:r w:rsidR="00793CD4">
        <w:rPr>
          <w:rFonts w:ascii="Arial" w:eastAsia="Perpetua" w:hAnsi="Arial" w:cs="Arial"/>
          <w:kern w:val="1"/>
          <w:lang w:val="en-US"/>
        </w:rPr>
        <w:t>professionals</w:t>
      </w:r>
      <w:r w:rsidR="00116112">
        <w:rPr>
          <w:rFonts w:ascii="Arial" w:eastAsia="Perpetua" w:hAnsi="Arial" w:cs="Arial"/>
          <w:kern w:val="1"/>
          <w:lang w:val="en-US"/>
        </w:rPr>
        <w:t xml:space="preserve"> including schools nurses and health </w:t>
      </w:r>
      <w:r w:rsidR="00793CD4">
        <w:rPr>
          <w:rFonts w:ascii="Arial" w:eastAsia="Perpetua" w:hAnsi="Arial" w:cs="Arial"/>
          <w:kern w:val="1"/>
          <w:lang w:val="en-US"/>
        </w:rPr>
        <w:t>professionals</w:t>
      </w:r>
      <w:r w:rsidR="00116112">
        <w:rPr>
          <w:rFonts w:ascii="Arial" w:eastAsia="Perpetua" w:hAnsi="Arial" w:cs="Arial"/>
          <w:kern w:val="1"/>
          <w:lang w:val="en-US"/>
        </w:rPr>
        <w:t xml:space="preserve"> </w:t>
      </w:r>
      <w:r w:rsidR="00554CBA">
        <w:rPr>
          <w:rFonts w:ascii="Arial" w:eastAsia="Perpetua" w:hAnsi="Arial" w:cs="Arial"/>
          <w:kern w:val="1"/>
          <w:lang w:val="en-US"/>
        </w:rPr>
        <w:t xml:space="preserve">attached to local authorities. </w:t>
      </w:r>
    </w:p>
    <w:p w14:paraId="3636BBD6" w14:textId="77777777" w:rsidR="00CF6D21" w:rsidRPr="00D00894" w:rsidRDefault="00CF6D21" w:rsidP="00950040">
      <w:pPr>
        <w:overflowPunct w:val="0"/>
        <w:autoSpaceDE w:val="0"/>
        <w:spacing w:line="100" w:lineRule="atLeast"/>
        <w:jc w:val="both"/>
        <w:rPr>
          <w:rFonts w:ascii="Arial" w:eastAsia="Perpetua" w:hAnsi="Arial" w:cs="Arial"/>
          <w:kern w:val="1"/>
          <w:lang w:val="en-US"/>
        </w:rPr>
      </w:pPr>
    </w:p>
    <w:p w14:paraId="62E6E9E1" w14:textId="1B7FCBA2" w:rsidR="006B0595" w:rsidRDefault="001A3FAB" w:rsidP="009E692F">
      <w:pPr>
        <w:overflowPunct w:val="0"/>
        <w:autoSpaceDE w:val="0"/>
        <w:spacing w:line="100" w:lineRule="atLeast"/>
        <w:jc w:val="both"/>
        <w:rPr>
          <w:rFonts w:ascii="Arial" w:eastAsia="Perpetua" w:hAnsi="Arial" w:cs="Arial"/>
          <w:kern w:val="1"/>
          <w:lang w:val="en-US"/>
        </w:rPr>
      </w:pPr>
      <w:r>
        <w:rPr>
          <w:rFonts w:ascii="Arial" w:eastAsia="Perpetua" w:hAnsi="Arial" w:cs="Arial"/>
          <w:kern w:val="1"/>
          <w:lang w:val="en-US"/>
        </w:rPr>
        <w:t>H</w:t>
      </w:r>
      <w:r w:rsidR="00BE29FB" w:rsidRPr="00D00894">
        <w:rPr>
          <w:rFonts w:ascii="Arial" w:eastAsia="Perpetua" w:hAnsi="Arial" w:cs="Arial"/>
          <w:kern w:val="1"/>
          <w:lang w:val="en-US"/>
        </w:rPr>
        <w:t>owever</w:t>
      </w:r>
      <w:r w:rsidR="008636CD" w:rsidRPr="00D00894">
        <w:rPr>
          <w:rFonts w:ascii="Arial" w:eastAsia="Perpetua" w:hAnsi="Arial" w:cs="Arial"/>
          <w:kern w:val="1"/>
          <w:lang w:val="en-US"/>
        </w:rPr>
        <w:t>,</w:t>
      </w:r>
      <w:r w:rsidR="00BE29FB" w:rsidRPr="00D00894">
        <w:rPr>
          <w:rFonts w:ascii="Arial" w:eastAsia="Perpetua" w:hAnsi="Arial" w:cs="Arial"/>
          <w:kern w:val="1"/>
          <w:lang w:val="en-US"/>
        </w:rPr>
        <w:t xml:space="preserve"> as a School</w:t>
      </w:r>
      <w:r w:rsidR="00363C05" w:rsidRPr="00D00894">
        <w:rPr>
          <w:rFonts w:ascii="Arial" w:eastAsia="Perpetua" w:hAnsi="Arial" w:cs="Arial"/>
          <w:kern w:val="1"/>
          <w:lang w:val="en-US"/>
        </w:rPr>
        <w:t>,</w:t>
      </w:r>
      <w:r>
        <w:rPr>
          <w:rFonts w:ascii="Arial" w:eastAsia="Perpetua" w:hAnsi="Arial" w:cs="Arial"/>
          <w:kern w:val="1"/>
          <w:lang w:val="en-US"/>
        </w:rPr>
        <w:t xml:space="preserve"> we are aware </w:t>
      </w:r>
      <w:r w:rsidR="00BE29FB" w:rsidRPr="00D00894">
        <w:rPr>
          <w:rFonts w:ascii="Arial" w:eastAsia="Perpetua" w:hAnsi="Arial" w:cs="Arial"/>
          <w:kern w:val="1"/>
          <w:lang w:val="en-US"/>
        </w:rPr>
        <w:t>that some of our students</w:t>
      </w:r>
      <w:r w:rsidR="00CA31CA">
        <w:rPr>
          <w:rFonts w:ascii="Arial" w:eastAsia="Perpetua" w:hAnsi="Arial" w:cs="Arial"/>
          <w:kern w:val="1"/>
          <w:lang w:val="en-US"/>
        </w:rPr>
        <w:t xml:space="preserve"> </w:t>
      </w:r>
      <w:r w:rsidR="00BE29FB" w:rsidRPr="00D00894">
        <w:rPr>
          <w:rFonts w:ascii="Arial" w:eastAsia="Perpetua" w:hAnsi="Arial" w:cs="Arial"/>
          <w:kern w:val="1"/>
          <w:lang w:val="en-US"/>
        </w:rPr>
        <w:t>smoke</w:t>
      </w:r>
      <w:r w:rsidR="00CB586A" w:rsidRPr="00D00894">
        <w:rPr>
          <w:rFonts w:ascii="Arial" w:eastAsia="Perpetua" w:hAnsi="Arial" w:cs="Arial"/>
          <w:kern w:val="1"/>
          <w:lang w:val="en-US"/>
        </w:rPr>
        <w:t xml:space="preserve"> cigarettes and </w:t>
      </w:r>
      <w:r w:rsidR="00DB671A" w:rsidRPr="00D00894">
        <w:rPr>
          <w:rFonts w:ascii="Arial" w:eastAsia="Perpetua" w:hAnsi="Arial" w:cs="Arial"/>
          <w:kern w:val="1"/>
          <w:lang w:val="en-US"/>
        </w:rPr>
        <w:t>vapes,</w:t>
      </w:r>
      <w:r w:rsidR="00CB586A" w:rsidRPr="00D00894">
        <w:rPr>
          <w:rFonts w:ascii="Arial" w:eastAsia="Perpetua" w:hAnsi="Arial" w:cs="Arial"/>
          <w:kern w:val="1"/>
          <w:lang w:val="en-US"/>
        </w:rPr>
        <w:t xml:space="preserve"> and we monitor who </w:t>
      </w:r>
      <w:r w:rsidR="00EC782C" w:rsidRPr="00D00894">
        <w:rPr>
          <w:rFonts w:ascii="Arial" w:eastAsia="Perpetua" w:hAnsi="Arial" w:cs="Arial"/>
          <w:kern w:val="1"/>
          <w:lang w:val="en-US"/>
        </w:rPr>
        <w:t>these are</w:t>
      </w:r>
      <w:r w:rsidR="00CB586A" w:rsidRPr="00D00894">
        <w:rPr>
          <w:rFonts w:ascii="Arial" w:eastAsia="Perpetua" w:hAnsi="Arial" w:cs="Arial"/>
          <w:kern w:val="1"/>
          <w:lang w:val="en-US"/>
        </w:rPr>
        <w:t xml:space="preserve"> so that we may be able to target them with more specific interventions</w:t>
      </w:r>
      <w:r w:rsidR="00BE29FB" w:rsidRPr="00D00894">
        <w:rPr>
          <w:rFonts w:ascii="Arial" w:eastAsia="Perpetua" w:hAnsi="Arial" w:cs="Arial"/>
          <w:kern w:val="1"/>
          <w:lang w:val="en-US"/>
        </w:rPr>
        <w:t>.</w:t>
      </w:r>
      <w:r w:rsidR="00CB586A" w:rsidRPr="00D00894">
        <w:rPr>
          <w:rFonts w:ascii="Arial" w:eastAsia="Perpetua" w:hAnsi="Arial" w:cs="Arial"/>
          <w:kern w:val="1"/>
          <w:lang w:val="en-US"/>
        </w:rPr>
        <w:t xml:space="preserve"> </w:t>
      </w:r>
      <w:r w:rsidR="00742837" w:rsidRPr="00D00894">
        <w:rPr>
          <w:rFonts w:ascii="Arial" w:eastAsia="Perpetua" w:hAnsi="Arial" w:cs="Arial"/>
          <w:kern w:val="1"/>
          <w:lang w:val="en-US"/>
        </w:rPr>
        <w:t>If a member of staff finds a student smoking/vaping on the premises</w:t>
      </w:r>
      <w:r w:rsidR="003C2C8F" w:rsidRPr="00D00894">
        <w:rPr>
          <w:rFonts w:ascii="Arial" w:eastAsia="Perpetua" w:hAnsi="Arial" w:cs="Arial"/>
          <w:kern w:val="1"/>
          <w:lang w:val="en-US"/>
        </w:rPr>
        <w:t>, in toilets</w:t>
      </w:r>
      <w:r w:rsidR="00742837" w:rsidRPr="00D00894">
        <w:rPr>
          <w:rFonts w:ascii="Arial" w:eastAsia="Perpetua" w:hAnsi="Arial" w:cs="Arial"/>
          <w:kern w:val="1"/>
          <w:lang w:val="en-US"/>
        </w:rPr>
        <w:t xml:space="preserve"> or within </w:t>
      </w:r>
      <w:r w:rsidR="00F679D8" w:rsidRPr="00D00894">
        <w:rPr>
          <w:rFonts w:ascii="Arial" w:eastAsia="Perpetua" w:hAnsi="Arial" w:cs="Arial"/>
          <w:kern w:val="1"/>
          <w:lang w:val="en-US"/>
        </w:rPr>
        <w:t xml:space="preserve">grounds, they should be requested immediately to stop and the incident later recorded on </w:t>
      </w:r>
      <w:r w:rsidR="00793CD4" w:rsidRPr="00D00894">
        <w:rPr>
          <w:rFonts w:ascii="Arial" w:eastAsia="Perpetua" w:hAnsi="Arial" w:cs="Arial"/>
          <w:kern w:val="1"/>
          <w:lang w:val="en-US"/>
        </w:rPr>
        <w:t>CPOMS</w:t>
      </w:r>
      <w:r w:rsidR="00F679D8" w:rsidRPr="00D00894">
        <w:rPr>
          <w:rFonts w:ascii="Arial" w:eastAsia="Perpetua" w:hAnsi="Arial" w:cs="Arial"/>
          <w:kern w:val="1"/>
          <w:lang w:val="en-US"/>
        </w:rPr>
        <w:t xml:space="preserve"> and a member of SLT informed. </w:t>
      </w:r>
      <w:r w:rsidR="006B0595" w:rsidRPr="00D00894">
        <w:rPr>
          <w:rFonts w:ascii="Arial" w:eastAsia="Perpetua" w:hAnsi="Arial" w:cs="Arial"/>
          <w:kern w:val="1"/>
          <w:lang w:val="en-US"/>
        </w:rPr>
        <w:t xml:space="preserve">At </w:t>
      </w:r>
      <w:r w:rsidR="006B0595">
        <w:rPr>
          <w:rFonts w:ascii="Arial" w:eastAsia="Perpetua" w:hAnsi="Arial" w:cs="Arial"/>
          <w:kern w:val="1"/>
          <w:lang w:val="en-US"/>
        </w:rPr>
        <w:t>both K2/3 &amp; KS4/5</w:t>
      </w:r>
      <w:r w:rsidR="006B0595" w:rsidRPr="00D00894">
        <w:rPr>
          <w:rFonts w:ascii="Arial" w:eastAsia="Perpetua" w:hAnsi="Arial" w:cs="Arial"/>
          <w:kern w:val="1"/>
          <w:lang w:val="en-US"/>
        </w:rPr>
        <w:t xml:space="preserve"> site</w:t>
      </w:r>
      <w:r w:rsidR="006B0595">
        <w:rPr>
          <w:rFonts w:ascii="Arial" w:eastAsia="Perpetua" w:hAnsi="Arial" w:cs="Arial"/>
          <w:kern w:val="1"/>
          <w:lang w:val="en-US"/>
        </w:rPr>
        <w:t>s,</w:t>
      </w:r>
      <w:r w:rsidR="006B0595" w:rsidRPr="00D00894">
        <w:rPr>
          <w:rFonts w:ascii="Arial" w:eastAsia="Perpetua" w:hAnsi="Arial" w:cs="Arial"/>
          <w:kern w:val="1"/>
          <w:lang w:val="en-US"/>
        </w:rPr>
        <w:t xml:space="preserve"> smoking including vaping is not permitted within the school grounds and this may result in student’s cigarettes and vapes being confiscated</w:t>
      </w:r>
      <w:r w:rsidR="0022420B">
        <w:rPr>
          <w:rFonts w:ascii="Arial" w:eastAsia="Perpetua" w:hAnsi="Arial" w:cs="Arial"/>
          <w:kern w:val="1"/>
          <w:lang w:val="en-US"/>
        </w:rPr>
        <w:t xml:space="preserve"> and disposed of</w:t>
      </w:r>
      <w:r w:rsidR="006B0595">
        <w:rPr>
          <w:rFonts w:ascii="Arial" w:eastAsia="Perpetua" w:hAnsi="Arial" w:cs="Arial"/>
          <w:kern w:val="1"/>
          <w:lang w:val="en-US"/>
        </w:rPr>
        <w:t>.</w:t>
      </w:r>
      <w:r w:rsidR="0073611A">
        <w:rPr>
          <w:rFonts w:ascii="Arial" w:eastAsia="Perpetua" w:hAnsi="Arial" w:cs="Arial"/>
          <w:kern w:val="1"/>
          <w:lang w:val="en-US"/>
        </w:rPr>
        <w:t xml:space="preserve"> </w:t>
      </w:r>
    </w:p>
    <w:p w14:paraId="3ACA8EC5" w14:textId="77777777" w:rsidR="0073611A" w:rsidRDefault="0073611A" w:rsidP="009E692F">
      <w:pPr>
        <w:overflowPunct w:val="0"/>
        <w:autoSpaceDE w:val="0"/>
        <w:spacing w:line="100" w:lineRule="atLeast"/>
        <w:jc w:val="both"/>
        <w:rPr>
          <w:rFonts w:ascii="Arial" w:eastAsia="Perpetua" w:hAnsi="Arial" w:cs="Arial"/>
          <w:kern w:val="1"/>
          <w:lang w:val="en-US"/>
        </w:rPr>
      </w:pPr>
    </w:p>
    <w:p w14:paraId="690D2D5E" w14:textId="4E0B933B" w:rsidR="0073611A" w:rsidRPr="00D00894" w:rsidRDefault="0073611A" w:rsidP="009E692F">
      <w:pPr>
        <w:overflowPunct w:val="0"/>
        <w:autoSpaceDE w:val="0"/>
        <w:spacing w:line="100" w:lineRule="atLeast"/>
        <w:jc w:val="both"/>
        <w:rPr>
          <w:rFonts w:ascii="Arial" w:eastAsia="Perpetua" w:hAnsi="Arial" w:cs="Arial"/>
          <w:kern w:val="1"/>
          <w:lang w:val="en-US"/>
        </w:rPr>
      </w:pPr>
      <w:r>
        <w:rPr>
          <w:rFonts w:ascii="Arial" w:eastAsia="Perpetua" w:hAnsi="Arial" w:cs="Arial"/>
          <w:kern w:val="1"/>
          <w:lang w:val="en-US"/>
        </w:rPr>
        <w:t>Continuation to ignore school rules will result in parents/</w:t>
      </w:r>
      <w:r w:rsidR="00A5437D">
        <w:rPr>
          <w:rFonts w:ascii="Arial" w:eastAsia="Perpetua" w:hAnsi="Arial" w:cs="Arial"/>
          <w:kern w:val="1"/>
          <w:lang w:val="en-US"/>
        </w:rPr>
        <w:t>carers</w:t>
      </w:r>
      <w:r>
        <w:rPr>
          <w:rFonts w:ascii="Arial" w:eastAsia="Perpetua" w:hAnsi="Arial" w:cs="Arial"/>
          <w:kern w:val="1"/>
          <w:lang w:val="en-US"/>
        </w:rPr>
        <w:t xml:space="preserve"> being requested to attend Roselyn House School for a meeting. </w:t>
      </w:r>
    </w:p>
    <w:p w14:paraId="6939A97A" w14:textId="6427994A" w:rsidR="00F679D8" w:rsidRPr="00D00894" w:rsidRDefault="00F679D8" w:rsidP="009E692F">
      <w:pPr>
        <w:overflowPunct w:val="0"/>
        <w:autoSpaceDE w:val="0"/>
        <w:spacing w:line="100" w:lineRule="atLeast"/>
        <w:jc w:val="both"/>
        <w:rPr>
          <w:rFonts w:ascii="Arial" w:eastAsia="Perpetua" w:hAnsi="Arial" w:cs="Arial"/>
          <w:kern w:val="1"/>
          <w:lang w:val="en-US"/>
        </w:rPr>
      </w:pPr>
    </w:p>
    <w:p w14:paraId="5BDCD03F" w14:textId="7314E9F6" w:rsidR="00F679D8" w:rsidRDefault="00F679D8" w:rsidP="009E692F">
      <w:pPr>
        <w:overflowPunct w:val="0"/>
        <w:autoSpaceDE w:val="0"/>
        <w:spacing w:line="100" w:lineRule="atLeast"/>
        <w:jc w:val="both"/>
        <w:rPr>
          <w:rFonts w:ascii="Arial" w:eastAsia="Perpetua" w:hAnsi="Arial" w:cs="Arial"/>
          <w:kern w:val="1"/>
          <w:lang w:val="en-US"/>
        </w:rPr>
      </w:pPr>
      <w:r w:rsidRPr="00D00894">
        <w:rPr>
          <w:rFonts w:ascii="Arial" w:eastAsia="Perpetua" w:hAnsi="Arial" w:cs="Arial"/>
          <w:kern w:val="1"/>
          <w:lang w:val="en-US"/>
        </w:rPr>
        <w:t>Post 16 students who attend vocational provision, alternative provision and Colleges will be expected to follow the individual provision</w:t>
      </w:r>
      <w:r w:rsidR="00F74D55" w:rsidRPr="00D00894">
        <w:rPr>
          <w:rFonts w:ascii="Arial" w:eastAsia="Perpetua" w:hAnsi="Arial" w:cs="Arial"/>
          <w:kern w:val="1"/>
          <w:lang w:val="en-US"/>
        </w:rPr>
        <w:t>’</w:t>
      </w:r>
      <w:r w:rsidRPr="00D00894">
        <w:rPr>
          <w:rFonts w:ascii="Arial" w:eastAsia="Perpetua" w:hAnsi="Arial" w:cs="Arial"/>
          <w:kern w:val="1"/>
          <w:lang w:val="en-US"/>
        </w:rPr>
        <w:t>s Smoking/ Vaping Policy or this may affect their placement.</w:t>
      </w:r>
      <w:r w:rsidR="00C8093F">
        <w:rPr>
          <w:rFonts w:ascii="Arial" w:eastAsia="Perpetua" w:hAnsi="Arial" w:cs="Arial"/>
          <w:kern w:val="1"/>
          <w:lang w:val="en-US"/>
        </w:rPr>
        <w:t xml:space="preserve"> </w:t>
      </w:r>
      <w:r w:rsidRPr="00D00894">
        <w:rPr>
          <w:rFonts w:ascii="Arial" w:eastAsia="Perpetua" w:hAnsi="Arial" w:cs="Arial"/>
          <w:kern w:val="1"/>
          <w:lang w:val="en-US"/>
        </w:rPr>
        <w:t>Students need to understand in the wider world that you cannot ‘smoke when you want’ and have to follow ‘no smoking rules’ within colleges and workplaces.</w:t>
      </w:r>
      <w:r w:rsidR="00F74D55" w:rsidRPr="00D00894">
        <w:rPr>
          <w:rFonts w:ascii="Arial" w:eastAsia="Perpetua" w:hAnsi="Arial" w:cs="Arial"/>
          <w:kern w:val="1"/>
          <w:lang w:val="en-US"/>
        </w:rPr>
        <w:t xml:space="preserve"> This is the same for school.</w:t>
      </w:r>
    </w:p>
    <w:p w14:paraId="4DBFCFA5" w14:textId="528DD5C4" w:rsidR="006D4CCE" w:rsidRPr="00D00894" w:rsidRDefault="006D4CCE" w:rsidP="009E692F">
      <w:pPr>
        <w:overflowPunct w:val="0"/>
        <w:autoSpaceDE w:val="0"/>
        <w:spacing w:line="100" w:lineRule="atLeast"/>
        <w:jc w:val="both"/>
        <w:rPr>
          <w:rFonts w:ascii="Arial" w:eastAsia="Perpetua" w:hAnsi="Arial" w:cs="Arial"/>
          <w:kern w:val="1"/>
          <w:lang w:val="en-US"/>
        </w:rPr>
      </w:pPr>
    </w:p>
    <w:p w14:paraId="264E9E77" w14:textId="53E22573" w:rsidR="006D4CCE" w:rsidRDefault="006D4CCE" w:rsidP="009E692F">
      <w:pPr>
        <w:overflowPunct w:val="0"/>
        <w:autoSpaceDE w:val="0"/>
        <w:spacing w:line="100" w:lineRule="atLeast"/>
        <w:jc w:val="both"/>
        <w:rPr>
          <w:rFonts w:ascii="Arial" w:eastAsia="Perpetua" w:hAnsi="Arial" w:cs="Arial"/>
          <w:kern w:val="1"/>
          <w:lang w:val="en-US"/>
        </w:rPr>
      </w:pPr>
      <w:r w:rsidRPr="00D00894">
        <w:rPr>
          <w:rFonts w:ascii="Arial" w:eastAsia="Perpetua" w:hAnsi="Arial" w:cs="Arial"/>
          <w:kern w:val="1"/>
          <w:lang w:val="en-US"/>
        </w:rPr>
        <w:t xml:space="preserve">We work with </w:t>
      </w:r>
      <w:r w:rsidR="00D00894" w:rsidRPr="00D00894">
        <w:rPr>
          <w:rFonts w:ascii="Arial" w:eastAsia="Perpetua" w:hAnsi="Arial" w:cs="Arial"/>
          <w:kern w:val="1"/>
          <w:lang w:val="en-US"/>
        </w:rPr>
        <w:t>S</w:t>
      </w:r>
      <w:r w:rsidRPr="00D00894">
        <w:rPr>
          <w:rFonts w:ascii="Arial" w:eastAsia="Perpetua" w:hAnsi="Arial" w:cs="Arial"/>
          <w:kern w:val="1"/>
          <w:lang w:val="en-US"/>
        </w:rPr>
        <w:t xml:space="preserve">chool </w:t>
      </w:r>
      <w:r w:rsidR="00D00894" w:rsidRPr="00D00894">
        <w:rPr>
          <w:rFonts w:ascii="Arial" w:eastAsia="Perpetua" w:hAnsi="Arial" w:cs="Arial"/>
          <w:kern w:val="1"/>
          <w:lang w:val="en-US"/>
        </w:rPr>
        <w:t>N</w:t>
      </w:r>
      <w:r w:rsidRPr="00D00894">
        <w:rPr>
          <w:rFonts w:ascii="Arial" w:eastAsia="Perpetua" w:hAnsi="Arial" w:cs="Arial"/>
          <w:kern w:val="1"/>
          <w:lang w:val="en-US"/>
        </w:rPr>
        <w:t xml:space="preserve">urses who provide additional support to our students who want to stop smoking and pass data and information on to our students, Parents/ Carers and staff. We recognise that it can be difficult for people to stop </w:t>
      </w:r>
      <w:r w:rsidR="00793CD4" w:rsidRPr="00D00894">
        <w:rPr>
          <w:rFonts w:ascii="Arial" w:eastAsia="Perpetua" w:hAnsi="Arial" w:cs="Arial"/>
          <w:kern w:val="1"/>
          <w:lang w:val="en-US"/>
        </w:rPr>
        <w:t>smoking,</w:t>
      </w:r>
      <w:r w:rsidRPr="00D00894">
        <w:rPr>
          <w:rFonts w:ascii="Arial" w:eastAsia="Perpetua" w:hAnsi="Arial" w:cs="Arial"/>
          <w:kern w:val="1"/>
          <w:lang w:val="en-US"/>
        </w:rPr>
        <w:t xml:space="preserve"> and some may substitute vaping in order to achieve this. We provide support and encouragement for people to </w:t>
      </w:r>
      <w:r w:rsidR="00D00894" w:rsidRPr="00D00894">
        <w:rPr>
          <w:rFonts w:ascii="Arial" w:eastAsia="Perpetua" w:hAnsi="Arial" w:cs="Arial"/>
          <w:kern w:val="1"/>
          <w:lang w:val="en-US"/>
        </w:rPr>
        <w:t>succeed</w:t>
      </w:r>
      <w:r w:rsidRPr="00D00894">
        <w:rPr>
          <w:rFonts w:ascii="Arial" w:eastAsia="Perpetua" w:hAnsi="Arial" w:cs="Arial"/>
          <w:kern w:val="1"/>
          <w:lang w:val="en-US"/>
        </w:rPr>
        <w:t>. We promote a healthy lifestyle ethos in school and encourage many fresh air activities and enjoyment of the Outdoors</w:t>
      </w:r>
      <w:r w:rsidR="008A51C5" w:rsidRPr="00D00894">
        <w:rPr>
          <w:rFonts w:ascii="Arial" w:eastAsia="Perpetua" w:hAnsi="Arial" w:cs="Arial"/>
          <w:kern w:val="1"/>
          <w:lang w:val="en-US"/>
        </w:rPr>
        <w:t>. Information leaflets and posters are available in school.</w:t>
      </w:r>
    </w:p>
    <w:p w14:paraId="0057D4F1" w14:textId="77777777" w:rsidR="00732E8C" w:rsidRPr="00732E8C" w:rsidRDefault="00732E8C" w:rsidP="00732E8C">
      <w:pPr>
        <w:pStyle w:val="NoSpacing"/>
        <w:rPr>
          <w:rFonts w:ascii="Arial" w:hAnsi="Arial" w:cs="Arial"/>
          <w:lang w:val="en-US"/>
        </w:rPr>
      </w:pPr>
    </w:p>
    <w:p w14:paraId="20F6E7C1" w14:textId="3291DA07" w:rsidR="003F6353" w:rsidRPr="00F44D5E" w:rsidRDefault="00732E8C" w:rsidP="00F44D5E">
      <w:pPr>
        <w:pStyle w:val="ListParagraph"/>
        <w:numPr>
          <w:ilvl w:val="0"/>
          <w:numId w:val="12"/>
        </w:numPr>
        <w:rPr>
          <w:rFonts w:ascii="Arial" w:hAnsi="Arial" w:cs="Arial"/>
        </w:rPr>
      </w:pPr>
      <w:r w:rsidRPr="00F44D5E">
        <w:rPr>
          <w:rFonts w:ascii="Arial" w:hAnsi="Arial" w:cs="Arial"/>
        </w:rPr>
        <w:t xml:space="preserve">The </w:t>
      </w:r>
      <w:r w:rsidR="00CB346D" w:rsidRPr="00F44D5E">
        <w:rPr>
          <w:rFonts w:ascii="Arial" w:hAnsi="Arial" w:cs="Arial"/>
        </w:rPr>
        <w:t>day-to-day</w:t>
      </w:r>
      <w:r w:rsidRPr="00F44D5E">
        <w:rPr>
          <w:rFonts w:ascii="Arial" w:hAnsi="Arial" w:cs="Arial"/>
        </w:rPr>
        <w:t xml:space="preserve"> implementation of this policy is the responsibility of the whole school community and everybody has a duty to respond to breaches of the policy. </w:t>
      </w:r>
    </w:p>
    <w:p w14:paraId="7232C26D" w14:textId="0541A007" w:rsidR="00CB346D" w:rsidRPr="00F44D5E" w:rsidRDefault="003F6353" w:rsidP="00F44D5E">
      <w:pPr>
        <w:pStyle w:val="ListParagraph"/>
        <w:numPr>
          <w:ilvl w:val="0"/>
          <w:numId w:val="12"/>
        </w:numPr>
        <w:rPr>
          <w:rFonts w:ascii="Arial" w:hAnsi="Arial" w:cs="Arial"/>
        </w:rPr>
      </w:pPr>
      <w:r w:rsidRPr="00F44D5E">
        <w:rPr>
          <w:rFonts w:ascii="Arial" w:hAnsi="Arial" w:cs="Arial"/>
        </w:rPr>
        <w:t>If any members of staff wish to smoke, they must leave the school site. Staff who breach the no smoking or vaping policy are advised that this could result in disciplinary action.</w:t>
      </w:r>
    </w:p>
    <w:p w14:paraId="311B367F" w14:textId="65757197" w:rsidR="00CB346D" w:rsidRPr="00F44D5E" w:rsidRDefault="00CB346D" w:rsidP="00F44D5E">
      <w:pPr>
        <w:pStyle w:val="ListParagraph"/>
        <w:numPr>
          <w:ilvl w:val="0"/>
          <w:numId w:val="12"/>
        </w:numPr>
        <w:rPr>
          <w:rFonts w:ascii="Arial" w:hAnsi="Arial" w:cs="Arial"/>
          <w:lang w:val="en-US"/>
        </w:rPr>
      </w:pPr>
      <w:r w:rsidRPr="00F44D5E">
        <w:rPr>
          <w:rFonts w:ascii="Arial" w:hAnsi="Arial" w:cs="Arial"/>
        </w:rPr>
        <w:t>Breaches of this policy by pupils will result in the involvement of their parents.</w:t>
      </w:r>
    </w:p>
    <w:p w14:paraId="3612C5F9" w14:textId="77777777" w:rsidR="00614CEA" w:rsidRDefault="00614CEA" w:rsidP="009E692F">
      <w:pPr>
        <w:overflowPunct w:val="0"/>
        <w:autoSpaceDE w:val="0"/>
        <w:spacing w:line="100" w:lineRule="atLeast"/>
        <w:jc w:val="both"/>
        <w:rPr>
          <w:rFonts w:ascii="Arial" w:eastAsia="Perpetua" w:hAnsi="Arial" w:cs="Arial"/>
          <w:kern w:val="1"/>
          <w:lang w:val="en-US"/>
        </w:rPr>
      </w:pPr>
    </w:p>
    <w:p w14:paraId="61CAB70F" w14:textId="75F995C8" w:rsidR="00614CEA" w:rsidRPr="00F44D5E" w:rsidRDefault="00614CEA" w:rsidP="00F44D5E">
      <w:pPr>
        <w:pStyle w:val="ListParagraph"/>
        <w:numPr>
          <w:ilvl w:val="0"/>
          <w:numId w:val="11"/>
        </w:numPr>
        <w:overflowPunct w:val="0"/>
        <w:autoSpaceDE w:val="0"/>
        <w:spacing w:line="100" w:lineRule="atLeast"/>
        <w:jc w:val="both"/>
        <w:rPr>
          <w:rFonts w:ascii="Arial" w:eastAsia="Perpetua" w:hAnsi="Arial" w:cs="Arial"/>
          <w:b/>
          <w:bCs/>
          <w:kern w:val="1"/>
          <w:lang w:val="en-US"/>
        </w:rPr>
      </w:pPr>
      <w:r w:rsidRPr="00F44D5E">
        <w:rPr>
          <w:rFonts w:ascii="Arial" w:eastAsia="Perpetua" w:hAnsi="Arial" w:cs="Arial"/>
          <w:b/>
          <w:bCs/>
          <w:kern w:val="1"/>
          <w:lang w:val="en-US"/>
        </w:rPr>
        <w:t xml:space="preserve">Smoke-free </w:t>
      </w:r>
      <w:r w:rsidR="00793CD4" w:rsidRPr="00F44D5E">
        <w:rPr>
          <w:rFonts w:ascii="Arial" w:eastAsia="Perpetua" w:hAnsi="Arial" w:cs="Arial"/>
          <w:b/>
          <w:bCs/>
          <w:kern w:val="1"/>
          <w:lang w:val="en-US"/>
        </w:rPr>
        <w:t>environment</w:t>
      </w:r>
    </w:p>
    <w:p w14:paraId="5577B6CB" w14:textId="77777777" w:rsidR="00614CEA" w:rsidRPr="008F76FD" w:rsidRDefault="00614CEA" w:rsidP="009E692F">
      <w:pPr>
        <w:overflowPunct w:val="0"/>
        <w:autoSpaceDE w:val="0"/>
        <w:spacing w:line="100" w:lineRule="atLeast"/>
        <w:jc w:val="both"/>
        <w:rPr>
          <w:rFonts w:ascii="Arial" w:eastAsia="Perpetua" w:hAnsi="Arial" w:cs="Arial"/>
          <w:kern w:val="1"/>
          <w:lang w:val="en-US"/>
        </w:rPr>
      </w:pPr>
    </w:p>
    <w:p w14:paraId="5CD80508" w14:textId="5F3A425D" w:rsidR="008F76FD" w:rsidRPr="008F76FD" w:rsidRDefault="008F76FD" w:rsidP="009E692F">
      <w:pPr>
        <w:overflowPunct w:val="0"/>
        <w:autoSpaceDE w:val="0"/>
        <w:spacing w:line="100" w:lineRule="atLeast"/>
        <w:jc w:val="both"/>
        <w:rPr>
          <w:rFonts w:ascii="Arial" w:eastAsia="Perpetua" w:hAnsi="Arial" w:cs="Arial"/>
          <w:kern w:val="1"/>
        </w:rPr>
      </w:pPr>
      <w:r w:rsidRPr="008F76FD">
        <w:rPr>
          <w:rFonts w:ascii="Arial" w:eastAsia="Perpetua" w:hAnsi="Arial" w:cs="Arial"/>
          <w:kern w:val="1"/>
        </w:rPr>
        <w:t xml:space="preserve">The following statements apply to all staff, pupils and visitors to the school e.g. parents, visiting suppliers, temporary staff and contractors. </w:t>
      </w:r>
    </w:p>
    <w:p w14:paraId="269A8680" w14:textId="56AF31B6" w:rsidR="008F76FD" w:rsidRDefault="008F76FD" w:rsidP="009E692F">
      <w:pPr>
        <w:overflowPunct w:val="0"/>
        <w:autoSpaceDE w:val="0"/>
        <w:spacing w:line="100" w:lineRule="atLeast"/>
        <w:jc w:val="both"/>
        <w:rPr>
          <w:rFonts w:ascii="Arial" w:eastAsia="Perpetua" w:hAnsi="Arial" w:cs="Arial"/>
          <w:kern w:val="1"/>
        </w:rPr>
      </w:pPr>
    </w:p>
    <w:p w14:paraId="43BE887F" w14:textId="77777777" w:rsidR="008F76FD" w:rsidRPr="00F44D5E" w:rsidRDefault="008F76FD" w:rsidP="00F44D5E">
      <w:pPr>
        <w:pStyle w:val="ListParagraph"/>
        <w:numPr>
          <w:ilvl w:val="0"/>
          <w:numId w:val="13"/>
        </w:numPr>
        <w:rPr>
          <w:rFonts w:ascii="Arial" w:eastAsia="Times New Roman" w:hAnsi="Arial" w:cs="Arial"/>
          <w:lang w:eastAsia="en-GB" w:bidi="ar-SA"/>
        </w:rPr>
      </w:pPr>
      <w:r w:rsidRPr="00F44D5E">
        <w:rPr>
          <w:rFonts w:ascii="Arial" w:hAnsi="Arial" w:cs="Arial"/>
        </w:rPr>
        <w:t xml:space="preserve">Smoking or vaping is not permitted in any part of the school site at any time. This includes all school buildings and the outside areas of the school including playgrounds, sports field or car parks. </w:t>
      </w:r>
    </w:p>
    <w:p w14:paraId="0B965045" w14:textId="241DDD3A" w:rsidR="00153286" w:rsidRPr="00F44D5E" w:rsidRDefault="008F76FD" w:rsidP="00F44D5E">
      <w:pPr>
        <w:pStyle w:val="ListParagraph"/>
        <w:numPr>
          <w:ilvl w:val="0"/>
          <w:numId w:val="13"/>
        </w:numPr>
        <w:rPr>
          <w:rFonts w:ascii="Arial" w:eastAsia="Times New Roman" w:hAnsi="Arial" w:cs="Arial"/>
          <w:lang w:eastAsia="en-GB" w:bidi="ar-SA"/>
        </w:rPr>
      </w:pPr>
      <w:r w:rsidRPr="00F44D5E">
        <w:rPr>
          <w:rFonts w:ascii="Arial" w:hAnsi="Arial" w:cs="Arial"/>
        </w:rPr>
        <w:t xml:space="preserve">Smoking or vaping by anyone on a school visit or </w:t>
      </w:r>
      <w:r w:rsidR="00793CD4" w:rsidRPr="00F44D5E">
        <w:rPr>
          <w:rFonts w:ascii="Arial" w:hAnsi="Arial" w:cs="Arial"/>
        </w:rPr>
        <w:t>trips</w:t>
      </w:r>
      <w:r w:rsidRPr="00F44D5E">
        <w:rPr>
          <w:rFonts w:ascii="Arial" w:hAnsi="Arial" w:cs="Arial"/>
        </w:rPr>
        <w:t xml:space="preserve"> not permitted. </w:t>
      </w:r>
    </w:p>
    <w:p w14:paraId="65564531" w14:textId="5CCB64BB" w:rsidR="00153286" w:rsidRPr="00F44D5E" w:rsidRDefault="00153286" w:rsidP="00F44D5E">
      <w:pPr>
        <w:pStyle w:val="ListParagraph"/>
        <w:numPr>
          <w:ilvl w:val="0"/>
          <w:numId w:val="13"/>
        </w:numPr>
        <w:rPr>
          <w:rFonts w:ascii="Arial" w:eastAsia="Times New Roman" w:hAnsi="Arial" w:cs="Arial"/>
          <w:lang w:eastAsia="en-GB" w:bidi="ar-SA"/>
        </w:rPr>
      </w:pPr>
      <w:r w:rsidRPr="00F44D5E">
        <w:rPr>
          <w:rFonts w:ascii="Arial" w:hAnsi="Arial" w:cs="Arial"/>
        </w:rPr>
        <w:t xml:space="preserve">Smoking </w:t>
      </w:r>
      <w:r w:rsidR="00793CD4" w:rsidRPr="00F44D5E">
        <w:rPr>
          <w:rFonts w:ascii="Arial" w:hAnsi="Arial" w:cs="Arial"/>
        </w:rPr>
        <w:t>or vaping</w:t>
      </w:r>
      <w:r w:rsidRPr="00F44D5E">
        <w:rPr>
          <w:rFonts w:ascii="Arial" w:hAnsi="Arial" w:cs="Arial"/>
        </w:rPr>
        <w:t xml:space="preserve"> at the entrances and exits to the school site or any part of the boundary will strongly be discouraged. </w:t>
      </w:r>
    </w:p>
    <w:p w14:paraId="55A86327" w14:textId="5B628320" w:rsidR="008F76FD" w:rsidRPr="00F44D5E" w:rsidRDefault="00153286" w:rsidP="00F44D5E">
      <w:pPr>
        <w:pStyle w:val="ListParagraph"/>
        <w:numPr>
          <w:ilvl w:val="0"/>
          <w:numId w:val="13"/>
        </w:numPr>
        <w:rPr>
          <w:rFonts w:ascii="Arial" w:eastAsia="Times New Roman" w:hAnsi="Arial" w:cs="Arial"/>
          <w:lang w:eastAsia="en-GB" w:bidi="ar-SA"/>
        </w:rPr>
      </w:pPr>
      <w:r w:rsidRPr="00F44D5E">
        <w:rPr>
          <w:rFonts w:ascii="Arial" w:hAnsi="Arial" w:cs="Arial"/>
        </w:rPr>
        <w:t xml:space="preserve">The relevant </w:t>
      </w:r>
      <w:r w:rsidR="00793CD4" w:rsidRPr="00F44D5E">
        <w:rPr>
          <w:rFonts w:ascii="Arial" w:hAnsi="Arial" w:cs="Arial"/>
        </w:rPr>
        <w:t>signage</w:t>
      </w:r>
      <w:r w:rsidRPr="00F44D5E">
        <w:rPr>
          <w:rFonts w:ascii="Arial" w:hAnsi="Arial" w:cs="Arial"/>
        </w:rPr>
        <w:t xml:space="preserve"> is displayed around Roselyn House School sites</w:t>
      </w:r>
      <w:r w:rsidR="008E2CE7" w:rsidRPr="00F44D5E">
        <w:rPr>
          <w:rFonts w:ascii="Arial" w:hAnsi="Arial" w:cs="Arial"/>
        </w:rPr>
        <w:t xml:space="preserve">. </w:t>
      </w:r>
    </w:p>
    <w:p w14:paraId="757AE848" w14:textId="1CDDC387" w:rsidR="00153286" w:rsidRPr="00F44D5E" w:rsidRDefault="00153286" w:rsidP="00F44D5E">
      <w:pPr>
        <w:pStyle w:val="ListParagraph"/>
        <w:numPr>
          <w:ilvl w:val="0"/>
          <w:numId w:val="13"/>
        </w:numPr>
        <w:rPr>
          <w:rFonts w:ascii="Arial" w:eastAsia="Times New Roman" w:hAnsi="Arial" w:cs="Arial"/>
          <w:lang w:eastAsia="en-GB" w:bidi="ar-SA"/>
        </w:rPr>
      </w:pPr>
      <w:r w:rsidRPr="00F44D5E">
        <w:rPr>
          <w:rFonts w:ascii="Arial" w:eastAsia="Times New Roman" w:hAnsi="Arial" w:cs="Arial"/>
          <w:lang w:eastAsia="en-GB" w:bidi="ar-SA"/>
        </w:rPr>
        <w:t xml:space="preserve">Smoking is not permitted in any of the school vehicles. </w:t>
      </w:r>
    </w:p>
    <w:p w14:paraId="160D3179" w14:textId="20E233CB" w:rsidR="00384C16" w:rsidRPr="00D00894" w:rsidRDefault="00384C16" w:rsidP="00384C16">
      <w:pPr>
        <w:overflowPunct w:val="0"/>
        <w:autoSpaceDE w:val="0"/>
        <w:spacing w:line="100" w:lineRule="atLeast"/>
        <w:jc w:val="both"/>
        <w:rPr>
          <w:rFonts w:ascii="Arial" w:eastAsia="Perpetua" w:hAnsi="Arial" w:cs="Arial"/>
          <w:kern w:val="1"/>
          <w:lang w:val="en-US"/>
        </w:rPr>
      </w:pPr>
    </w:p>
    <w:p w14:paraId="291AA419" w14:textId="6E380757" w:rsidR="00384C16" w:rsidRPr="00F44D5E" w:rsidRDefault="00153286" w:rsidP="00F44D5E">
      <w:pPr>
        <w:pStyle w:val="ListParagraph"/>
        <w:numPr>
          <w:ilvl w:val="0"/>
          <w:numId w:val="11"/>
        </w:numPr>
        <w:overflowPunct w:val="0"/>
        <w:autoSpaceDE w:val="0"/>
        <w:jc w:val="both"/>
        <w:rPr>
          <w:rFonts w:ascii="Arial" w:eastAsia="Times New Roman" w:hAnsi="Arial" w:cs="Arial"/>
          <w:b/>
          <w:bCs/>
          <w:lang w:eastAsia="en-GB" w:bidi="ar-SA"/>
        </w:rPr>
      </w:pPr>
      <w:r w:rsidRPr="00F44D5E">
        <w:rPr>
          <w:rFonts w:ascii="Arial" w:eastAsia="Times New Roman" w:hAnsi="Arial" w:cs="Arial"/>
          <w:b/>
          <w:bCs/>
          <w:lang w:eastAsia="en-GB" w:bidi="ar-SA"/>
        </w:rPr>
        <w:t xml:space="preserve">Support for smokers </w:t>
      </w:r>
    </w:p>
    <w:p w14:paraId="234F0CBF" w14:textId="77777777" w:rsidR="00153286" w:rsidRPr="00D00894" w:rsidRDefault="00153286" w:rsidP="00DE4D39">
      <w:pPr>
        <w:overflowPunct w:val="0"/>
        <w:autoSpaceDE w:val="0"/>
        <w:jc w:val="both"/>
        <w:rPr>
          <w:rFonts w:ascii="Arial" w:hAnsi="Arial" w:cs="Arial"/>
        </w:rPr>
      </w:pPr>
    </w:p>
    <w:p w14:paraId="06962B25" w14:textId="4DE31CEA" w:rsidR="00DE4D39" w:rsidRDefault="00DE4D39" w:rsidP="00DE4D39">
      <w:pPr>
        <w:overflowPunct w:val="0"/>
        <w:autoSpaceDE w:val="0"/>
        <w:jc w:val="both"/>
        <w:rPr>
          <w:rFonts w:ascii="Arial" w:hAnsi="Arial" w:cs="Arial"/>
        </w:rPr>
      </w:pPr>
      <w:r w:rsidRPr="00D00894">
        <w:rPr>
          <w:rFonts w:ascii="Arial" w:hAnsi="Arial" w:cs="Arial"/>
        </w:rPr>
        <w:t>Other services</w:t>
      </w:r>
      <w:r w:rsidR="006D4CCE" w:rsidRPr="00D00894">
        <w:rPr>
          <w:rFonts w:ascii="Arial" w:hAnsi="Arial" w:cs="Arial"/>
        </w:rPr>
        <w:t>/ information/ resources</w:t>
      </w:r>
      <w:r w:rsidRPr="00D00894">
        <w:rPr>
          <w:rFonts w:ascii="Arial" w:hAnsi="Arial" w:cs="Arial"/>
        </w:rPr>
        <w:t xml:space="preserve"> that are available nationally include</w:t>
      </w:r>
      <w:r w:rsidR="00207690">
        <w:rPr>
          <w:rFonts w:ascii="Arial" w:hAnsi="Arial" w:cs="Arial"/>
        </w:rPr>
        <w:t>:</w:t>
      </w:r>
    </w:p>
    <w:p w14:paraId="38CE20C1" w14:textId="77777777" w:rsidR="00207690" w:rsidRPr="00CE4773" w:rsidRDefault="00207690" w:rsidP="00CE4773">
      <w:pPr>
        <w:rPr>
          <w:rFonts w:ascii="Arial" w:hAnsi="Arial" w:cs="Arial"/>
        </w:rPr>
      </w:pPr>
    </w:p>
    <w:p w14:paraId="4A01CBC9" w14:textId="0E149AF1" w:rsidR="00DE4D39" w:rsidRPr="00CE4773" w:rsidRDefault="00DE4D39" w:rsidP="00F44D5E">
      <w:pPr>
        <w:pStyle w:val="ListParagraph"/>
        <w:numPr>
          <w:ilvl w:val="0"/>
          <w:numId w:val="14"/>
        </w:numPr>
        <w:rPr>
          <w:rFonts w:ascii="Arial" w:hAnsi="Arial" w:cs="Arial"/>
        </w:rPr>
      </w:pPr>
      <w:r w:rsidRPr="00CE4773">
        <w:rPr>
          <w:rFonts w:ascii="Arial" w:hAnsi="Arial" w:cs="Arial"/>
        </w:rPr>
        <w:t>Local</w:t>
      </w:r>
      <w:r w:rsidR="00083C29" w:rsidRPr="00CE4773">
        <w:rPr>
          <w:rFonts w:ascii="Arial" w:hAnsi="Arial" w:cs="Arial"/>
        </w:rPr>
        <w:t xml:space="preserve"> </w:t>
      </w:r>
      <w:r w:rsidRPr="00CE4773">
        <w:rPr>
          <w:rFonts w:ascii="Arial" w:hAnsi="Arial" w:cs="Arial"/>
        </w:rPr>
        <w:t xml:space="preserve">NHS stop smoking services, call </w:t>
      </w:r>
      <w:r w:rsidR="00176E9B" w:rsidRPr="00CE4773">
        <w:rPr>
          <w:rFonts w:ascii="Arial" w:hAnsi="Arial" w:cs="Arial"/>
        </w:rPr>
        <w:t xml:space="preserve">0300 123 1044 </w:t>
      </w:r>
      <w:r w:rsidRPr="00CE4773">
        <w:rPr>
          <w:rFonts w:ascii="Arial" w:hAnsi="Arial" w:cs="Arial"/>
        </w:rPr>
        <w:t xml:space="preserve">or </w:t>
      </w:r>
      <w:hyperlink r:id="rId11" w:history="1">
        <w:r w:rsidR="006672E0" w:rsidRPr="00CE4773">
          <w:rPr>
            <w:rStyle w:val="Hyperlink"/>
            <w:rFonts w:ascii="Arial" w:hAnsi="Arial" w:cs="Arial"/>
          </w:rPr>
          <w:t>NHS stop smoking services help you quit - NHS (www.nhs.uk)</w:t>
        </w:r>
      </w:hyperlink>
    </w:p>
    <w:p w14:paraId="6F9AE6BF" w14:textId="3C3B8B52" w:rsidR="009B3AAC" w:rsidRPr="00CE4773" w:rsidRDefault="009B3AAC" w:rsidP="00F44D5E">
      <w:pPr>
        <w:pStyle w:val="ListParagraph"/>
        <w:numPr>
          <w:ilvl w:val="0"/>
          <w:numId w:val="14"/>
        </w:numPr>
        <w:rPr>
          <w:rFonts w:ascii="Arial" w:hAnsi="Arial" w:cs="Arial"/>
        </w:rPr>
      </w:pPr>
      <w:r w:rsidRPr="00CE4773">
        <w:rPr>
          <w:rFonts w:ascii="Arial" w:hAnsi="Arial" w:cs="Arial"/>
        </w:rPr>
        <w:t xml:space="preserve">Visit </w:t>
      </w:r>
      <w:hyperlink r:id="rId12" w:history="1">
        <w:r w:rsidRPr="00CE4773">
          <w:rPr>
            <w:rStyle w:val="Hyperlink"/>
            <w:rFonts w:ascii="Arial" w:hAnsi="Arial" w:cs="Arial"/>
          </w:rPr>
          <w:t>Young people and vaping - Better Health - NHS (www.nhs.uk)</w:t>
        </w:r>
      </w:hyperlink>
    </w:p>
    <w:p w14:paraId="3CE72FD8" w14:textId="6D02F8F4" w:rsidR="00DE4D39" w:rsidRPr="00CE4773" w:rsidRDefault="00DE4D39" w:rsidP="00F44D5E">
      <w:pPr>
        <w:pStyle w:val="ListParagraph"/>
        <w:numPr>
          <w:ilvl w:val="0"/>
          <w:numId w:val="14"/>
        </w:numPr>
        <w:rPr>
          <w:rFonts w:ascii="Arial" w:hAnsi="Arial" w:cs="Arial"/>
        </w:rPr>
      </w:pPr>
      <w:r w:rsidRPr="00CE4773">
        <w:rPr>
          <w:rFonts w:ascii="Arial" w:hAnsi="Arial" w:cs="Arial"/>
        </w:rPr>
        <w:t xml:space="preserve">Visit ASH (Action on Smoking and Health) </w:t>
      </w:r>
      <w:hyperlink r:id="rId13" w:history="1">
        <w:r w:rsidRPr="00CE4773">
          <w:rPr>
            <w:rStyle w:val="Hyperlink"/>
            <w:rFonts w:ascii="Arial" w:hAnsi="Arial" w:cs="Arial"/>
          </w:rPr>
          <w:t>http://www.ash.org.uk/</w:t>
        </w:r>
      </w:hyperlink>
      <w:r w:rsidRPr="00CE4773">
        <w:rPr>
          <w:rFonts w:ascii="Arial" w:hAnsi="Arial" w:cs="Arial"/>
        </w:rPr>
        <w:t xml:space="preserve"> </w:t>
      </w:r>
    </w:p>
    <w:p w14:paraId="1EFE0FC0" w14:textId="7D3B54E7" w:rsidR="006D4CCE" w:rsidRPr="00CE4773" w:rsidRDefault="00DE4D39" w:rsidP="00F44D5E">
      <w:pPr>
        <w:pStyle w:val="ListParagraph"/>
        <w:numPr>
          <w:ilvl w:val="0"/>
          <w:numId w:val="14"/>
        </w:numPr>
        <w:rPr>
          <w:rFonts w:ascii="Arial" w:hAnsi="Arial" w:cs="Arial"/>
        </w:rPr>
      </w:pPr>
      <w:r w:rsidRPr="00CE4773">
        <w:rPr>
          <w:rFonts w:ascii="Arial" w:hAnsi="Arial" w:cs="Arial"/>
        </w:rPr>
        <w:t>Local GP practice, pharmacy or hospital</w:t>
      </w:r>
      <w:r w:rsidR="00E8723F" w:rsidRPr="00CE4773">
        <w:rPr>
          <w:rFonts w:ascii="Arial" w:hAnsi="Arial" w:cs="Arial"/>
        </w:rPr>
        <w:t>.</w:t>
      </w:r>
    </w:p>
    <w:p w14:paraId="75D195A6" w14:textId="67AAB4C3" w:rsidR="00112BAF" w:rsidRPr="00CE4773" w:rsidRDefault="006D4CCE" w:rsidP="00F44D5E">
      <w:pPr>
        <w:pStyle w:val="ListParagraph"/>
        <w:numPr>
          <w:ilvl w:val="0"/>
          <w:numId w:val="14"/>
        </w:numPr>
        <w:rPr>
          <w:rFonts w:ascii="Arial" w:hAnsi="Arial" w:cs="Arial"/>
        </w:rPr>
      </w:pPr>
      <w:r w:rsidRPr="00CE4773">
        <w:rPr>
          <w:rFonts w:ascii="Arial" w:hAnsi="Arial" w:cs="Arial"/>
        </w:rPr>
        <w:t xml:space="preserve">The National Institute for Health and Care Excellence (NICE) guideline </w:t>
      </w:r>
      <w:r w:rsidR="00793CD4" w:rsidRPr="00CE4773">
        <w:rPr>
          <w:rFonts w:ascii="Arial" w:hAnsi="Arial" w:cs="Arial"/>
        </w:rPr>
        <w:t>NG 209</w:t>
      </w:r>
      <w:r w:rsidRPr="00CE4773">
        <w:rPr>
          <w:rFonts w:ascii="Arial" w:hAnsi="Arial" w:cs="Arial"/>
        </w:rPr>
        <w:t xml:space="preserve"> covers </w:t>
      </w:r>
      <w:r w:rsidR="00793CD4" w:rsidRPr="00CE4773">
        <w:rPr>
          <w:rFonts w:ascii="Arial" w:hAnsi="Arial" w:cs="Arial"/>
        </w:rPr>
        <w:t>schools-based</w:t>
      </w:r>
      <w:r w:rsidRPr="00CE4773">
        <w:rPr>
          <w:rFonts w:ascii="Arial" w:hAnsi="Arial" w:cs="Arial"/>
        </w:rPr>
        <w:t xml:space="preserve"> interventions in its recommendations on preventing uptake</w:t>
      </w:r>
      <w:r w:rsidR="00793CD4" w:rsidRPr="00CE4773">
        <w:rPr>
          <w:rFonts w:ascii="Arial" w:hAnsi="Arial" w:cs="Arial"/>
        </w:rPr>
        <w:t>.</w:t>
      </w:r>
    </w:p>
    <w:p w14:paraId="59DAE2B7" w14:textId="3E135022" w:rsidR="006D4CCE" w:rsidRPr="00CE4773" w:rsidRDefault="00793CD4" w:rsidP="00F44D5E">
      <w:pPr>
        <w:pStyle w:val="ListParagraph"/>
        <w:numPr>
          <w:ilvl w:val="0"/>
          <w:numId w:val="14"/>
        </w:numPr>
        <w:rPr>
          <w:rFonts w:ascii="Arial" w:hAnsi="Arial" w:cs="Arial"/>
        </w:rPr>
      </w:pPr>
      <w:r w:rsidRPr="00CE4773">
        <w:rPr>
          <w:rFonts w:ascii="Arial" w:hAnsi="Arial" w:cs="Arial"/>
        </w:rPr>
        <w:t>Visit</w:t>
      </w:r>
      <w:r w:rsidR="006D4CCE" w:rsidRPr="00CE4773">
        <w:rPr>
          <w:rFonts w:ascii="Arial" w:hAnsi="Arial" w:cs="Arial"/>
        </w:rPr>
        <w:t xml:space="preserve"> FRANK website</w:t>
      </w:r>
      <w:r w:rsidR="006F1DE2" w:rsidRPr="00CE4773">
        <w:rPr>
          <w:rFonts w:ascii="Arial" w:hAnsi="Arial" w:cs="Arial"/>
        </w:rPr>
        <w:t xml:space="preserve"> </w:t>
      </w:r>
      <w:hyperlink r:id="rId14" w:history="1">
        <w:r w:rsidR="006F1DE2" w:rsidRPr="00CE4773">
          <w:rPr>
            <w:rStyle w:val="Hyperlink"/>
            <w:rFonts w:ascii="Arial" w:hAnsi="Arial" w:cs="Arial"/>
          </w:rPr>
          <w:t>Honest information about drugs | FRANK (talktofrank.com)</w:t>
        </w:r>
      </w:hyperlink>
    </w:p>
    <w:p w14:paraId="3F4BCBEC" w14:textId="77777777" w:rsidR="006D4CCE" w:rsidRPr="00D00894" w:rsidRDefault="006D4CCE" w:rsidP="00DE4D39">
      <w:pPr>
        <w:overflowPunct w:val="0"/>
        <w:autoSpaceDE w:val="0"/>
        <w:jc w:val="both"/>
        <w:rPr>
          <w:rFonts w:ascii="Arial" w:eastAsia="Times New Roman" w:hAnsi="Arial" w:cs="Arial"/>
          <w:lang w:eastAsia="en-GB" w:bidi="ar-SA"/>
        </w:rPr>
      </w:pPr>
    </w:p>
    <w:p w14:paraId="105C85F0" w14:textId="6C5917E3" w:rsidR="00EB077A" w:rsidRPr="00EB077A" w:rsidRDefault="00EB077A" w:rsidP="00EB077A">
      <w:pPr>
        <w:pStyle w:val="Heading1"/>
        <w:numPr>
          <w:ilvl w:val="0"/>
          <w:numId w:val="11"/>
        </w:numPr>
        <w:rPr>
          <w:rFonts w:ascii="Arial" w:hAnsi="Arial" w:cs="Arial"/>
          <w:color w:val="000000" w:themeColor="text1"/>
          <w:sz w:val="24"/>
          <w:szCs w:val="24"/>
        </w:rPr>
      </w:pPr>
      <w:bookmarkStart w:id="0" w:name="_Toc58247237"/>
      <w:r w:rsidRPr="00EB077A">
        <w:rPr>
          <w:rFonts w:ascii="Arial" w:hAnsi="Arial" w:cs="Arial"/>
          <w:color w:val="000000" w:themeColor="text1"/>
          <w:sz w:val="24"/>
          <w:szCs w:val="24"/>
        </w:rPr>
        <w:t>Monitoring arrangements</w:t>
      </w:r>
      <w:bookmarkEnd w:id="0"/>
    </w:p>
    <w:p w14:paraId="488AF405" w14:textId="77777777" w:rsidR="00EB077A" w:rsidRPr="00AD3E72" w:rsidRDefault="00EB077A" w:rsidP="00EB077A"/>
    <w:p w14:paraId="4D9F62C6" w14:textId="77777777" w:rsidR="00EB077A" w:rsidRDefault="00EB077A" w:rsidP="00EB077A">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Jack Birkenhead (Headteacher)</w:t>
      </w:r>
      <w:r w:rsidRPr="009671F5">
        <w:rPr>
          <w:sz w:val="24"/>
        </w:rPr>
        <w:t xml:space="preserve"> in consultation with the wider school community. </w:t>
      </w:r>
      <w:bookmarkStart w:id="1" w:name="_Toc58247238"/>
    </w:p>
    <w:p w14:paraId="08341393" w14:textId="77777777" w:rsidR="00EB077A" w:rsidRDefault="00EB077A" w:rsidP="00EB077A">
      <w:pPr>
        <w:pStyle w:val="1bodycopy10pt"/>
        <w:rPr>
          <w:sz w:val="24"/>
        </w:rPr>
      </w:pPr>
    </w:p>
    <w:p w14:paraId="0C887682" w14:textId="3FC97F9D" w:rsidR="00EB077A" w:rsidRPr="00EB077A" w:rsidRDefault="00EB077A" w:rsidP="00EB077A">
      <w:pPr>
        <w:pStyle w:val="1bodycopy10pt"/>
        <w:rPr>
          <w:b/>
          <w:bCs/>
          <w:sz w:val="24"/>
        </w:rPr>
      </w:pPr>
      <w:r w:rsidRPr="00EB077A">
        <w:rPr>
          <w:b/>
          <w:bCs/>
          <w:sz w:val="24"/>
        </w:rPr>
        <w:t xml:space="preserve">    6. </w:t>
      </w:r>
      <w:r w:rsidRPr="00EB077A">
        <w:rPr>
          <w:rFonts w:cs="Arial"/>
          <w:b/>
          <w:bCs/>
          <w:color w:val="000000" w:themeColor="text1"/>
          <w:sz w:val="24"/>
        </w:rPr>
        <w:t>Links with other policies</w:t>
      </w:r>
      <w:bookmarkEnd w:id="1"/>
    </w:p>
    <w:p w14:paraId="501DBC34" w14:textId="3354BBA0" w:rsidR="00950040" w:rsidRPr="00C737AF" w:rsidRDefault="00950040" w:rsidP="00950040">
      <w:pPr>
        <w:overflowPunct w:val="0"/>
        <w:autoSpaceDE w:val="0"/>
        <w:spacing w:line="100" w:lineRule="atLeast"/>
        <w:jc w:val="both"/>
        <w:rPr>
          <w:rFonts w:ascii="Arial" w:eastAsia="Perpetua" w:hAnsi="Arial" w:cs="Arial"/>
          <w:b/>
          <w:bCs/>
          <w:kern w:val="1"/>
          <w:lang w:val="en-US"/>
        </w:rPr>
      </w:pPr>
    </w:p>
    <w:sectPr w:rsidR="00950040" w:rsidRPr="00C737AF" w:rsidSect="00DE4D39">
      <w:footerReference w:type="default" r:id="rId15"/>
      <w:footnotePr>
        <w:pos w:val="beneathText"/>
      </w:footnotePr>
      <w:pgSz w:w="11905" w:h="16837"/>
      <w:pgMar w:top="426"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3BB8" w14:textId="77777777" w:rsidR="004D089D" w:rsidRDefault="004D089D" w:rsidP="00FC16F6">
      <w:r>
        <w:separator/>
      </w:r>
    </w:p>
  </w:endnote>
  <w:endnote w:type="continuationSeparator" w:id="0">
    <w:p w14:paraId="7A092E79" w14:textId="77777777" w:rsidR="004D089D" w:rsidRDefault="004D089D" w:rsidP="00FC16F6">
      <w:r>
        <w:continuationSeparator/>
      </w:r>
    </w:p>
  </w:endnote>
  <w:endnote w:type="continuationNotice" w:id="1">
    <w:p w14:paraId="7FD2C077" w14:textId="77777777" w:rsidR="004D089D" w:rsidRDefault="004D0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389252"/>
      <w:docPartObj>
        <w:docPartGallery w:val="Page Numbers (Bottom of Page)"/>
        <w:docPartUnique/>
      </w:docPartObj>
    </w:sdtPr>
    <w:sdtContent>
      <w:p w14:paraId="485B3DF7" w14:textId="10EC0178" w:rsidR="00907195" w:rsidRDefault="00907195">
        <w:pPr>
          <w:pStyle w:val="Footer"/>
          <w:jc w:val="center"/>
        </w:pPr>
        <w:r>
          <w:t>[</w:t>
        </w:r>
        <w:r>
          <w:fldChar w:fldCharType="begin"/>
        </w:r>
        <w:r>
          <w:instrText>PAGE   \* MERGEFORMAT</w:instrText>
        </w:r>
        <w:r>
          <w:fldChar w:fldCharType="separate"/>
        </w:r>
        <w:r>
          <w:t>2</w:t>
        </w:r>
        <w:r>
          <w:fldChar w:fldCharType="end"/>
        </w:r>
        <w:r>
          <w:t>]</w:t>
        </w:r>
      </w:p>
    </w:sdtContent>
  </w:sdt>
  <w:p w14:paraId="2D80456B" w14:textId="77777777" w:rsidR="00FC16F6" w:rsidRDefault="00FC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3ABA" w14:textId="77777777" w:rsidR="004D089D" w:rsidRDefault="004D089D" w:rsidP="00FC16F6">
      <w:r>
        <w:separator/>
      </w:r>
    </w:p>
  </w:footnote>
  <w:footnote w:type="continuationSeparator" w:id="0">
    <w:p w14:paraId="1429BCBA" w14:textId="77777777" w:rsidR="004D089D" w:rsidRDefault="004D089D" w:rsidP="00FC16F6">
      <w:r>
        <w:continuationSeparator/>
      </w:r>
    </w:p>
  </w:footnote>
  <w:footnote w:type="continuationNotice" w:id="1">
    <w:p w14:paraId="6856B3B5" w14:textId="77777777" w:rsidR="004D089D" w:rsidRDefault="004D089D"/>
  </w:footnote>
</w:footnotes>
</file>

<file path=word/intelligence2.xml><?xml version="1.0" encoding="utf-8"?>
<int2:intelligence xmlns:int2="http://schemas.microsoft.com/office/intelligence/2020/intelligence" xmlns:oel="http://schemas.microsoft.com/office/2019/extlst">
  <int2:observations>
    <int2:textHash int2:hashCode="OrtZNwJC/JiGrS" int2:id="X7BEPwg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1232CEF"/>
    <w:multiLevelType w:val="hybridMultilevel"/>
    <w:tmpl w:val="363CE3B4"/>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423178"/>
    <w:multiLevelType w:val="hybridMultilevel"/>
    <w:tmpl w:val="EAC4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1398E"/>
    <w:multiLevelType w:val="hybridMultilevel"/>
    <w:tmpl w:val="9B70BFA8"/>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6E309D"/>
    <w:multiLevelType w:val="multilevel"/>
    <w:tmpl w:val="82567CBE"/>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
      <w:lvlJc w:val="left"/>
      <w:pPr>
        <w:tabs>
          <w:tab w:val="num" w:pos="-675"/>
        </w:tabs>
        <w:ind w:left="-675" w:hanging="360"/>
      </w:pPr>
      <w:rPr>
        <w:rFonts w:ascii="Symbol" w:hAnsi="Symbol" w:hint="default"/>
        <w:sz w:val="20"/>
      </w:rPr>
    </w:lvl>
    <w:lvl w:ilvl="2" w:tentative="1">
      <w:start w:val="1"/>
      <w:numFmt w:val="bullet"/>
      <w:lvlText w:val=""/>
      <w:lvlPicBulletId w:val="0"/>
      <w:lvlJc w:val="left"/>
      <w:pPr>
        <w:tabs>
          <w:tab w:val="num" w:pos="45"/>
        </w:tabs>
        <w:ind w:left="45" w:hanging="360"/>
      </w:pPr>
      <w:rPr>
        <w:rFonts w:ascii="Symbol" w:hAnsi="Symbol" w:hint="default"/>
        <w:sz w:val="20"/>
      </w:rPr>
    </w:lvl>
    <w:lvl w:ilvl="3" w:tentative="1">
      <w:start w:val="1"/>
      <w:numFmt w:val="bullet"/>
      <w:lvlText w:val=""/>
      <w:lvlJc w:val="left"/>
      <w:pPr>
        <w:tabs>
          <w:tab w:val="num" w:pos="765"/>
        </w:tabs>
        <w:ind w:left="765" w:hanging="360"/>
      </w:pPr>
      <w:rPr>
        <w:rFonts w:ascii="Symbol" w:hAnsi="Symbol" w:hint="default"/>
        <w:sz w:val="20"/>
      </w:rPr>
    </w:lvl>
    <w:lvl w:ilvl="4" w:tentative="1">
      <w:start w:val="1"/>
      <w:numFmt w:val="bullet"/>
      <w:lvlText w:val=""/>
      <w:lvlJc w:val="left"/>
      <w:pPr>
        <w:tabs>
          <w:tab w:val="num" w:pos="1485"/>
        </w:tabs>
        <w:ind w:left="1485" w:hanging="360"/>
      </w:pPr>
      <w:rPr>
        <w:rFonts w:ascii="Symbol" w:hAnsi="Symbol" w:hint="default"/>
        <w:sz w:val="20"/>
      </w:rPr>
    </w:lvl>
    <w:lvl w:ilvl="5" w:tentative="1">
      <w:start w:val="1"/>
      <w:numFmt w:val="bullet"/>
      <w:lvlText w:val=""/>
      <w:lvlJc w:val="left"/>
      <w:pPr>
        <w:tabs>
          <w:tab w:val="num" w:pos="2205"/>
        </w:tabs>
        <w:ind w:left="2205" w:hanging="360"/>
      </w:pPr>
      <w:rPr>
        <w:rFonts w:ascii="Symbol" w:hAnsi="Symbol" w:hint="default"/>
        <w:sz w:val="20"/>
      </w:rPr>
    </w:lvl>
    <w:lvl w:ilvl="6" w:tentative="1">
      <w:start w:val="1"/>
      <w:numFmt w:val="bullet"/>
      <w:lvlText w:val=""/>
      <w:lvlJc w:val="left"/>
      <w:pPr>
        <w:tabs>
          <w:tab w:val="num" w:pos="2925"/>
        </w:tabs>
        <w:ind w:left="2925" w:hanging="360"/>
      </w:pPr>
      <w:rPr>
        <w:rFonts w:ascii="Symbol" w:hAnsi="Symbol" w:hint="default"/>
        <w:sz w:val="20"/>
      </w:rPr>
    </w:lvl>
    <w:lvl w:ilvl="7" w:tentative="1">
      <w:start w:val="1"/>
      <w:numFmt w:val="bullet"/>
      <w:lvlText w:val=""/>
      <w:lvlJc w:val="left"/>
      <w:pPr>
        <w:tabs>
          <w:tab w:val="num" w:pos="3645"/>
        </w:tabs>
        <w:ind w:left="3645" w:hanging="360"/>
      </w:pPr>
      <w:rPr>
        <w:rFonts w:ascii="Symbol" w:hAnsi="Symbol" w:hint="default"/>
        <w:sz w:val="20"/>
      </w:rPr>
    </w:lvl>
    <w:lvl w:ilvl="8" w:tentative="1">
      <w:start w:val="1"/>
      <w:numFmt w:val="bullet"/>
      <w:lvlText w:val=""/>
      <w:lvlJc w:val="left"/>
      <w:pPr>
        <w:tabs>
          <w:tab w:val="num" w:pos="4365"/>
        </w:tabs>
        <w:ind w:left="4365" w:hanging="360"/>
      </w:pPr>
      <w:rPr>
        <w:rFonts w:ascii="Symbol" w:hAnsi="Symbol" w:hint="default"/>
        <w:sz w:val="20"/>
      </w:rPr>
    </w:lvl>
  </w:abstractNum>
  <w:abstractNum w:abstractNumId="4" w15:restartNumberingAfterBreak="0">
    <w:nsid w:val="3C3739C0"/>
    <w:multiLevelType w:val="hybridMultilevel"/>
    <w:tmpl w:val="9452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90449"/>
    <w:multiLevelType w:val="hybridMultilevel"/>
    <w:tmpl w:val="E4C03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B0E7B"/>
    <w:multiLevelType w:val="hybridMultilevel"/>
    <w:tmpl w:val="8C9CDBA0"/>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942608"/>
    <w:multiLevelType w:val="hybridMultilevel"/>
    <w:tmpl w:val="94B674DE"/>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BD4949"/>
    <w:multiLevelType w:val="hybridMultilevel"/>
    <w:tmpl w:val="995C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85AD7"/>
    <w:multiLevelType w:val="hybridMultilevel"/>
    <w:tmpl w:val="7F30EE42"/>
    <w:lvl w:ilvl="0" w:tplc="0CB00CC0">
      <w:numFmt w:val="bullet"/>
      <w:lvlText w:val="•"/>
      <w:lvlJc w:val="left"/>
      <w:pPr>
        <w:ind w:left="855" w:hanging="495"/>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E2371"/>
    <w:multiLevelType w:val="hybridMultilevel"/>
    <w:tmpl w:val="C09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F15724"/>
    <w:multiLevelType w:val="hybridMultilevel"/>
    <w:tmpl w:val="B6F0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85D93"/>
    <w:multiLevelType w:val="hybridMultilevel"/>
    <w:tmpl w:val="EEAA8B9C"/>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E36B16"/>
    <w:multiLevelType w:val="hybridMultilevel"/>
    <w:tmpl w:val="F0F8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346813">
    <w:abstractNumId w:val="3"/>
  </w:num>
  <w:num w:numId="2" w16cid:durableId="743265120">
    <w:abstractNumId w:val="9"/>
  </w:num>
  <w:num w:numId="3" w16cid:durableId="661860431">
    <w:abstractNumId w:val="10"/>
  </w:num>
  <w:num w:numId="4" w16cid:durableId="1673408660">
    <w:abstractNumId w:val="12"/>
  </w:num>
  <w:num w:numId="5" w16cid:durableId="265969779">
    <w:abstractNumId w:val="11"/>
  </w:num>
  <w:num w:numId="6" w16cid:durableId="490029263">
    <w:abstractNumId w:val="14"/>
  </w:num>
  <w:num w:numId="7" w16cid:durableId="1476412904">
    <w:abstractNumId w:val="1"/>
  </w:num>
  <w:num w:numId="8" w16cid:durableId="153641331">
    <w:abstractNumId w:val="4"/>
  </w:num>
  <w:num w:numId="9" w16cid:durableId="1247492518">
    <w:abstractNumId w:val="2"/>
  </w:num>
  <w:num w:numId="10" w16cid:durableId="479153666">
    <w:abstractNumId w:val="13"/>
  </w:num>
  <w:num w:numId="11" w16cid:durableId="170217069">
    <w:abstractNumId w:val="5"/>
  </w:num>
  <w:num w:numId="12" w16cid:durableId="1255167810">
    <w:abstractNumId w:val="7"/>
  </w:num>
  <w:num w:numId="13" w16cid:durableId="1978147478">
    <w:abstractNumId w:val="0"/>
  </w:num>
  <w:num w:numId="14" w16cid:durableId="609169395">
    <w:abstractNumId w:val="6"/>
  </w:num>
  <w:num w:numId="15" w16cid:durableId="906723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67"/>
    <w:rsid w:val="00001154"/>
    <w:rsid w:val="000023A1"/>
    <w:rsid w:val="000072A7"/>
    <w:rsid w:val="000535E3"/>
    <w:rsid w:val="000536A4"/>
    <w:rsid w:val="00060A6F"/>
    <w:rsid w:val="00072E9C"/>
    <w:rsid w:val="000802A6"/>
    <w:rsid w:val="00083C29"/>
    <w:rsid w:val="000A1F91"/>
    <w:rsid w:val="000A2091"/>
    <w:rsid w:val="000D0F7C"/>
    <w:rsid w:val="000E0C23"/>
    <w:rsid w:val="000E2125"/>
    <w:rsid w:val="00103FFD"/>
    <w:rsid w:val="00112BAF"/>
    <w:rsid w:val="00116112"/>
    <w:rsid w:val="00153286"/>
    <w:rsid w:val="00176E9B"/>
    <w:rsid w:val="001838F3"/>
    <w:rsid w:val="001A3FAB"/>
    <w:rsid w:val="001D38DA"/>
    <w:rsid w:val="001E5345"/>
    <w:rsid w:val="001E6892"/>
    <w:rsid w:val="00201529"/>
    <w:rsid w:val="00207690"/>
    <w:rsid w:val="002158B2"/>
    <w:rsid w:val="0022420B"/>
    <w:rsid w:val="002250EF"/>
    <w:rsid w:val="0023289C"/>
    <w:rsid w:val="00257BDF"/>
    <w:rsid w:val="0027063D"/>
    <w:rsid w:val="0028187C"/>
    <w:rsid w:val="002B1EA7"/>
    <w:rsid w:val="002D14C1"/>
    <w:rsid w:val="002F0896"/>
    <w:rsid w:val="002F222D"/>
    <w:rsid w:val="002F2A34"/>
    <w:rsid w:val="002F4924"/>
    <w:rsid w:val="002F7372"/>
    <w:rsid w:val="003220DA"/>
    <w:rsid w:val="00334610"/>
    <w:rsid w:val="003356EC"/>
    <w:rsid w:val="003479A4"/>
    <w:rsid w:val="00347EB5"/>
    <w:rsid w:val="003516A1"/>
    <w:rsid w:val="003601DE"/>
    <w:rsid w:val="003615A7"/>
    <w:rsid w:val="003625FD"/>
    <w:rsid w:val="00363C05"/>
    <w:rsid w:val="00372AFA"/>
    <w:rsid w:val="00384C16"/>
    <w:rsid w:val="003C2C8F"/>
    <w:rsid w:val="003F6353"/>
    <w:rsid w:val="0041337E"/>
    <w:rsid w:val="00441FDA"/>
    <w:rsid w:val="00443660"/>
    <w:rsid w:val="00452614"/>
    <w:rsid w:val="00455227"/>
    <w:rsid w:val="004611C1"/>
    <w:rsid w:val="00462514"/>
    <w:rsid w:val="00470E88"/>
    <w:rsid w:val="00473E07"/>
    <w:rsid w:val="004C3C87"/>
    <w:rsid w:val="004D089D"/>
    <w:rsid w:val="004D267C"/>
    <w:rsid w:val="004D6037"/>
    <w:rsid w:val="004F2951"/>
    <w:rsid w:val="00513EBB"/>
    <w:rsid w:val="0055499B"/>
    <w:rsid w:val="00554CBA"/>
    <w:rsid w:val="0055581F"/>
    <w:rsid w:val="00563821"/>
    <w:rsid w:val="00571BDE"/>
    <w:rsid w:val="005A194E"/>
    <w:rsid w:val="005B7E8F"/>
    <w:rsid w:val="005E4D39"/>
    <w:rsid w:val="005E7461"/>
    <w:rsid w:val="005F7A4A"/>
    <w:rsid w:val="00612C7F"/>
    <w:rsid w:val="00614CEA"/>
    <w:rsid w:val="00655CBD"/>
    <w:rsid w:val="00666169"/>
    <w:rsid w:val="006672E0"/>
    <w:rsid w:val="00671BC8"/>
    <w:rsid w:val="006B0595"/>
    <w:rsid w:val="006B06C3"/>
    <w:rsid w:val="006C74FF"/>
    <w:rsid w:val="006D4CCE"/>
    <w:rsid w:val="006D7E4B"/>
    <w:rsid w:val="006E26AA"/>
    <w:rsid w:val="006E6CD8"/>
    <w:rsid w:val="006F1DE2"/>
    <w:rsid w:val="006F3352"/>
    <w:rsid w:val="00725168"/>
    <w:rsid w:val="0073087F"/>
    <w:rsid w:val="00732E8C"/>
    <w:rsid w:val="0073611A"/>
    <w:rsid w:val="00742837"/>
    <w:rsid w:val="00745FE0"/>
    <w:rsid w:val="00751377"/>
    <w:rsid w:val="00776AB6"/>
    <w:rsid w:val="00793CD4"/>
    <w:rsid w:val="007A42D7"/>
    <w:rsid w:val="007B7C45"/>
    <w:rsid w:val="007C1131"/>
    <w:rsid w:val="007E2445"/>
    <w:rsid w:val="007F0559"/>
    <w:rsid w:val="007F20B7"/>
    <w:rsid w:val="008044FF"/>
    <w:rsid w:val="0081274C"/>
    <w:rsid w:val="00817D12"/>
    <w:rsid w:val="00855EFD"/>
    <w:rsid w:val="00862507"/>
    <w:rsid w:val="008636CD"/>
    <w:rsid w:val="00874307"/>
    <w:rsid w:val="00890CF0"/>
    <w:rsid w:val="00894ACF"/>
    <w:rsid w:val="008954CB"/>
    <w:rsid w:val="008A429C"/>
    <w:rsid w:val="008A51C5"/>
    <w:rsid w:val="008A7540"/>
    <w:rsid w:val="008C5DE5"/>
    <w:rsid w:val="008E2CE7"/>
    <w:rsid w:val="008F7462"/>
    <w:rsid w:val="008F76FD"/>
    <w:rsid w:val="00907195"/>
    <w:rsid w:val="00916708"/>
    <w:rsid w:val="00926F5D"/>
    <w:rsid w:val="00931C77"/>
    <w:rsid w:val="00933A4C"/>
    <w:rsid w:val="00950040"/>
    <w:rsid w:val="009749E0"/>
    <w:rsid w:val="009B0962"/>
    <w:rsid w:val="009B3AAC"/>
    <w:rsid w:val="009C2FAD"/>
    <w:rsid w:val="009D41CC"/>
    <w:rsid w:val="009E0897"/>
    <w:rsid w:val="009E692F"/>
    <w:rsid w:val="009F13AA"/>
    <w:rsid w:val="00A149D1"/>
    <w:rsid w:val="00A20085"/>
    <w:rsid w:val="00A44285"/>
    <w:rsid w:val="00A5352C"/>
    <w:rsid w:val="00A5437D"/>
    <w:rsid w:val="00A66765"/>
    <w:rsid w:val="00A72615"/>
    <w:rsid w:val="00AB4E05"/>
    <w:rsid w:val="00AC1158"/>
    <w:rsid w:val="00AC2767"/>
    <w:rsid w:val="00AD38FD"/>
    <w:rsid w:val="00AF1E11"/>
    <w:rsid w:val="00AF35F2"/>
    <w:rsid w:val="00B00401"/>
    <w:rsid w:val="00B04F82"/>
    <w:rsid w:val="00B17091"/>
    <w:rsid w:val="00B4206F"/>
    <w:rsid w:val="00B54D09"/>
    <w:rsid w:val="00B6020F"/>
    <w:rsid w:val="00B72EE2"/>
    <w:rsid w:val="00B868F2"/>
    <w:rsid w:val="00BA3B6E"/>
    <w:rsid w:val="00BA68AD"/>
    <w:rsid w:val="00BC0BCC"/>
    <w:rsid w:val="00BD0808"/>
    <w:rsid w:val="00BD11BF"/>
    <w:rsid w:val="00BD703F"/>
    <w:rsid w:val="00BE29FB"/>
    <w:rsid w:val="00BF6FF9"/>
    <w:rsid w:val="00C060A7"/>
    <w:rsid w:val="00C06D56"/>
    <w:rsid w:val="00C1139E"/>
    <w:rsid w:val="00C36446"/>
    <w:rsid w:val="00C36721"/>
    <w:rsid w:val="00C41932"/>
    <w:rsid w:val="00C47D3E"/>
    <w:rsid w:val="00C54DC6"/>
    <w:rsid w:val="00C6219B"/>
    <w:rsid w:val="00C72E9E"/>
    <w:rsid w:val="00C737AF"/>
    <w:rsid w:val="00C77771"/>
    <w:rsid w:val="00C8093F"/>
    <w:rsid w:val="00CA31CA"/>
    <w:rsid w:val="00CA4424"/>
    <w:rsid w:val="00CB346D"/>
    <w:rsid w:val="00CB45DF"/>
    <w:rsid w:val="00CB586A"/>
    <w:rsid w:val="00CB606B"/>
    <w:rsid w:val="00CB7E73"/>
    <w:rsid w:val="00CD02EF"/>
    <w:rsid w:val="00CE4773"/>
    <w:rsid w:val="00CE5F89"/>
    <w:rsid w:val="00CF6D21"/>
    <w:rsid w:val="00D00894"/>
    <w:rsid w:val="00D01471"/>
    <w:rsid w:val="00D15425"/>
    <w:rsid w:val="00D20A97"/>
    <w:rsid w:val="00D20EE2"/>
    <w:rsid w:val="00D72D31"/>
    <w:rsid w:val="00D84CDD"/>
    <w:rsid w:val="00DA2ECB"/>
    <w:rsid w:val="00DB671A"/>
    <w:rsid w:val="00DC1EEF"/>
    <w:rsid w:val="00DC54B2"/>
    <w:rsid w:val="00DD1223"/>
    <w:rsid w:val="00DE02F0"/>
    <w:rsid w:val="00DE4D39"/>
    <w:rsid w:val="00DF7EF8"/>
    <w:rsid w:val="00DF7F90"/>
    <w:rsid w:val="00E148EE"/>
    <w:rsid w:val="00E200A7"/>
    <w:rsid w:val="00E4061C"/>
    <w:rsid w:val="00E41C30"/>
    <w:rsid w:val="00E529CF"/>
    <w:rsid w:val="00E71738"/>
    <w:rsid w:val="00E72259"/>
    <w:rsid w:val="00E8082A"/>
    <w:rsid w:val="00E84BB2"/>
    <w:rsid w:val="00E8723F"/>
    <w:rsid w:val="00EA7FEC"/>
    <w:rsid w:val="00EB037E"/>
    <w:rsid w:val="00EB077A"/>
    <w:rsid w:val="00EB76E2"/>
    <w:rsid w:val="00EC782C"/>
    <w:rsid w:val="00EE4CD8"/>
    <w:rsid w:val="00F02916"/>
    <w:rsid w:val="00F262F2"/>
    <w:rsid w:val="00F310C5"/>
    <w:rsid w:val="00F44867"/>
    <w:rsid w:val="00F44D5E"/>
    <w:rsid w:val="00F5384C"/>
    <w:rsid w:val="00F6786D"/>
    <w:rsid w:val="00F679D8"/>
    <w:rsid w:val="00F74D55"/>
    <w:rsid w:val="00F76FD8"/>
    <w:rsid w:val="00F84E8B"/>
    <w:rsid w:val="00F9500A"/>
    <w:rsid w:val="00F959D8"/>
    <w:rsid w:val="00FC077E"/>
    <w:rsid w:val="00FC16F6"/>
    <w:rsid w:val="00FE0140"/>
    <w:rsid w:val="00FF4198"/>
    <w:rsid w:val="0D160D1A"/>
    <w:rsid w:val="3AF3322D"/>
    <w:rsid w:val="4757D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5CED5F"/>
  <w15:docId w15:val="{53C6BCFE-1FDC-4886-88BF-3C81E75F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4B"/>
    <w:pPr>
      <w:widowControl w:val="0"/>
      <w:suppressAutoHyphens/>
    </w:pPr>
    <w:rPr>
      <w:rFonts w:eastAsia="Lucida Sans Unicode" w:cs="Tahoma"/>
      <w:sz w:val="24"/>
      <w:szCs w:val="24"/>
      <w:lang w:eastAsia="en-US" w:bidi="en-US"/>
    </w:rPr>
  </w:style>
  <w:style w:type="paragraph" w:styleId="Heading1">
    <w:name w:val="heading 1"/>
    <w:basedOn w:val="Normal"/>
    <w:link w:val="Heading1Char"/>
    <w:uiPriority w:val="9"/>
    <w:qFormat/>
    <w:rsid w:val="00B17091"/>
    <w:pPr>
      <w:widowControl/>
      <w:suppressAutoHyphens w:val="0"/>
      <w:spacing w:before="100" w:beforeAutospacing="1" w:after="100" w:afterAutospacing="1"/>
      <w:outlineLvl w:val="0"/>
    </w:pPr>
    <w:rPr>
      <w:rFonts w:eastAsia="Times New Roman" w:cs="Times New Roman"/>
      <w:b/>
      <w:bCs/>
      <w:kern w:val="36"/>
      <w:sz w:val="48"/>
      <w:szCs w:val="48"/>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D7E4B"/>
    <w:pPr>
      <w:spacing w:after="120"/>
    </w:pPr>
  </w:style>
  <w:style w:type="paragraph" w:customStyle="1" w:styleId="Heading">
    <w:name w:val="Heading"/>
    <w:basedOn w:val="Normal"/>
    <w:next w:val="BodyText"/>
    <w:rsid w:val="006D7E4B"/>
    <w:pPr>
      <w:keepNext/>
      <w:spacing w:before="240" w:after="120"/>
    </w:pPr>
    <w:rPr>
      <w:rFonts w:ascii="Arial" w:hAnsi="Arial"/>
      <w:sz w:val="28"/>
      <w:szCs w:val="28"/>
    </w:rPr>
  </w:style>
  <w:style w:type="paragraph" w:styleId="List">
    <w:name w:val="List"/>
    <w:basedOn w:val="BodyText"/>
    <w:semiHidden/>
    <w:rsid w:val="006D7E4B"/>
  </w:style>
  <w:style w:type="paragraph" w:customStyle="1" w:styleId="TableContents">
    <w:name w:val="Table Contents"/>
    <w:basedOn w:val="Normal"/>
    <w:rsid w:val="006D7E4B"/>
    <w:pPr>
      <w:suppressLineNumbers/>
    </w:pPr>
  </w:style>
  <w:style w:type="paragraph" w:styleId="Caption">
    <w:name w:val="caption"/>
    <w:basedOn w:val="Normal"/>
    <w:qFormat/>
    <w:rsid w:val="006D7E4B"/>
    <w:pPr>
      <w:suppressLineNumbers/>
      <w:spacing w:before="120" w:after="120"/>
    </w:pPr>
    <w:rPr>
      <w:i/>
      <w:iCs/>
    </w:rPr>
  </w:style>
  <w:style w:type="paragraph" w:customStyle="1" w:styleId="Index">
    <w:name w:val="Index"/>
    <w:basedOn w:val="Normal"/>
    <w:rsid w:val="006D7E4B"/>
    <w:pPr>
      <w:suppressLineNumbers/>
    </w:pPr>
  </w:style>
  <w:style w:type="paragraph" w:customStyle="1" w:styleId="LetterSenderName">
    <w:name w:val="Letter Sender Name"/>
    <w:next w:val="Normal"/>
    <w:rsid w:val="006D7E4B"/>
    <w:pPr>
      <w:widowControl w:val="0"/>
      <w:suppressAutoHyphens/>
      <w:overflowPunct w:val="0"/>
      <w:autoSpaceDE w:val="0"/>
      <w:spacing w:line="100" w:lineRule="atLeast"/>
      <w:jc w:val="center"/>
    </w:pPr>
    <w:rPr>
      <w:rFonts w:ascii="Edwardian Script ITC" w:eastAsia="Edwardian Script ITC" w:hAnsi="Edwardian Script ITC" w:cs="Edwardian Script ITC"/>
      <w:color w:val="993300"/>
      <w:kern w:val="1"/>
      <w:sz w:val="56"/>
      <w:szCs w:val="56"/>
      <w:lang w:eastAsia="en-US" w:bidi="en-US"/>
    </w:rPr>
  </w:style>
  <w:style w:type="paragraph" w:customStyle="1" w:styleId="LetterSenderAddress">
    <w:name w:val="Letter Sender Address"/>
    <w:next w:val="Normal"/>
    <w:rsid w:val="006D7E4B"/>
    <w:pPr>
      <w:widowControl w:val="0"/>
      <w:pBdr>
        <w:bottom w:val="single" w:sz="8" w:space="1" w:color="C0C0C0"/>
      </w:pBdr>
      <w:suppressAutoHyphens/>
      <w:overflowPunct w:val="0"/>
      <w:autoSpaceDE w:val="0"/>
      <w:spacing w:line="100" w:lineRule="atLeast"/>
      <w:ind w:left="2520" w:right="2520"/>
      <w:jc w:val="center"/>
    </w:pPr>
    <w:rPr>
      <w:i/>
      <w:iCs/>
      <w:color w:val="C0C0C0"/>
      <w:kern w:val="1"/>
      <w:sz w:val="24"/>
      <w:szCs w:val="24"/>
      <w:lang w:eastAsia="en-US" w:bidi="en-US"/>
    </w:rPr>
  </w:style>
  <w:style w:type="paragraph" w:customStyle="1" w:styleId="LetterClosing">
    <w:name w:val="Letter Closing"/>
    <w:next w:val="Normal"/>
    <w:rsid w:val="006D7E4B"/>
    <w:pPr>
      <w:widowControl w:val="0"/>
      <w:suppressAutoHyphens/>
      <w:overflowPunct w:val="0"/>
      <w:autoSpaceDE w:val="0"/>
      <w:spacing w:line="100" w:lineRule="atLeast"/>
      <w:ind w:left="640" w:right="640"/>
    </w:pPr>
    <w:rPr>
      <w:i/>
      <w:iCs/>
      <w:kern w:val="1"/>
      <w:sz w:val="24"/>
      <w:szCs w:val="24"/>
      <w:lang w:eastAsia="en-US" w:bidi="en-US"/>
    </w:rPr>
  </w:style>
  <w:style w:type="table" w:styleId="TableGrid">
    <w:name w:val="Table Grid"/>
    <w:basedOn w:val="TableNormal"/>
    <w:uiPriority w:val="59"/>
    <w:rsid w:val="00A200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74307"/>
    <w:rPr>
      <w:rFonts w:ascii="Tahoma" w:hAnsi="Tahoma"/>
      <w:sz w:val="16"/>
      <w:szCs w:val="16"/>
    </w:rPr>
  </w:style>
  <w:style w:type="character" w:customStyle="1" w:styleId="BalloonTextChar">
    <w:name w:val="Balloon Text Char"/>
    <w:basedOn w:val="DefaultParagraphFont"/>
    <w:link w:val="BalloonText"/>
    <w:uiPriority w:val="99"/>
    <w:semiHidden/>
    <w:rsid w:val="00874307"/>
    <w:rPr>
      <w:rFonts w:ascii="Tahoma" w:eastAsia="Lucida Sans Unicode" w:hAnsi="Tahoma" w:cs="Tahoma"/>
      <w:sz w:val="16"/>
      <w:szCs w:val="16"/>
      <w:lang w:eastAsia="en-US" w:bidi="en-US"/>
    </w:rPr>
  </w:style>
  <w:style w:type="character" w:styleId="Strong">
    <w:name w:val="Strong"/>
    <w:basedOn w:val="DefaultParagraphFont"/>
    <w:uiPriority w:val="22"/>
    <w:qFormat/>
    <w:rsid w:val="00874307"/>
    <w:rPr>
      <w:b/>
      <w:bCs/>
    </w:rPr>
  </w:style>
  <w:style w:type="character" w:styleId="Hyperlink">
    <w:name w:val="Hyperlink"/>
    <w:basedOn w:val="DefaultParagraphFont"/>
    <w:uiPriority w:val="99"/>
    <w:unhideWhenUsed/>
    <w:rsid w:val="00DE4D39"/>
    <w:rPr>
      <w:color w:val="0000FF" w:themeColor="hyperlink"/>
      <w:u w:val="single"/>
    </w:rPr>
  </w:style>
  <w:style w:type="paragraph" w:styleId="Header">
    <w:name w:val="header"/>
    <w:basedOn w:val="Normal"/>
    <w:link w:val="HeaderChar"/>
    <w:uiPriority w:val="99"/>
    <w:unhideWhenUsed/>
    <w:rsid w:val="00FC16F6"/>
    <w:pPr>
      <w:tabs>
        <w:tab w:val="center" w:pos="4513"/>
        <w:tab w:val="right" w:pos="9026"/>
      </w:tabs>
    </w:pPr>
  </w:style>
  <w:style w:type="character" w:customStyle="1" w:styleId="HeaderChar">
    <w:name w:val="Header Char"/>
    <w:basedOn w:val="DefaultParagraphFont"/>
    <w:link w:val="Header"/>
    <w:uiPriority w:val="99"/>
    <w:rsid w:val="00FC16F6"/>
    <w:rPr>
      <w:rFonts w:eastAsia="Lucida Sans Unicode" w:cs="Tahoma"/>
      <w:sz w:val="24"/>
      <w:szCs w:val="24"/>
      <w:lang w:eastAsia="en-US" w:bidi="en-US"/>
    </w:rPr>
  </w:style>
  <w:style w:type="paragraph" w:styleId="Footer">
    <w:name w:val="footer"/>
    <w:basedOn w:val="Normal"/>
    <w:link w:val="FooterChar"/>
    <w:uiPriority w:val="99"/>
    <w:unhideWhenUsed/>
    <w:rsid w:val="00FC16F6"/>
    <w:pPr>
      <w:tabs>
        <w:tab w:val="center" w:pos="4513"/>
        <w:tab w:val="right" w:pos="9026"/>
      </w:tabs>
    </w:pPr>
  </w:style>
  <w:style w:type="character" w:customStyle="1" w:styleId="FooterChar">
    <w:name w:val="Footer Char"/>
    <w:basedOn w:val="DefaultParagraphFont"/>
    <w:link w:val="Footer"/>
    <w:uiPriority w:val="99"/>
    <w:rsid w:val="00FC16F6"/>
    <w:rPr>
      <w:rFonts w:eastAsia="Lucida Sans Unicode" w:cs="Tahoma"/>
      <w:sz w:val="24"/>
      <w:szCs w:val="24"/>
      <w:lang w:eastAsia="en-US" w:bidi="en-US"/>
    </w:rPr>
  </w:style>
  <w:style w:type="character" w:customStyle="1" w:styleId="Heading1Char">
    <w:name w:val="Heading 1 Char"/>
    <w:basedOn w:val="DefaultParagraphFont"/>
    <w:link w:val="Heading1"/>
    <w:uiPriority w:val="9"/>
    <w:rsid w:val="00B17091"/>
    <w:rPr>
      <w:b/>
      <w:bCs/>
      <w:kern w:val="36"/>
      <w:sz w:val="48"/>
      <w:szCs w:val="48"/>
    </w:rPr>
  </w:style>
  <w:style w:type="paragraph" w:styleId="ListParagraph">
    <w:name w:val="List Paragraph"/>
    <w:basedOn w:val="Normal"/>
    <w:uiPriority w:val="34"/>
    <w:qFormat/>
    <w:rsid w:val="006D4CCE"/>
    <w:pPr>
      <w:ind w:left="720"/>
      <w:contextualSpacing/>
    </w:pPr>
  </w:style>
  <w:style w:type="paragraph" w:styleId="NoSpacing">
    <w:name w:val="No Spacing"/>
    <w:uiPriority w:val="1"/>
    <w:qFormat/>
    <w:rsid w:val="00554CBA"/>
    <w:pPr>
      <w:widowControl w:val="0"/>
      <w:suppressAutoHyphens/>
    </w:pPr>
    <w:rPr>
      <w:rFonts w:eastAsia="Lucida Sans Unicode" w:cs="Tahoma"/>
      <w:sz w:val="24"/>
      <w:szCs w:val="24"/>
      <w:lang w:eastAsia="en-US" w:bidi="en-US"/>
    </w:rPr>
  </w:style>
  <w:style w:type="character" w:styleId="FollowedHyperlink">
    <w:name w:val="FollowedHyperlink"/>
    <w:basedOn w:val="DefaultParagraphFont"/>
    <w:uiPriority w:val="99"/>
    <w:semiHidden/>
    <w:unhideWhenUsed/>
    <w:rsid w:val="006672E0"/>
    <w:rPr>
      <w:color w:val="800080" w:themeColor="followedHyperlink"/>
      <w:u w:val="single"/>
    </w:rPr>
  </w:style>
  <w:style w:type="character" w:styleId="UnresolvedMention">
    <w:name w:val="Unresolved Mention"/>
    <w:basedOn w:val="DefaultParagraphFont"/>
    <w:uiPriority w:val="99"/>
    <w:semiHidden/>
    <w:unhideWhenUsed/>
    <w:rsid w:val="006672E0"/>
    <w:rPr>
      <w:color w:val="605E5C"/>
      <w:shd w:val="clear" w:color="auto" w:fill="E1DFDD"/>
    </w:rPr>
  </w:style>
  <w:style w:type="paragraph" w:customStyle="1" w:styleId="1bodycopy10pt">
    <w:name w:val="1 body copy 10pt"/>
    <w:basedOn w:val="Normal"/>
    <w:link w:val="1bodycopy10ptChar"/>
    <w:qFormat/>
    <w:rsid w:val="008C5DE5"/>
    <w:pPr>
      <w:widowControl/>
      <w:suppressAutoHyphens w:val="0"/>
      <w:spacing w:after="120"/>
    </w:pPr>
    <w:rPr>
      <w:rFonts w:ascii="Arial" w:eastAsia="MS Mincho" w:hAnsi="Arial" w:cs="Times New Roman"/>
      <w:sz w:val="20"/>
      <w:lang w:val="en-US" w:bidi="ar-SA"/>
    </w:rPr>
  </w:style>
  <w:style w:type="character" w:customStyle="1" w:styleId="1bodycopy10ptChar">
    <w:name w:val="1 body copy 10pt Char"/>
    <w:link w:val="1bodycopy10pt"/>
    <w:rsid w:val="008C5DE5"/>
    <w:rPr>
      <w:rFonts w:ascii="Arial" w:eastAsia="MS Mincho" w:hAnsi="Arial"/>
      <w:szCs w:val="24"/>
      <w:lang w:val="en-US" w:eastAsia="en-US"/>
    </w:rPr>
  </w:style>
  <w:style w:type="paragraph" w:customStyle="1" w:styleId="1bodycopy11pt">
    <w:name w:val="1 body copy 11pt"/>
    <w:autoRedefine/>
    <w:rsid w:val="008C5DE5"/>
    <w:pPr>
      <w:spacing w:after="120"/>
      <w:ind w:right="850"/>
    </w:pPr>
    <w:rPr>
      <w:rFonts w:ascii="Arial" w:eastAsia="MS Mincho" w:hAnsi="Arial" w:cs="Arial"/>
      <w:sz w:val="22"/>
      <w:szCs w:val="24"/>
      <w:lang w:val="en-US" w:eastAsia="en-US"/>
    </w:rPr>
  </w:style>
  <w:style w:type="paragraph" w:styleId="TOCHeading">
    <w:name w:val="TOC Heading"/>
    <w:basedOn w:val="Heading1"/>
    <w:next w:val="Normal"/>
    <w:uiPriority w:val="39"/>
    <w:unhideWhenUsed/>
    <w:rsid w:val="008C5DE5"/>
    <w:pPr>
      <w:keepNext/>
      <w:keepLines/>
      <w:spacing w:before="240" w:beforeAutospacing="0" w:after="0" w:afterAutospacing="0" w:line="259" w:lineRule="auto"/>
      <w:outlineLvl w:val="9"/>
    </w:pPr>
    <w:rPr>
      <w:rFonts w:ascii="Calibri Light" w:hAnsi="Calibri Light"/>
      <w:b w:val="0"/>
      <w:bCs w:val="0"/>
      <w:color w:val="0D1C2F"/>
      <w:kern w:val="0"/>
      <w:sz w:val="32"/>
      <w:szCs w:val="32"/>
      <w:lang w:val="en-US" w:eastAsia="en-US"/>
    </w:rPr>
  </w:style>
  <w:style w:type="paragraph" w:styleId="TOC1">
    <w:name w:val="toc 1"/>
    <w:basedOn w:val="Normal"/>
    <w:next w:val="Normal"/>
    <w:autoRedefine/>
    <w:uiPriority w:val="39"/>
    <w:unhideWhenUsed/>
    <w:rsid w:val="008C5DE5"/>
    <w:pPr>
      <w:widowControl/>
      <w:suppressAutoHyphens w:val="0"/>
      <w:spacing w:after="100"/>
    </w:pPr>
    <w:rPr>
      <w:rFonts w:ascii="Arial" w:eastAsia="MS Mincho" w:hAnsi="Arial" w:cs="Times New Roman"/>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9702">
      <w:bodyDiv w:val="1"/>
      <w:marLeft w:val="0"/>
      <w:marRight w:val="0"/>
      <w:marTop w:val="0"/>
      <w:marBottom w:val="0"/>
      <w:divBdr>
        <w:top w:val="none" w:sz="0" w:space="0" w:color="auto"/>
        <w:left w:val="none" w:sz="0" w:space="0" w:color="auto"/>
        <w:bottom w:val="none" w:sz="0" w:space="0" w:color="auto"/>
        <w:right w:val="none" w:sz="0" w:space="0" w:color="auto"/>
      </w:divBdr>
    </w:div>
    <w:div w:id="438257451">
      <w:bodyDiv w:val="1"/>
      <w:marLeft w:val="0"/>
      <w:marRight w:val="0"/>
      <w:marTop w:val="0"/>
      <w:marBottom w:val="0"/>
      <w:divBdr>
        <w:top w:val="none" w:sz="0" w:space="0" w:color="auto"/>
        <w:left w:val="none" w:sz="0" w:space="0" w:color="auto"/>
        <w:bottom w:val="none" w:sz="0" w:space="0" w:color="auto"/>
        <w:right w:val="none" w:sz="0" w:space="0" w:color="auto"/>
      </w:divBdr>
    </w:div>
    <w:div w:id="461383053">
      <w:bodyDiv w:val="1"/>
      <w:marLeft w:val="0"/>
      <w:marRight w:val="0"/>
      <w:marTop w:val="0"/>
      <w:marBottom w:val="0"/>
      <w:divBdr>
        <w:top w:val="none" w:sz="0" w:space="0" w:color="auto"/>
        <w:left w:val="none" w:sz="0" w:space="0" w:color="auto"/>
        <w:bottom w:val="none" w:sz="0" w:space="0" w:color="auto"/>
        <w:right w:val="none" w:sz="0" w:space="0" w:color="auto"/>
      </w:divBdr>
    </w:div>
    <w:div w:id="877397133">
      <w:bodyDiv w:val="1"/>
      <w:marLeft w:val="0"/>
      <w:marRight w:val="0"/>
      <w:marTop w:val="0"/>
      <w:marBottom w:val="0"/>
      <w:divBdr>
        <w:top w:val="none" w:sz="0" w:space="0" w:color="auto"/>
        <w:left w:val="none" w:sz="0" w:space="0" w:color="auto"/>
        <w:bottom w:val="none" w:sz="0" w:space="0" w:color="auto"/>
        <w:right w:val="none" w:sz="0" w:space="0" w:color="auto"/>
      </w:divBdr>
    </w:div>
    <w:div w:id="1594120541">
      <w:bodyDiv w:val="1"/>
      <w:marLeft w:val="0"/>
      <w:marRight w:val="0"/>
      <w:marTop w:val="0"/>
      <w:marBottom w:val="0"/>
      <w:divBdr>
        <w:top w:val="none" w:sz="0" w:space="0" w:color="auto"/>
        <w:left w:val="none" w:sz="0" w:space="0" w:color="auto"/>
        <w:bottom w:val="none" w:sz="0" w:space="0" w:color="auto"/>
        <w:right w:val="none" w:sz="0" w:space="0" w:color="auto"/>
      </w:divBdr>
    </w:div>
    <w:div w:id="1615287398">
      <w:bodyDiv w:val="1"/>
      <w:marLeft w:val="0"/>
      <w:marRight w:val="0"/>
      <w:marTop w:val="0"/>
      <w:marBottom w:val="0"/>
      <w:divBdr>
        <w:top w:val="none" w:sz="0" w:space="0" w:color="auto"/>
        <w:left w:val="none" w:sz="0" w:space="0" w:color="auto"/>
        <w:bottom w:val="none" w:sz="0" w:space="0" w:color="auto"/>
        <w:right w:val="none" w:sz="0" w:space="0" w:color="auto"/>
      </w:divBdr>
      <w:divsChild>
        <w:div w:id="1071535946">
          <w:marLeft w:val="0"/>
          <w:marRight w:val="0"/>
          <w:marTop w:val="0"/>
          <w:marBottom w:val="0"/>
          <w:divBdr>
            <w:top w:val="none" w:sz="0" w:space="0" w:color="auto"/>
            <w:left w:val="none" w:sz="0" w:space="0" w:color="auto"/>
            <w:bottom w:val="none" w:sz="0" w:space="0" w:color="auto"/>
            <w:right w:val="none" w:sz="0" w:space="0" w:color="auto"/>
          </w:divBdr>
          <w:divsChild>
            <w:div w:id="984041936">
              <w:marLeft w:val="0"/>
              <w:marRight w:val="0"/>
              <w:marTop w:val="0"/>
              <w:marBottom w:val="0"/>
              <w:divBdr>
                <w:top w:val="none" w:sz="0" w:space="0" w:color="auto"/>
                <w:left w:val="none" w:sz="0" w:space="0" w:color="auto"/>
                <w:bottom w:val="none" w:sz="0" w:space="0" w:color="auto"/>
                <w:right w:val="none" w:sz="0" w:space="0" w:color="auto"/>
              </w:divBdr>
              <w:divsChild>
                <w:div w:id="1351181684">
                  <w:marLeft w:val="0"/>
                  <w:marRight w:val="0"/>
                  <w:marTop w:val="0"/>
                  <w:marBottom w:val="0"/>
                  <w:divBdr>
                    <w:top w:val="none" w:sz="0" w:space="0" w:color="auto"/>
                    <w:left w:val="none" w:sz="0" w:space="0" w:color="auto"/>
                    <w:bottom w:val="none" w:sz="0" w:space="0" w:color="auto"/>
                    <w:right w:val="none" w:sz="0" w:space="0" w:color="auto"/>
                  </w:divBdr>
                  <w:divsChild>
                    <w:div w:id="770854226">
                      <w:marLeft w:val="0"/>
                      <w:marRight w:val="0"/>
                      <w:marTop w:val="0"/>
                      <w:marBottom w:val="0"/>
                      <w:divBdr>
                        <w:top w:val="none" w:sz="0" w:space="0" w:color="auto"/>
                        <w:left w:val="none" w:sz="0" w:space="0" w:color="auto"/>
                        <w:bottom w:val="none" w:sz="0" w:space="0" w:color="auto"/>
                        <w:right w:val="none" w:sz="0" w:space="0" w:color="auto"/>
                      </w:divBdr>
                      <w:divsChild>
                        <w:div w:id="1954170799">
                          <w:marLeft w:val="0"/>
                          <w:marRight w:val="0"/>
                          <w:marTop w:val="0"/>
                          <w:marBottom w:val="0"/>
                          <w:divBdr>
                            <w:top w:val="none" w:sz="0" w:space="0" w:color="auto"/>
                            <w:left w:val="none" w:sz="0" w:space="0" w:color="auto"/>
                            <w:bottom w:val="none" w:sz="0" w:space="0" w:color="auto"/>
                            <w:right w:val="none" w:sz="0" w:space="0" w:color="auto"/>
                          </w:divBdr>
                          <w:divsChild>
                            <w:div w:id="309990771">
                              <w:marLeft w:val="0"/>
                              <w:marRight w:val="0"/>
                              <w:marTop w:val="0"/>
                              <w:marBottom w:val="0"/>
                              <w:divBdr>
                                <w:top w:val="none" w:sz="0" w:space="0" w:color="auto"/>
                                <w:left w:val="none" w:sz="0" w:space="0" w:color="auto"/>
                                <w:bottom w:val="none" w:sz="0" w:space="0" w:color="auto"/>
                                <w:right w:val="none" w:sz="0" w:space="0" w:color="auto"/>
                              </w:divBdr>
                              <w:divsChild>
                                <w:div w:id="1958829920">
                                  <w:marLeft w:val="0"/>
                                  <w:marRight w:val="0"/>
                                  <w:marTop w:val="0"/>
                                  <w:marBottom w:val="0"/>
                                  <w:divBdr>
                                    <w:top w:val="none" w:sz="0" w:space="0" w:color="auto"/>
                                    <w:left w:val="none" w:sz="0" w:space="0" w:color="auto"/>
                                    <w:bottom w:val="none" w:sz="0" w:space="0" w:color="auto"/>
                                    <w:right w:val="none" w:sz="0" w:space="0" w:color="auto"/>
                                  </w:divBdr>
                                  <w:divsChild>
                                    <w:div w:id="2071149675">
                                      <w:marLeft w:val="0"/>
                                      <w:marRight w:val="0"/>
                                      <w:marTop w:val="0"/>
                                      <w:marBottom w:val="0"/>
                                      <w:divBdr>
                                        <w:top w:val="none" w:sz="0" w:space="0" w:color="auto"/>
                                        <w:left w:val="none" w:sz="0" w:space="0" w:color="auto"/>
                                        <w:bottom w:val="none" w:sz="0" w:space="0" w:color="auto"/>
                                        <w:right w:val="none" w:sz="0" w:space="0" w:color="auto"/>
                                      </w:divBdr>
                                      <w:divsChild>
                                        <w:div w:id="889346121">
                                          <w:marLeft w:val="0"/>
                                          <w:marRight w:val="0"/>
                                          <w:marTop w:val="0"/>
                                          <w:marBottom w:val="0"/>
                                          <w:divBdr>
                                            <w:top w:val="none" w:sz="0" w:space="0" w:color="auto"/>
                                            <w:left w:val="none" w:sz="0" w:space="0" w:color="auto"/>
                                            <w:bottom w:val="none" w:sz="0" w:space="0" w:color="auto"/>
                                            <w:right w:val="none" w:sz="0" w:space="0" w:color="auto"/>
                                          </w:divBdr>
                                          <w:divsChild>
                                            <w:div w:id="82267852">
                                              <w:marLeft w:val="357"/>
                                              <w:marRight w:val="0"/>
                                              <w:marTop w:val="0"/>
                                              <w:marBottom w:val="0"/>
                                              <w:divBdr>
                                                <w:top w:val="none" w:sz="0" w:space="0" w:color="auto"/>
                                                <w:left w:val="none" w:sz="0" w:space="0" w:color="auto"/>
                                                <w:bottom w:val="none" w:sz="0" w:space="0" w:color="auto"/>
                                                <w:right w:val="none" w:sz="0" w:space="0" w:color="auto"/>
                                              </w:divBdr>
                                            </w:div>
                                            <w:div w:id="3995265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034415">
      <w:bodyDiv w:val="1"/>
      <w:marLeft w:val="0"/>
      <w:marRight w:val="0"/>
      <w:marTop w:val="0"/>
      <w:marBottom w:val="0"/>
      <w:divBdr>
        <w:top w:val="none" w:sz="0" w:space="0" w:color="auto"/>
        <w:left w:val="none" w:sz="0" w:space="0" w:color="auto"/>
        <w:bottom w:val="none" w:sz="0" w:space="0" w:color="auto"/>
        <w:right w:val="none" w:sz="0" w:space="0" w:color="auto"/>
      </w:divBdr>
      <w:divsChild>
        <w:div w:id="1656452457">
          <w:marLeft w:val="210"/>
          <w:marRight w:val="210"/>
          <w:marTop w:val="135"/>
          <w:marBottom w:val="0"/>
          <w:divBdr>
            <w:top w:val="none" w:sz="0" w:space="0" w:color="auto"/>
            <w:left w:val="none" w:sz="0" w:space="0" w:color="auto"/>
            <w:bottom w:val="none" w:sz="0" w:space="0" w:color="auto"/>
            <w:right w:val="none" w:sz="0" w:space="0" w:color="auto"/>
          </w:divBdr>
          <w:divsChild>
            <w:div w:id="1573158029">
              <w:marLeft w:val="0"/>
              <w:marRight w:val="0"/>
              <w:marTop w:val="0"/>
              <w:marBottom w:val="0"/>
              <w:divBdr>
                <w:top w:val="none" w:sz="0" w:space="0" w:color="auto"/>
                <w:left w:val="none" w:sz="0" w:space="0" w:color="auto"/>
                <w:bottom w:val="none" w:sz="0" w:space="0" w:color="auto"/>
                <w:right w:val="none" w:sz="0" w:space="0" w:color="auto"/>
              </w:divBdr>
              <w:divsChild>
                <w:div w:id="1083454837">
                  <w:marLeft w:val="600"/>
                  <w:marRight w:val="0"/>
                  <w:marTop w:val="0"/>
                  <w:marBottom w:val="0"/>
                  <w:divBdr>
                    <w:top w:val="none" w:sz="0" w:space="0" w:color="auto"/>
                    <w:left w:val="none" w:sz="0" w:space="0" w:color="auto"/>
                    <w:bottom w:val="none" w:sz="0" w:space="0" w:color="auto"/>
                    <w:right w:val="none" w:sz="0" w:space="0" w:color="auto"/>
                  </w:divBdr>
                  <w:divsChild>
                    <w:div w:id="19783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h.org.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better-health/quit-smoking/vaping-to-quit-smoking/young-people-and-vap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quit-smoking/nhs-stop-smoking-services-help-you-qu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alktofr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2D8A8270-419E-4D74-AF8D-9D2B1F2A5C6D}">
  <ds:schemaRefs>
    <ds:schemaRef ds:uri="http://schemas.microsoft.com/sharepoint/v3/contenttype/forms"/>
  </ds:schemaRefs>
</ds:datastoreItem>
</file>

<file path=customXml/itemProps2.xml><?xml version="1.0" encoding="utf-8"?>
<ds:datastoreItem xmlns:ds="http://schemas.openxmlformats.org/officeDocument/2006/customXml" ds:itemID="{41B62BE4-541D-409E-8276-165453B8D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5BB3A-B733-40C1-9832-5D3833C3A615}">
  <ds:schemaRefs>
    <ds:schemaRef ds:uri="a8b1c651-9f68-4542-868f-fcf32b1ee769"/>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798df4fb-f9fc-478d-8335-d547af7e32b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Links>
    <vt:vector size="18" baseType="variant">
      <vt:variant>
        <vt:i4>7340090</vt:i4>
      </vt:variant>
      <vt:variant>
        <vt:i4>6</vt:i4>
      </vt:variant>
      <vt:variant>
        <vt:i4>0</vt:i4>
      </vt:variant>
      <vt:variant>
        <vt:i4>5</vt:i4>
      </vt:variant>
      <vt:variant>
        <vt:lpwstr>http://www.ash.org.uk/</vt:lpwstr>
      </vt:variant>
      <vt:variant>
        <vt:lpwstr/>
      </vt:variant>
      <vt:variant>
        <vt:i4>262158</vt:i4>
      </vt:variant>
      <vt:variant>
        <vt:i4>3</vt:i4>
      </vt:variant>
      <vt:variant>
        <vt:i4>0</vt:i4>
      </vt:variant>
      <vt:variant>
        <vt:i4>5</vt:i4>
      </vt:variant>
      <vt:variant>
        <vt:lpwstr>http://www.gosmokefree.co.uk/</vt:lpwstr>
      </vt:variant>
      <vt:variant>
        <vt:lpwstr/>
      </vt:variant>
      <vt:variant>
        <vt:i4>1245197</vt:i4>
      </vt:variant>
      <vt:variant>
        <vt:i4>0</vt:i4>
      </vt:variant>
      <vt:variant>
        <vt:i4>0</vt:i4>
      </vt:variant>
      <vt:variant>
        <vt:i4>5</vt:i4>
      </vt:variant>
      <vt:variant>
        <vt:lpwstr>http://gosmokefree.nhs.uk/advice-and-information/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DamWill</dc:creator>
  <cp:keywords/>
  <cp:lastModifiedBy>Jack Birkenhead</cp:lastModifiedBy>
  <cp:revision>8</cp:revision>
  <cp:lastPrinted>2012-05-31T22:27:00Z</cp:lastPrinted>
  <dcterms:created xsi:type="dcterms:W3CDTF">2024-09-02T07:22:00Z</dcterms:created>
  <dcterms:modified xsi:type="dcterms:W3CDTF">2025-10-12T23:19:00Z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