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E98C" w14:textId="77777777" w:rsidR="00994965" w:rsidRDefault="00994965" w:rsidP="00062F96">
      <w:pPr>
        <w:spacing w:after="0"/>
        <w:jc w:val="center"/>
        <w:rPr>
          <w:rFonts w:ascii="Arial" w:hAnsi="Arial" w:cs="Arial"/>
          <w:b/>
          <w:sz w:val="40"/>
          <w:szCs w:val="40"/>
          <w:u w:val="single"/>
        </w:rPr>
      </w:pPr>
    </w:p>
    <w:p w14:paraId="1CCB3EA5" w14:textId="212B2B31" w:rsidR="00994965" w:rsidRPr="00994965" w:rsidRDefault="007A4C76" w:rsidP="00062F96">
      <w:pPr>
        <w:spacing w:after="0"/>
        <w:jc w:val="center"/>
        <w:rPr>
          <w:rFonts w:ascii="Arial" w:hAnsi="Arial" w:cs="Arial"/>
          <w:b/>
          <w:sz w:val="24"/>
          <w:szCs w:val="24"/>
          <w:u w:val="single"/>
        </w:rPr>
      </w:pPr>
      <w:r>
        <w:rPr>
          <w:rFonts w:ascii="Arial" w:hAnsi="Arial" w:cs="Arial"/>
          <w:b/>
          <w:sz w:val="24"/>
          <w:szCs w:val="24"/>
          <w:u w:val="single"/>
        </w:rPr>
        <w:t xml:space="preserve">Roselyn House School and </w:t>
      </w:r>
      <w:proofErr w:type="gramStart"/>
      <w:r>
        <w:rPr>
          <w:rFonts w:ascii="Arial" w:hAnsi="Arial" w:cs="Arial"/>
          <w:b/>
          <w:sz w:val="24"/>
          <w:szCs w:val="24"/>
          <w:u w:val="single"/>
        </w:rPr>
        <w:t>The</w:t>
      </w:r>
      <w:proofErr w:type="gramEnd"/>
      <w:r>
        <w:rPr>
          <w:rFonts w:ascii="Arial" w:hAnsi="Arial" w:cs="Arial"/>
          <w:b/>
          <w:sz w:val="24"/>
          <w:szCs w:val="24"/>
          <w:u w:val="single"/>
        </w:rPr>
        <w:t xml:space="preserve"> RHISE </w:t>
      </w:r>
    </w:p>
    <w:p w14:paraId="62056AB0" w14:textId="77777777" w:rsidR="007A4C76" w:rsidRDefault="007A4C76" w:rsidP="00062F96">
      <w:pPr>
        <w:spacing w:after="0"/>
        <w:jc w:val="center"/>
        <w:rPr>
          <w:rFonts w:ascii="Arial" w:hAnsi="Arial" w:cs="Arial"/>
          <w:b/>
          <w:sz w:val="24"/>
          <w:szCs w:val="24"/>
          <w:u w:val="single"/>
        </w:rPr>
      </w:pPr>
      <w:r>
        <w:rPr>
          <w:rFonts w:ascii="Arial" w:hAnsi="Arial" w:cs="Arial"/>
          <w:b/>
          <w:sz w:val="24"/>
          <w:szCs w:val="24"/>
          <w:u w:val="single"/>
        </w:rPr>
        <w:t>Behaviour Policy</w:t>
      </w:r>
    </w:p>
    <w:p w14:paraId="581A5F2D" w14:textId="77777777" w:rsidR="007A4C76" w:rsidRDefault="007A4C76" w:rsidP="00062F96">
      <w:pPr>
        <w:spacing w:after="0"/>
        <w:jc w:val="center"/>
        <w:rPr>
          <w:rFonts w:ascii="Arial" w:hAnsi="Arial" w:cs="Arial"/>
          <w:b/>
          <w:sz w:val="24"/>
          <w:szCs w:val="24"/>
          <w:u w:val="single"/>
        </w:rPr>
      </w:pPr>
    </w:p>
    <w:p w14:paraId="672A6659" w14:textId="77777777" w:rsidR="00062F96" w:rsidRPr="00994965" w:rsidRDefault="00062F96" w:rsidP="00062F96">
      <w:pPr>
        <w:spacing w:after="0"/>
        <w:jc w:val="center"/>
        <w:rPr>
          <w:rFonts w:ascii="Arial" w:hAnsi="Arial" w:cs="Arial"/>
          <w:b/>
          <w:sz w:val="40"/>
          <w:szCs w:val="40"/>
          <w:u w:val="single"/>
        </w:rPr>
      </w:pPr>
    </w:p>
    <w:p w14:paraId="629C0F61" w14:textId="1806EB6F" w:rsidR="00344C31" w:rsidRPr="00994965" w:rsidRDefault="00344C31" w:rsidP="00E6189F">
      <w:pPr>
        <w:spacing w:after="0"/>
        <w:jc w:val="both"/>
        <w:rPr>
          <w:rFonts w:ascii="Arial" w:hAnsi="Arial" w:cs="Arial"/>
          <w:bCs/>
          <w:sz w:val="24"/>
          <w:szCs w:val="24"/>
        </w:rPr>
      </w:pPr>
    </w:p>
    <w:p w14:paraId="351A19EC" w14:textId="6E14B364" w:rsidR="003F76D2" w:rsidRPr="00994965" w:rsidRDefault="003F76D2" w:rsidP="00E6189F">
      <w:pPr>
        <w:spacing w:after="0"/>
        <w:jc w:val="both"/>
        <w:rPr>
          <w:rFonts w:ascii="Arial" w:hAnsi="Arial" w:cs="Arial"/>
          <w:b/>
          <w:color w:val="000000" w:themeColor="text1"/>
          <w:sz w:val="24"/>
          <w:szCs w:val="24"/>
        </w:rPr>
      </w:pPr>
      <w:r w:rsidRPr="00994965">
        <w:rPr>
          <w:rFonts w:ascii="Arial" w:hAnsi="Arial" w:cs="Arial"/>
          <w:b/>
          <w:color w:val="000000" w:themeColor="text1"/>
          <w:sz w:val="24"/>
          <w:szCs w:val="24"/>
        </w:rPr>
        <w:t>This policy has been written with understanding and reference to:</w:t>
      </w:r>
    </w:p>
    <w:p w14:paraId="3CCBB3F8" w14:textId="4F834C87" w:rsidR="003F76D2" w:rsidRPr="00994965" w:rsidRDefault="003F76D2" w:rsidP="00E6189F">
      <w:pPr>
        <w:spacing w:after="0"/>
        <w:jc w:val="both"/>
        <w:rPr>
          <w:rFonts w:ascii="Arial" w:hAnsi="Arial" w:cs="Arial"/>
          <w:b/>
          <w:color w:val="000000" w:themeColor="text1"/>
          <w:sz w:val="24"/>
          <w:szCs w:val="24"/>
        </w:rPr>
      </w:pPr>
      <w:r w:rsidRPr="00994965">
        <w:rPr>
          <w:rFonts w:ascii="Arial" w:hAnsi="Arial" w:cs="Arial"/>
          <w:b/>
          <w:color w:val="000000" w:themeColor="text1"/>
          <w:sz w:val="24"/>
          <w:szCs w:val="24"/>
        </w:rPr>
        <w:t xml:space="preserve">Behaviour in Schools – DfE </w:t>
      </w:r>
      <w:r w:rsidR="007A4C76">
        <w:rPr>
          <w:rFonts w:ascii="Arial" w:hAnsi="Arial" w:cs="Arial"/>
          <w:b/>
          <w:color w:val="000000" w:themeColor="text1"/>
          <w:sz w:val="24"/>
          <w:szCs w:val="24"/>
        </w:rPr>
        <w:t>September 2022</w:t>
      </w:r>
    </w:p>
    <w:p w14:paraId="2659446A" w14:textId="77777777" w:rsidR="003F76D2" w:rsidRPr="00994965" w:rsidRDefault="003F76D2" w:rsidP="00E6189F">
      <w:pPr>
        <w:spacing w:after="0"/>
        <w:jc w:val="both"/>
        <w:rPr>
          <w:rFonts w:ascii="Arial" w:hAnsi="Arial" w:cs="Arial"/>
          <w:b/>
          <w:color w:val="000000" w:themeColor="text1"/>
          <w:sz w:val="24"/>
          <w:szCs w:val="24"/>
        </w:rPr>
      </w:pPr>
      <w:r w:rsidRPr="00994965">
        <w:rPr>
          <w:rFonts w:ascii="Arial" w:hAnsi="Arial" w:cs="Arial"/>
          <w:b/>
          <w:color w:val="000000" w:themeColor="text1"/>
          <w:sz w:val="24"/>
          <w:szCs w:val="24"/>
        </w:rPr>
        <w:t>Developing an Attachment Aware Behaviour Regulation Policy – Brighton and Hove September 2018</w:t>
      </w:r>
    </w:p>
    <w:p w14:paraId="5DAB6C7B" w14:textId="77777777" w:rsidR="003F76D2" w:rsidRPr="00994965" w:rsidRDefault="003F76D2" w:rsidP="00E6189F">
      <w:pPr>
        <w:spacing w:after="0"/>
        <w:jc w:val="both"/>
        <w:rPr>
          <w:rFonts w:ascii="Arial" w:hAnsi="Arial" w:cs="Arial"/>
          <w:b/>
          <w:color w:val="000000" w:themeColor="text1"/>
          <w:sz w:val="24"/>
          <w:szCs w:val="24"/>
        </w:rPr>
      </w:pPr>
    </w:p>
    <w:p w14:paraId="0D330BA2" w14:textId="59EF372B" w:rsidR="00E6189F" w:rsidRPr="00994965" w:rsidRDefault="1DC2CAF6" w:rsidP="1DC2CAF6">
      <w:pPr>
        <w:spacing w:after="0"/>
        <w:jc w:val="both"/>
        <w:rPr>
          <w:rFonts w:ascii="Arial" w:hAnsi="Arial" w:cs="Arial"/>
          <w:b/>
          <w:bCs/>
          <w:color w:val="000000" w:themeColor="text1"/>
          <w:sz w:val="24"/>
          <w:szCs w:val="24"/>
        </w:rPr>
      </w:pPr>
      <w:r w:rsidRPr="00994965">
        <w:rPr>
          <w:rFonts w:ascii="Arial" w:hAnsi="Arial" w:cs="Arial"/>
          <w:b/>
          <w:bCs/>
          <w:color w:val="000000" w:themeColor="text1"/>
          <w:sz w:val="24"/>
          <w:szCs w:val="24"/>
        </w:rPr>
        <w:t xml:space="preserve">This policy should be read in conjunction with other school policies relating to interaction between adults and students. </w:t>
      </w:r>
      <w:proofErr w:type="gramStart"/>
      <w:r w:rsidRPr="00994965">
        <w:rPr>
          <w:rFonts w:ascii="Arial" w:hAnsi="Arial" w:cs="Arial"/>
          <w:b/>
          <w:bCs/>
          <w:color w:val="000000" w:themeColor="text1"/>
          <w:sz w:val="24"/>
          <w:szCs w:val="24"/>
        </w:rPr>
        <w:t>In particular Roselyn House</w:t>
      </w:r>
      <w:proofErr w:type="gramEnd"/>
      <w:r w:rsidRPr="00994965">
        <w:rPr>
          <w:rFonts w:ascii="Arial" w:hAnsi="Arial" w:cs="Arial"/>
          <w:b/>
          <w:bCs/>
          <w:color w:val="000000" w:themeColor="text1"/>
          <w:sz w:val="24"/>
          <w:szCs w:val="24"/>
        </w:rPr>
        <w:t xml:space="preserve"> School</w:t>
      </w:r>
      <w:r w:rsidR="00797114">
        <w:rPr>
          <w:rFonts w:ascii="Arial" w:hAnsi="Arial" w:cs="Arial"/>
          <w:b/>
          <w:bCs/>
          <w:color w:val="000000" w:themeColor="text1"/>
          <w:sz w:val="24"/>
          <w:szCs w:val="24"/>
        </w:rPr>
        <w:t xml:space="preserve"> and The RHISE Service </w:t>
      </w:r>
      <w:r w:rsidR="0013018A" w:rsidRPr="00994965">
        <w:rPr>
          <w:rFonts w:ascii="Arial" w:hAnsi="Arial" w:cs="Arial"/>
          <w:b/>
          <w:bCs/>
          <w:color w:val="000000" w:themeColor="text1"/>
          <w:sz w:val="24"/>
          <w:szCs w:val="24"/>
        </w:rPr>
        <w:t>Behaviour Support and Physical Intervention</w:t>
      </w:r>
      <w:r w:rsidRPr="00994965">
        <w:rPr>
          <w:rFonts w:ascii="Arial" w:hAnsi="Arial" w:cs="Arial"/>
          <w:b/>
          <w:bCs/>
          <w:color w:val="000000" w:themeColor="text1"/>
          <w:sz w:val="24"/>
          <w:szCs w:val="24"/>
        </w:rPr>
        <w:t xml:space="preserve"> Policy and Safeguarding Policy.</w:t>
      </w:r>
    </w:p>
    <w:p w14:paraId="02EB378F" w14:textId="77777777" w:rsidR="00E6189F" w:rsidRPr="00994965" w:rsidRDefault="00E6189F" w:rsidP="00E6189F">
      <w:pPr>
        <w:spacing w:after="0"/>
        <w:jc w:val="both"/>
        <w:rPr>
          <w:rFonts w:ascii="Arial" w:hAnsi="Arial" w:cs="Arial"/>
          <w:b/>
          <w:color w:val="000000" w:themeColor="text1"/>
          <w:sz w:val="24"/>
          <w:szCs w:val="24"/>
        </w:rPr>
      </w:pPr>
    </w:p>
    <w:p w14:paraId="780342D0" w14:textId="3847EFC1" w:rsidR="00E6189F" w:rsidRPr="00994965" w:rsidRDefault="1DC2CAF6" w:rsidP="1DC2CAF6">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The responsible people for the implementation of this policy are the Headteacher, </w:t>
      </w:r>
      <w:r w:rsidR="008129DB" w:rsidRPr="00994965">
        <w:rPr>
          <w:rFonts w:ascii="Arial" w:hAnsi="Arial" w:cs="Arial"/>
          <w:color w:val="000000" w:themeColor="text1"/>
          <w:sz w:val="24"/>
          <w:szCs w:val="24"/>
        </w:rPr>
        <w:t xml:space="preserve">Business Manager, </w:t>
      </w:r>
      <w:r w:rsidR="00797114">
        <w:rPr>
          <w:rFonts w:ascii="Arial" w:hAnsi="Arial" w:cs="Arial"/>
          <w:color w:val="000000" w:themeColor="text1"/>
          <w:sz w:val="24"/>
          <w:szCs w:val="24"/>
        </w:rPr>
        <w:t>Deputy Headteachers and RHISE and RHS Co-ordinators.</w:t>
      </w:r>
      <w:r w:rsidRPr="00994965">
        <w:rPr>
          <w:rFonts w:ascii="Arial" w:hAnsi="Arial" w:cs="Arial"/>
          <w:color w:val="000000" w:themeColor="text1"/>
          <w:sz w:val="24"/>
          <w:szCs w:val="24"/>
        </w:rPr>
        <w:t xml:space="preserve"> The policy will be reviewed annually by the Headteacher in consultation with the staff.</w:t>
      </w:r>
    </w:p>
    <w:p w14:paraId="790EF5E4" w14:textId="77777777" w:rsidR="00430423" w:rsidRPr="00994965" w:rsidRDefault="00430423">
      <w:pPr>
        <w:rPr>
          <w:rFonts w:ascii="Arial" w:hAnsi="Arial" w:cs="Arial"/>
          <w:b/>
          <w:color w:val="000000" w:themeColor="text1"/>
          <w:sz w:val="24"/>
          <w:szCs w:val="24"/>
          <w:u w:val="single"/>
        </w:rPr>
      </w:pPr>
    </w:p>
    <w:p w14:paraId="2C8B4F07" w14:textId="7E90DFE3" w:rsidR="00E6189F" w:rsidRPr="00994965" w:rsidRDefault="00E6189F" w:rsidP="00E6189F">
      <w:pPr>
        <w:jc w:val="both"/>
        <w:rPr>
          <w:rFonts w:ascii="Arial" w:hAnsi="Arial" w:cs="Arial"/>
          <w:b/>
          <w:color w:val="000000" w:themeColor="text1"/>
          <w:sz w:val="24"/>
          <w:szCs w:val="24"/>
          <w:u w:val="single"/>
        </w:rPr>
      </w:pPr>
      <w:r w:rsidRPr="00994965">
        <w:rPr>
          <w:rFonts w:ascii="Arial" w:hAnsi="Arial" w:cs="Arial"/>
          <w:b/>
          <w:color w:val="000000" w:themeColor="text1"/>
          <w:sz w:val="24"/>
          <w:szCs w:val="24"/>
          <w:u w:val="single"/>
        </w:rPr>
        <w:t>I</w:t>
      </w:r>
      <w:r w:rsidR="00DD76B6">
        <w:rPr>
          <w:rFonts w:ascii="Arial" w:hAnsi="Arial" w:cs="Arial"/>
          <w:b/>
          <w:color w:val="000000" w:themeColor="text1"/>
          <w:sz w:val="24"/>
          <w:szCs w:val="24"/>
          <w:u w:val="single"/>
        </w:rPr>
        <w:t>ntroduction</w:t>
      </w:r>
    </w:p>
    <w:p w14:paraId="1AE75FA8" w14:textId="05715956" w:rsidR="003F76D2" w:rsidRPr="00994965" w:rsidRDefault="003F76D2" w:rsidP="00E6189F">
      <w:pPr>
        <w:jc w:val="both"/>
        <w:rPr>
          <w:rFonts w:ascii="Arial" w:hAnsi="Arial" w:cs="Arial"/>
          <w:color w:val="000000" w:themeColor="text1"/>
          <w:sz w:val="24"/>
          <w:szCs w:val="24"/>
        </w:rPr>
      </w:pPr>
      <w:r w:rsidRPr="00994965">
        <w:rPr>
          <w:rFonts w:ascii="Arial" w:hAnsi="Arial" w:cs="Arial"/>
          <w:color w:val="000000" w:themeColor="text1"/>
          <w:sz w:val="24"/>
          <w:szCs w:val="24"/>
        </w:rPr>
        <w:t>The Independent School Standards, Regulations (2014) make it a legal requirement that a written policy to promote good behaviour is drawn up and effectively implemented which sets out disciplinary sanctions</w:t>
      </w:r>
      <w:r w:rsidR="00157809" w:rsidRPr="00994965">
        <w:rPr>
          <w:rFonts w:ascii="Arial" w:hAnsi="Arial" w:cs="Arial"/>
          <w:color w:val="000000" w:themeColor="text1"/>
          <w:sz w:val="24"/>
          <w:szCs w:val="24"/>
        </w:rPr>
        <w:t>.</w:t>
      </w:r>
      <w:r w:rsidRPr="00994965">
        <w:rPr>
          <w:rFonts w:ascii="Arial" w:hAnsi="Arial" w:cs="Arial"/>
          <w:color w:val="000000" w:themeColor="text1"/>
          <w:sz w:val="24"/>
          <w:szCs w:val="24"/>
        </w:rPr>
        <w:t xml:space="preserve"> This also works alongside the school’s anti-bullying strategy and Safeguarding Policy.</w:t>
      </w:r>
    </w:p>
    <w:p w14:paraId="36D5E2FE" w14:textId="11C798B6" w:rsidR="003F76D2" w:rsidRPr="00994965" w:rsidRDefault="003F76D2" w:rsidP="00E6189F">
      <w:pPr>
        <w:jc w:val="both"/>
        <w:rPr>
          <w:rFonts w:ascii="Arial" w:hAnsi="Arial" w:cs="Arial"/>
          <w:color w:val="000000" w:themeColor="text1"/>
          <w:sz w:val="24"/>
          <w:szCs w:val="24"/>
        </w:rPr>
      </w:pPr>
      <w:r w:rsidRPr="00994965">
        <w:rPr>
          <w:rFonts w:ascii="Arial" w:hAnsi="Arial" w:cs="Arial"/>
          <w:color w:val="000000" w:themeColor="text1"/>
          <w:sz w:val="24"/>
          <w:szCs w:val="24"/>
        </w:rPr>
        <w:t>This policy is produced in consul</w:t>
      </w:r>
      <w:r w:rsidR="0037676F" w:rsidRPr="00994965">
        <w:rPr>
          <w:rFonts w:ascii="Arial" w:hAnsi="Arial" w:cs="Arial"/>
          <w:color w:val="000000" w:themeColor="text1"/>
          <w:sz w:val="24"/>
          <w:szCs w:val="24"/>
        </w:rPr>
        <w:t>tat</w:t>
      </w:r>
      <w:r w:rsidRPr="00994965">
        <w:rPr>
          <w:rFonts w:ascii="Arial" w:hAnsi="Arial" w:cs="Arial"/>
          <w:color w:val="000000" w:themeColor="text1"/>
          <w:sz w:val="24"/>
          <w:szCs w:val="24"/>
        </w:rPr>
        <w:t xml:space="preserve">ion with all staff so as to be clear and understood. It is available by request, in the school prospectus and on the school website. </w:t>
      </w:r>
      <w:r w:rsidR="00204EA1" w:rsidRPr="00994965">
        <w:rPr>
          <w:rFonts w:ascii="Arial" w:hAnsi="Arial" w:cs="Arial"/>
          <w:color w:val="000000" w:themeColor="text1"/>
          <w:sz w:val="24"/>
          <w:szCs w:val="24"/>
        </w:rPr>
        <w:t xml:space="preserve">The following aspects of school practice have been addressed to contribute towards improving the quality of </w:t>
      </w:r>
      <w:r w:rsidR="00223F16">
        <w:rPr>
          <w:rFonts w:ascii="Arial" w:hAnsi="Arial" w:cs="Arial"/>
          <w:color w:val="000000" w:themeColor="text1"/>
          <w:sz w:val="24"/>
          <w:szCs w:val="24"/>
        </w:rPr>
        <w:t>student</w:t>
      </w:r>
      <w:r w:rsidR="00204EA1" w:rsidRPr="00994965">
        <w:rPr>
          <w:rFonts w:ascii="Arial" w:hAnsi="Arial" w:cs="Arial"/>
          <w:color w:val="000000" w:themeColor="text1"/>
          <w:sz w:val="24"/>
          <w:szCs w:val="24"/>
        </w:rPr>
        <w:t xml:space="preserve"> behaviour</w:t>
      </w:r>
      <w:r w:rsidR="00157809" w:rsidRPr="00994965">
        <w:rPr>
          <w:rFonts w:ascii="Arial" w:hAnsi="Arial" w:cs="Arial"/>
          <w:color w:val="000000" w:themeColor="text1"/>
          <w:sz w:val="24"/>
          <w:szCs w:val="24"/>
        </w:rPr>
        <w:t>,</w:t>
      </w:r>
    </w:p>
    <w:p w14:paraId="28ACE32F" w14:textId="0C56DD79" w:rsidR="00994965" w:rsidRDefault="009E2F60" w:rsidP="009E2F60">
      <w:pPr>
        <w:pStyle w:val="ListParagraph"/>
        <w:numPr>
          <w:ilvl w:val="0"/>
          <w:numId w:val="47"/>
        </w:numPr>
        <w:jc w:val="both"/>
        <w:rPr>
          <w:rFonts w:ascii="Arial" w:hAnsi="Arial" w:cs="Arial"/>
          <w:color w:val="000000" w:themeColor="text1"/>
          <w:sz w:val="24"/>
          <w:szCs w:val="24"/>
        </w:rPr>
      </w:pPr>
      <w:r w:rsidRPr="0094089B">
        <w:rPr>
          <w:rFonts w:ascii="Arial" w:hAnsi="Arial" w:cs="Arial"/>
          <w:b/>
          <w:bCs/>
          <w:color w:val="000000" w:themeColor="text1"/>
          <w:sz w:val="24"/>
          <w:szCs w:val="24"/>
        </w:rPr>
        <w:t>Purpose</w:t>
      </w:r>
      <w:r>
        <w:rPr>
          <w:rFonts w:ascii="Arial" w:hAnsi="Arial" w:cs="Arial"/>
          <w:color w:val="000000" w:themeColor="text1"/>
          <w:sz w:val="24"/>
          <w:szCs w:val="24"/>
        </w:rPr>
        <w:t xml:space="preserve">- including the underlying objectives of the policy and how it creates a safe environment in which all students can learn and reach their full </w:t>
      </w:r>
      <w:proofErr w:type="gramStart"/>
      <w:r>
        <w:rPr>
          <w:rFonts w:ascii="Arial" w:hAnsi="Arial" w:cs="Arial"/>
          <w:color w:val="000000" w:themeColor="text1"/>
          <w:sz w:val="24"/>
          <w:szCs w:val="24"/>
        </w:rPr>
        <w:t>potential</w:t>
      </w:r>
      <w:proofErr w:type="gramEnd"/>
    </w:p>
    <w:p w14:paraId="401719CB" w14:textId="0717EF42" w:rsidR="009E2F60" w:rsidRDefault="009E2F60" w:rsidP="009E2F60">
      <w:pPr>
        <w:pStyle w:val="ListParagraph"/>
        <w:numPr>
          <w:ilvl w:val="0"/>
          <w:numId w:val="47"/>
        </w:numPr>
        <w:jc w:val="both"/>
        <w:rPr>
          <w:rFonts w:ascii="Arial" w:hAnsi="Arial" w:cs="Arial"/>
          <w:color w:val="000000" w:themeColor="text1"/>
          <w:sz w:val="24"/>
          <w:szCs w:val="24"/>
        </w:rPr>
      </w:pPr>
      <w:r w:rsidRPr="0094089B">
        <w:rPr>
          <w:rFonts w:ascii="Arial" w:hAnsi="Arial" w:cs="Arial"/>
          <w:b/>
          <w:bCs/>
          <w:color w:val="000000" w:themeColor="text1"/>
          <w:sz w:val="24"/>
          <w:szCs w:val="24"/>
        </w:rPr>
        <w:t xml:space="preserve">Leadership and </w:t>
      </w:r>
      <w:r w:rsidR="00D54331" w:rsidRPr="0094089B">
        <w:rPr>
          <w:rFonts w:ascii="Arial" w:hAnsi="Arial" w:cs="Arial"/>
          <w:b/>
          <w:bCs/>
          <w:color w:val="000000" w:themeColor="text1"/>
          <w:sz w:val="24"/>
          <w:szCs w:val="24"/>
        </w:rPr>
        <w:t>management</w:t>
      </w:r>
      <w:r>
        <w:rPr>
          <w:rFonts w:ascii="Arial" w:hAnsi="Arial" w:cs="Arial"/>
          <w:color w:val="000000" w:themeColor="text1"/>
          <w:sz w:val="24"/>
          <w:szCs w:val="24"/>
        </w:rPr>
        <w:t>- including the role of designated staff and leaders, any systems used, the resources allocated and engagement of Directors of KS Education Limited</w:t>
      </w:r>
    </w:p>
    <w:p w14:paraId="7E4AD681" w14:textId="6FF091C1" w:rsidR="009E2F60" w:rsidRDefault="009E2F60" w:rsidP="009E2F60">
      <w:pPr>
        <w:pStyle w:val="ListParagraph"/>
        <w:numPr>
          <w:ilvl w:val="0"/>
          <w:numId w:val="47"/>
        </w:numPr>
        <w:jc w:val="both"/>
        <w:rPr>
          <w:rFonts w:ascii="Arial" w:hAnsi="Arial" w:cs="Arial"/>
          <w:color w:val="000000" w:themeColor="text1"/>
          <w:sz w:val="24"/>
          <w:szCs w:val="24"/>
        </w:rPr>
      </w:pPr>
      <w:r w:rsidRPr="0094089B">
        <w:rPr>
          <w:rFonts w:ascii="Arial" w:hAnsi="Arial" w:cs="Arial"/>
          <w:b/>
          <w:bCs/>
          <w:color w:val="000000" w:themeColor="text1"/>
          <w:sz w:val="24"/>
          <w:szCs w:val="24"/>
        </w:rPr>
        <w:t>School systems and social norms</w:t>
      </w:r>
      <w:r>
        <w:rPr>
          <w:rFonts w:ascii="Arial" w:hAnsi="Arial" w:cs="Arial"/>
          <w:color w:val="000000" w:themeColor="text1"/>
          <w:sz w:val="24"/>
          <w:szCs w:val="24"/>
        </w:rPr>
        <w:t xml:space="preserve">- including rules, routines and consequence/ reward </w:t>
      </w:r>
      <w:proofErr w:type="gramStart"/>
      <w:r>
        <w:rPr>
          <w:rFonts w:ascii="Arial" w:hAnsi="Arial" w:cs="Arial"/>
          <w:color w:val="000000" w:themeColor="text1"/>
          <w:sz w:val="24"/>
          <w:szCs w:val="24"/>
        </w:rPr>
        <w:t>systems</w:t>
      </w:r>
      <w:proofErr w:type="gramEnd"/>
    </w:p>
    <w:p w14:paraId="5BCCBDE7" w14:textId="6AC5588C" w:rsidR="009E2F60" w:rsidRDefault="009E2F60" w:rsidP="009E2F60">
      <w:pPr>
        <w:pStyle w:val="ListParagraph"/>
        <w:numPr>
          <w:ilvl w:val="0"/>
          <w:numId w:val="47"/>
        </w:numPr>
        <w:jc w:val="both"/>
        <w:rPr>
          <w:rFonts w:ascii="Arial" w:hAnsi="Arial" w:cs="Arial"/>
          <w:color w:val="000000" w:themeColor="text1"/>
          <w:sz w:val="24"/>
          <w:szCs w:val="24"/>
        </w:rPr>
      </w:pPr>
      <w:r w:rsidRPr="0094089B">
        <w:rPr>
          <w:rFonts w:ascii="Arial" w:hAnsi="Arial" w:cs="Arial"/>
          <w:b/>
          <w:bCs/>
          <w:color w:val="000000" w:themeColor="text1"/>
          <w:sz w:val="24"/>
          <w:szCs w:val="24"/>
        </w:rPr>
        <w:t>Behaviour strategies</w:t>
      </w:r>
      <w:r>
        <w:rPr>
          <w:rFonts w:ascii="Arial" w:hAnsi="Arial" w:cs="Arial"/>
          <w:color w:val="000000" w:themeColor="text1"/>
          <w:sz w:val="24"/>
          <w:szCs w:val="24"/>
        </w:rPr>
        <w:t xml:space="preserve"> and the modelling of ‘good’ </w:t>
      </w:r>
      <w:r w:rsidR="00D54331">
        <w:rPr>
          <w:rFonts w:ascii="Arial" w:hAnsi="Arial" w:cs="Arial"/>
          <w:color w:val="000000" w:themeColor="text1"/>
          <w:sz w:val="24"/>
          <w:szCs w:val="24"/>
        </w:rPr>
        <w:t>behaviour</w:t>
      </w:r>
    </w:p>
    <w:p w14:paraId="6411727E" w14:textId="4180BAFF" w:rsidR="009E2F60" w:rsidRDefault="009E2F60" w:rsidP="009E2F60">
      <w:pPr>
        <w:pStyle w:val="ListParagraph"/>
        <w:numPr>
          <w:ilvl w:val="0"/>
          <w:numId w:val="47"/>
        </w:numPr>
        <w:jc w:val="both"/>
        <w:rPr>
          <w:rFonts w:ascii="Arial" w:hAnsi="Arial" w:cs="Arial"/>
          <w:color w:val="000000" w:themeColor="text1"/>
          <w:sz w:val="24"/>
          <w:szCs w:val="24"/>
        </w:rPr>
      </w:pPr>
      <w:r w:rsidRPr="0094089B">
        <w:rPr>
          <w:rFonts w:ascii="Arial" w:hAnsi="Arial" w:cs="Arial"/>
          <w:b/>
          <w:bCs/>
          <w:color w:val="000000" w:themeColor="text1"/>
          <w:sz w:val="24"/>
          <w:szCs w:val="24"/>
        </w:rPr>
        <w:t>Student Council</w:t>
      </w:r>
      <w:r>
        <w:rPr>
          <w:rFonts w:ascii="Arial" w:hAnsi="Arial" w:cs="Arial"/>
          <w:color w:val="000000" w:themeColor="text1"/>
          <w:sz w:val="24"/>
          <w:szCs w:val="24"/>
        </w:rPr>
        <w:t xml:space="preserve"> and the implementation of this policy</w:t>
      </w:r>
    </w:p>
    <w:p w14:paraId="781704E5" w14:textId="0E3DEC18" w:rsidR="009E2F60" w:rsidRDefault="009E2F60" w:rsidP="009E2F60">
      <w:pPr>
        <w:pStyle w:val="ListParagraph"/>
        <w:numPr>
          <w:ilvl w:val="0"/>
          <w:numId w:val="47"/>
        </w:numPr>
        <w:jc w:val="both"/>
        <w:rPr>
          <w:rFonts w:ascii="Arial" w:hAnsi="Arial" w:cs="Arial"/>
          <w:color w:val="000000" w:themeColor="text1"/>
          <w:sz w:val="24"/>
          <w:szCs w:val="24"/>
        </w:rPr>
      </w:pPr>
      <w:r w:rsidRPr="0094089B">
        <w:rPr>
          <w:rFonts w:ascii="Arial" w:hAnsi="Arial" w:cs="Arial"/>
          <w:b/>
          <w:bCs/>
          <w:color w:val="000000" w:themeColor="text1"/>
          <w:sz w:val="24"/>
          <w:szCs w:val="24"/>
        </w:rPr>
        <w:t>Staff induction, development and support</w:t>
      </w:r>
      <w:r>
        <w:rPr>
          <w:rFonts w:ascii="Arial" w:hAnsi="Arial" w:cs="Arial"/>
          <w:color w:val="000000" w:themeColor="text1"/>
          <w:sz w:val="24"/>
          <w:szCs w:val="24"/>
        </w:rPr>
        <w:t xml:space="preserve">- including regular training for staff on </w:t>
      </w:r>
      <w:proofErr w:type="gramStart"/>
      <w:r w:rsidR="00D54331">
        <w:rPr>
          <w:rFonts w:ascii="Arial" w:hAnsi="Arial" w:cs="Arial"/>
          <w:color w:val="000000" w:themeColor="text1"/>
          <w:sz w:val="24"/>
          <w:szCs w:val="24"/>
        </w:rPr>
        <w:t>behaviour</w:t>
      </w:r>
      <w:proofErr w:type="gramEnd"/>
    </w:p>
    <w:p w14:paraId="08AA21F6" w14:textId="1F45B4A3" w:rsidR="009E2F60" w:rsidRDefault="00223F16" w:rsidP="009E2F60">
      <w:pPr>
        <w:pStyle w:val="ListParagraph"/>
        <w:numPr>
          <w:ilvl w:val="0"/>
          <w:numId w:val="47"/>
        </w:numPr>
        <w:jc w:val="both"/>
        <w:rPr>
          <w:rFonts w:ascii="Arial" w:hAnsi="Arial" w:cs="Arial"/>
          <w:color w:val="000000" w:themeColor="text1"/>
          <w:sz w:val="24"/>
          <w:szCs w:val="24"/>
        </w:rPr>
      </w:pPr>
      <w:r w:rsidRPr="005B1661">
        <w:rPr>
          <w:rFonts w:ascii="Arial" w:hAnsi="Arial" w:cs="Arial"/>
          <w:b/>
          <w:bCs/>
          <w:color w:val="000000" w:themeColor="text1"/>
          <w:sz w:val="24"/>
          <w:szCs w:val="24"/>
        </w:rPr>
        <w:lastRenderedPageBreak/>
        <w:t>Student</w:t>
      </w:r>
      <w:r w:rsidR="009E2F60" w:rsidRPr="005B1661">
        <w:rPr>
          <w:rFonts w:ascii="Arial" w:hAnsi="Arial" w:cs="Arial"/>
          <w:b/>
          <w:bCs/>
          <w:color w:val="000000" w:themeColor="text1"/>
          <w:sz w:val="24"/>
          <w:szCs w:val="24"/>
        </w:rPr>
        <w:t xml:space="preserve"> transition</w:t>
      </w:r>
      <w:r w:rsidR="009E2F60">
        <w:rPr>
          <w:rFonts w:ascii="Arial" w:hAnsi="Arial" w:cs="Arial"/>
          <w:color w:val="000000" w:themeColor="text1"/>
          <w:sz w:val="24"/>
          <w:szCs w:val="24"/>
        </w:rPr>
        <w:t xml:space="preserve">- including induction and re-induction into behaviour systems, rules and </w:t>
      </w:r>
      <w:proofErr w:type="gramStart"/>
      <w:r w:rsidR="009E2F60">
        <w:rPr>
          <w:rFonts w:ascii="Arial" w:hAnsi="Arial" w:cs="Arial"/>
          <w:color w:val="000000" w:themeColor="text1"/>
          <w:sz w:val="24"/>
          <w:szCs w:val="24"/>
        </w:rPr>
        <w:t>routines</w:t>
      </w:r>
      <w:proofErr w:type="gramEnd"/>
    </w:p>
    <w:p w14:paraId="2A3EC616" w14:textId="4B5B3C74" w:rsidR="009E2F60" w:rsidRDefault="00223F16" w:rsidP="009E2F60">
      <w:pPr>
        <w:pStyle w:val="ListParagraph"/>
        <w:numPr>
          <w:ilvl w:val="0"/>
          <w:numId w:val="47"/>
        </w:numPr>
        <w:jc w:val="both"/>
        <w:rPr>
          <w:rFonts w:ascii="Arial" w:hAnsi="Arial" w:cs="Arial"/>
          <w:color w:val="000000" w:themeColor="text1"/>
          <w:sz w:val="24"/>
          <w:szCs w:val="24"/>
        </w:rPr>
      </w:pPr>
      <w:r w:rsidRPr="005B1661">
        <w:rPr>
          <w:rFonts w:ascii="Arial" w:hAnsi="Arial" w:cs="Arial"/>
          <w:b/>
          <w:bCs/>
          <w:color w:val="000000" w:themeColor="text1"/>
          <w:sz w:val="24"/>
          <w:szCs w:val="24"/>
        </w:rPr>
        <w:t>Student</w:t>
      </w:r>
      <w:r w:rsidR="009E2F60" w:rsidRPr="005B1661">
        <w:rPr>
          <w:rFonts w:ascii="Arial" w:hAnsi="Arial" w:cs="Arial"/>
          <w:b/>
          <w:bCs/>
          <w:color w:val="000000" w:themeColor="text1"/>
          <w:sz w:val="24"/>
          <w:szCs w:val="24"/>
        </w:rPr>
        <w:t xml:space="preserve"> support</w:t>
      </w:r>
      <w:r w:rsidR="009E2F60">
        <w:rPr>
          <w:rFonts w:ascii="Arial" w:hAnsi="Arial" w:cs="Arial"/>
          <w:color w:val="000000" w:themeColor="text1"/>
          <w:sz w:val="24"/>
          <w:szCs w:val="24"/>
        </w:rPr>
        <w:t xml:space="preserve">- including the roles and </w:t>
      </w:r>
      <w:r w:rsidR="00D54331">
        <w:rPr>
          <w:rFonts w:ascii="Arial" w:hAnsi="Arial" w:cs="Arial"/>
          <w:color w:val="000000" w:themeColor="text1"/>
          <w:sz w:val="24"/>
          <w:szCs w:val="24"/>
        </w:rPr>
        <w:t>responsibilities</w:t>
      </w:r>
      <w:r w:rsidR="009E2F60">
        <w:rPr>
          <w:rFonts w:ascii="Arial" w:hAnsi="Arial" w:cs="Arial"/>
          <w:color w:val="000000" w:themeColor="text1"/>
          <w:sz w:val="24"/>
          <w:szCs w:val="24"/>
        </w:rPr>
        <w:t xml:space="preserve"> of designated staff and the support provided to students with additional needs where those needs might affect </w:t>
      </w:r>
      <w:proofErr w:type="gramStart"/>
      <w:r w:rsidR="009E2F60">
        <w:rPr>
          <w:rFonts w:ascii="Arial" w:hAnsi="Arial" w:cs="Arial"/>
          <w:color w:val="000000" w:themeColor="text1"/>
          <w:sz w:val="24"/>
          <w:szCs w:val="24"/>
        </w:rPr>
        <w:t>behaviour</w:t>
      </w:r>
      <w:proofErr w:type="gramEnd"/>
    </w:p>
    <w:p w14:paraId="6016C798" w14:textId="64606603" w:rsidR="009E2F60" w:rsidRDefault="009E2F60" w:rsidP="009E2F60">
      <w:pPr>
        <w:pStyle w:val="ListParagraph"/>
        <w:numPr>
          <w:ilvl w:val="0"/>
          <w:numId w:val="47"/>
        </w:numPr>
        <w:jc w:val="both"/>
        <w:rPr>
          <w:rFonts w:ascii="Arial" w:hAnsi="Arial" w:cs="Arial"/>
          <w:color w:val="000000" w:themeColor="text1"/>
          <w:sz w:val="24"/>
          <w:szCs w:val="24"/>
        </w:rPr>
      </w:pPr>
      <w:r w:rsidRPr="005B1661">
        <w:rPr>
          <w:rFonts w:ascii="Arial" w:hAnsi="Arial" w:cs="Arial"/>
          <w:b/>
          <w:bCs/>
          <w:color w:val="000000" w:themeColor="text1"/>
          <w:sz w:val="24"/>
          <w:szCs w:val="24"/>
        </w:rPr>
        <w:t>Child on child abuse</w:t>
      </w:r>
      <w:r>
        <w:rPr>
          <w:rFonts w:ascii="Arial" w:hAnsi="Arial" w:cs="Arial"/>
          <w:color w:val="000000" w:themeColor="text1"/>
          <w:sz w:val="24"/>
          <w:szCs w:val="24"/>
        </w:rPr>
        <w:t xml:space="preserve">- including </w:t>
      </w:r>
      <w:r w:rsidR="00D54331">
        <w:rPr>
          <w:rFonts w:ascii="Arial" w:hAnsi="Arial" w:cs="Arial"/>
          <w:color w:val="000000" w:themeColor="text1"/>
          <w:sz w:val="24"/>
          <w:szCs w:val="24"/>
        </w:rPr>
        <w:t>measures</w:t>
      </w:r>
      <w:r>
        <w:rPr>
          <w:rFonts w:ascii="Arial" w:hAnsi="Arial" w:cs="Arial"/>
          <w:color w:val="000000" w:themeColor="text1"/>
          <w:sz w:val="24"/>
          <w:szCs w:val="24"/>
        </w:rPr>
        <w:t xml:space="preserve"> to prevent child-on-child abuse and the responses to incidents of such </w:t>
      </w:r>
      <w:proofErr w:type="gramStart"/>
      <w:r>
        <w:rPr>
          <w:rFonts w:ascii="Arial" w:hAnsi="Arial" w:cs="Arial"/>
          <w:color w:val="000000" w:themeColor="text1"/>
          <w:sz w:val="24"/>
          <w:szCs w:val="24"/>
        </w:rPr>
        <w:t>abuse</w:t>
      </w:r>
      <w:proofErr w:type="gramEnd"/>
    </w:p>
    <w:p w14:paraId="14298C5E" w14:textId="57BDD70D" w:rsidR="00BA64F2" w:rsidRPr="00BA64F2" w:rsidRDefault="009E2F60" w:rsidP="00BA64F2">
      <w:pPr>
        <w:pStyle w:val="ListParagraph"/>
        <w:numPr>
          <w:ilvl w:val="0"/>
          <w:numId w:val="47"/>
        </w:numPr>
        <w:jc w:val="both"/>
        <w:rPr>
          <w:rFonts w:ascii="Arial" w:hAnsi="Arial" w:cs="Arial"/>
          <w:color w:val="000000" w:themeColor="text1"/>
          <w:sz w:val="24"/>
          <w:szCs w:val="24"/>
        </w:rPr>
      </w:pPr>
      <w:r w:rsidRPr="005B1661">
        <w:rPr>
          <w:rFonts w:ascii="Arial" w:hAnsi="Arial" w:cs="Arial"/>
          <w:b/>
          <w:bCs/>
          <w:color w:val="000000" w:themeColor="text1"/>
          <w:sz w:val="24"/>
          <w:szCs w:val="24"/>
        </w:rPr>
        <w:t>Banned items</w:t>
      </w:r>
      <w:r>
        <w:rPr>
          <w:rFonts w:ascii="Arial" w:hAnsi="Arial" w:cs="Arial"/>
          <w:color w:val="000000" w:themeColor="text1"/>
          <w:sz w:val="24"/>
          <w:szCs w:val="24"/>
        </w:rPr>
        <w:t xml:space="preserve">- a list of items which are banned by school and for which a search can be </w:t>
      </w:r>
      <w:proofErr w:type="gramStart"/>
      <w:r>
        <w:rPr>
          <w:rFonts w:ascii="Arial" w:hAnsi="Arial" w:cs="Arial"/>
          <w:color w:val="000000" w:themeColor="text1"/>
          <w:sz w:val="24"/>
          <w:szCs w:val="24"/>
        </w:rPr>
        <w:t>made</w:t>
      </w:r>
      <w:proofErr w:type="gramEnd"/>
    </w:p>
    <w:p w14:paraId="456B94C2" w14:textId="7940092C" w:rsidR="00204EA1" w:rsidRPr="00994965" w:rsidRDefault="00204EA1" w:rsidP="00204EA1">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SEMH difficulties is an overarching term for children who demonstrate difficulties with emotional regulation and/or social interaction and/or are experiencing mental health problems. </w:t>
      </w:r>
    </w:p>
    <w:p w14:paraId="0576A008" w14:textId="77777777" w:rsidR="00204EA1" w:rsidRPr="00994965" w:rsidRDefault="00204EA1" w:rsidP="00204EA1">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Children and young people who have difficulties with their emotional and social development may have immature social skills and find it difficult to make and sustain healthy relationships. These difficulties may be displayed through the child or young person becoming withdrawn or isolated, as well as through challenging, disruptive or disturbing behaviour.  </w:t>
      </w:r>
    </w:p>
    <w:p w14:paraId="5244E70F" w14:textId="437A269E" w:rsidR="00204EA1" w:rsidRPr="00994965" w:rsidRDefault="00204EA1" w:rsidP="00204EA1">
      <w:pPr>
        <w:jc w:val="both"/>
        <w:rPr>
          <w:rFonts w:ascii="Arial" w:hAnsi="Arial" w:cs="Arial"/>
          <w:color w:val="000000" w:themeColor="text1"/>
          <w:sz w:val="24"/>
          <w:szCs w:val="24"/>
        </w:rPr>
      </w:pPr>
      <w:r w:rsidRPr="00994965">
        <w:rPr>
          <w:rFonts w:ascii="Arial" w:hAnsi="Arial" w:cs="Arial"/>
          <w:color w:val="000000" w:themeColor="text1"/>
          <w:sz w:val="24"/>
          <w:szCs w:val="24"/>
        </w:rPr>
        <w:t>At Roselyn House School</w:t>
      </w:r>
      <w:r w:rsidR="00BA64F2">
        <w:rPr>
          <w:rFonts w:ascii="Arial" w:hAnsi="Arial" w:cs="Arial"/>
          <w:color w:val="000000" w:themeColor="text1"/>
          <w:sz w:val="24"/>
          <w:szCs w:val="24"/>
        </w:rPr>
        <w:t xml:space="preserve"> and The RHISE Service</w:t>
      </w:r>
      <w:r w:rsidRPr="00994965">
        <w:rPr>
          <w:rFonts w:ascii="Arial" w:hAnsi="Arial" w:cs="Arial"/>
          <w:color w:val="000000" w:themeColor="text1"/>
          <w:sz w:val="24"/>
          <w:szCs w:val="24"/>
        </w:rPr>
        <w:t xml:space="preserve">, we experience a wide range and degree of mental health problems. These could manifest as difficulties such as problems of mood (anxiety or depression), problems of conduct (oppositional problems and more severe conduct problems including aggression), self-harming, substance abuse, eating disorders or physical symptoms that are medically unexplained. Some children and young people may have other recognised disorders such as attention deficit disorder (ADD), attention deficit hyperactive disorder (ADHD), attachment disorder, autism or pervasive developmental disorder, an anxiety disorder, a disruptive disorder or schizophrenia or bipolar disorder.  </w:t>
      </w:r>
    </w:p>
    <w:p w14:paraId="35F2B112" w14:textId="2A3175B5" w:rsidR="0078641F" w:rsidRPr="00994965" w:rsidRDefault="0078641F" w:rsidP="00204EA1">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Inappropriate / disturbing / challenging behaviours can be interpreted as a symptom or communication of an underlying need or difficulty.  In order to address such </w:t>
      </w:r>
      <w:r w:rsidR="00F43A71" w:rsidRPr="00994965">
        <w:rPr>
          <w:rFonts w:ascii="Arial" w:hAnsi="Arial" w:cs="Arial"/>
          <w:color w:val="000000" w:themeColor="text1"/>
          <w:sz w:val="24"/>
          <w:szCs w:val="24"/>
        </w:rPr>
        <w:t>behaviours,</w:t>
      </w:r>
      <w:r w:rsidRPr="00994965">
        <w:rPr>
          <w:rFonts w:ascii="Arial" w:hAnsi="Arial" w:cs="Arial"/>
          <w:color w:val="000000" w:themeColor="text1"/>
          <w:sz w:val="24"/>
          <w:szCs w:val="24"/>
        </w:rPr>
        <w:t xml:space="preserve"> we must address these underlying needs / difficulties.  It is crucial to identify, understand and then address/support the underlying factors that impact on children and young people, such as Speech, Language and Communication Difficulties, attachment difficulties, unhelpful thought processes or learning needs.</w:t>
      </w:r>
    </w:p>
    <w:p w14:paraId="040C6A9A" w14:textId="75FED4E2" w:rsidR="0078641F" w:rsidRPr="00994965" w:rsidRDefault="1DC2CAF6" w:rsidP="1DC2CAF6">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Some inappropriate / disturbing / challenging behaviours can be avoided or significantly reduced and managed through proactively promoting and supporting positive social, emotional and mental health.  Roselyn House School </w:t>
      </w:r>
      <w:r w:rsidR="00BA64F2">
        <w:rPr>
          <w:rFonts w:ascii="Arial" w:hAnsi="Arial" w:cs="Arial"/>
          <w:color w:val="000000" w:themeColor="text1"/>
          <w:sz w:val="24"/>
          <w:szCs w:val="24"/>
        </w:rPr>
        <w:t xml:space="preserve">and The RHISE Service </w:t>
      </w:r>
      <w:r w:rsidRPr="00994965">
        <w:rPr>
          <w:rFonts w:ascii="Arial" w:hAnsi="Arial" w:cs="Arial"/>
          <w:color w:val="000000" w:themeColor="text1"/>
          <w:sz w:val="24"/>
          <w:szCs w:val="24"/>
        </w:rPr>
        <w:t>tolerates a wide variety of behaviours but does not accept them as inevitable and unchangeable.  An individual’s behaviours will be prioritised and through planned intervention and adherence to the rewards and sanctions in the policy, ensure that the consequences to behaviour are specific and limited.</w:t>
      </w:r>
    </w:p>
    <w:p w14:paraId="7DCA7ADB" w14:textId="50C904E8" w:rsidR="00E6189F" w:rsidRPr="00994965" w:rsidRDefault="00E6189F" w:rsidP="00204EA1">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All systems, </w:t>
      </w:r>
      <w:proofErr w:type="gramStart"/>
      <w:r w:rsidRPr="00994965">
        <w:rPr>
          <w:rFonts w:ascii="Arial" w:hAnsi="Arial" w:cs="Arial"/>
          <w:color w:val="000000" w:themeColor="text1"/>
          <w:sz w:val="24"/>
          <w:szCs w:val="24"/>
        </w:rPr>
        <w:t>teaching</w:t>
      </w:r>
      <w:proofErr w:type="gramEnd"/>
      <w:r w:rsidRPr="00994965">
        <w:rPr>
          <w:rFonts w:ascii="Arial" w:hAnsi="Arial" w:cs="Arial"/>
          <w:color w:val="000000" w:themeColor="text1"/>
          <w:sz w:val="24"/>
          <w:szCs w:val="24"/>
        </w:rPr>
        <w:t xml:space="preserve"> and management of the school focus on the promotion, establishment and internalisation of socially acceptable and appropriate behaviours </w:t>
      </w:r>
      <w:r w:rsidRPr="00994965">
        <w:rPr>
          <w:rFonts w:ascii="Arial" w:hAnsi="Arial" w:cs="Arial"/>
          <w:color w:val="000000" w:themeColor="text1"/>
          <w:sz w:val="24"/>
          <w:szCs w:val="24"/>
        </w:rPr>
        <w:lastRenderedPageBreak/>
        <w:t xml:space="preserve">for example, the Roselyn House School </w:t>
      </w:r>
      <w:r w:rsidR="00577F88">
        <w:rPr>
          <w:rFonts w:ascii="Arial" w:hAnsi="Arial" w:cs="Arial"/>
          <w:color w:val="000000" w:themeColor="text1"/>
          <w:sz w:val="24"/>
          <w:szCs w:val="24"/>
        </w:rPr>
        <w:t xml:space="preserve">and The RHISE Centre </w:t>
      </w:r>
      <w:r w:rsidRPr="00994965">
        <w:rPr>
          <w:rFonts w:ascii="Arial" w:hAnsi="Arial" w:cs="Arial"/>
          <w:color w:val="000000" w:themeColor="text1"/>
          <w:sz w:val="24"/>
          <w:szCs w:val="24"/>
        </w:rPr>
        <w:t>Code</w:t>
      </w:r>
      <w:r w:rsidR="00201D96" w:rsidRPr="00994965">
        <w:rPr>
          <w:rFonts w:ascii="Arial" w:hAnsi="Arial" w:cs="Arial"/>
          <w:color w:val="000000" w:themeColor="text1"/>
          <w:sz w:val="24"/>
          <w:szCs w:val="24"/>
        </w:rPr>
        <w:t xml:space="preserve"> and </w:t>
      </w:r>
      <w:r w:rsidRPr="00994965">
        <w:rPr>
          <w:rFonts w:ascii="Arial" w:hAnsi="Arial" w:cs="Arial"/>
          <w:color w:val="000000" w:themeColor="text1"/>
          <w:sz w:val="24"/>
          <w:szCs w:val="24"/>
        </w:rPr>
        <w:t>individual IEBP’s.</w:t>
      </w:r>
    </w:p>
    <w:p w14:paraId="47B85DF8" w14:textId="77777777" w:rsidR="00E6189F" w:rsidRPr="00994965" w:rsidRDefault="00E6189F" w:rsidP="00E6189F">
      <w:pPr>
        <w:jc w:val="both"/>
        <w:rPr>
          <w:rFonts w:ascii="Arial" w:hAnsi="Arial" w:cs="Arial"/>
          <w:color w:val="000000" w:themeColor="text1"/>
          <w:sz w:val="24"/>
          <w:szCs w:val="24"/>
        </w:rPr>
      </w:pPr>
      <w:r w:rsidRPr="00994965">
        <w:rPr>
          <w:rFonts w:ascii="Arial" w:hAnsi="Arial" w:cs="Arial"/>
          <w:color w:val="000000" w:themeColor="text1"/>
          <w:sz w:val="24"/>
          <w:szCs w:val="24"/>
        </w:rPr>
        <w:t>The objectives may best be achieved by a mutually supportive whole school approach and a whole staff responsibility to work within the agreed parameters of the Behaviour Policy and its procedures.</w:t>
      </w:r>
    </w:p>
    <w:p w14:paraId="52F53451" w14:textId="0B7B76AB" w:rsidR="00E6189F" w:rsidRDefault="00E6189F" w:rsidP="00E6189F">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Roselyn House School </w:t>
      </w:r>
      <w:r w:rsidR="00A47075">
        <w:rPr>
          <w:rFonts w:ascii="Arial" w:hAnsi="Arial" w:cs="Arial"/>
          <w:color w:val="000000" w:themeColor="text1"/>
          <w:sz w:val="24"/>
          <w:szCs w:val="24"/>
        </w:rPr>
        <w:t xml:space="preserve">and The RHISE Service </w:t>
      </w:r>
      <w:r w:rsidRPr="00994965">
        <w:rPr>
          <w:rFonts w:ascii="Arial" w:hAnsi="Arial" w:cs="Arial"/>
          <w:color w:val="000000" w:themeColor="text1"/>
          <w:sz w:val="24"/>
          <w:szCs w:val="24"/>
        </w:rPr>
        <w:t>endeavours to reinforce the behaviour policy through the valued par</w:t>
      </w:r>
      <w:r w:rsidR="00B14680" w:rsidRPr="00994965">
        <w:rPr>
          <w:rFonts w:ascii="Arial" w:hAnsi="Arial" w:cs="Arial"/>
          <w:color w:val="000000" w:themeColor="text1"/>
          <w:sz w:val="24"/>
          <w:szCs w:val="24"/>
        </w:rPr>
        <w:t xml:space="preserve">tnership with parents/ carers and they will be asked to complete behaviour/ emotional literacy profiles to help staff at Roselyn House School </w:t>
      </w:r>
      <w:r w:rsidR="00A47075">
        <w:rPr>
          <w:rFonts w:ascii="Arial" w:hAnsi="Arial" w:cs="Arial"/>
          <w:color w:val="000000" w:themeColor="text1"/>
          <w:sz w:val="24"/>
          <w:szCs w:val="24"/>
        </w:rPr>
        <w:t xml:space="preserve">and The RHISE Service </w:t>
      </w:r>
      <w:r w:rsidR="00B14680" w:rsidRPr="00994965">
        <w:rPr>
          <w:rFonts w:ascii="Arial" w:hAnsi="Arial" w:cs="Arial"/>
          <w:color w:val="000000" w:themeColor="text1"/>
          <w:sz w:val="24"/>
          <w:szCs w:val="24"/>
        </w:rPr>
        <w:t>to develop a greater understanding of their child.</w:t>
      </w:r>
    </w:p>
    <w:p w14:paraId="0F0CD13F" w14:textId="77777777" w:rsidR="007E0371" w:rsidRDefault="007E0371" w:rsidP="007E0371">
      <w:pPr>
        <w:rPr>
          <w:rFonts w:ascii="Arial" w:hAnsi="Arial" w:cs="Arial"/>
          <w:b/>
          <w:bCs/>
          <w:color w:val="000000" w:themeColor="text1"/>
          <w:sz w:val="24"/>
          <w:szCs w:val="24"/>
          <w:u w:val="single"/>
        </w:rPr>
      </w:pPr>
      <w:r w:rsidRPr="00994965">
        <w:rPr>
          <w:rFonts w:ascii="Arial" w:hAnsi="Arial" w:cs="Arial"/>
          <w:b/>
          <w:bCs/>
          <w:color w:val="000000" w:themeColor="text1"/>
          <w:sz w:val="24"/>
          <w:szCs w:val="24"/>
          <w:u w:val="single"/>
        </w:rPr>
        <w:t>A</w:t>
      </w:r>
      <w:r>
        <w:rPr>
          <w:rFonts w:ascii="Arial" w:hAnsi="Arial" w:cs="Arial"/>
          <w:b/>
          <w:bCs/>
          <w:color w:val="000000" w:themeColor="text1"/>
          <w:sz w:val="24"/>
          <w:szCs w:val="24"/>
          <w:u w:val="single"/>
        </w:rPr>
        <w:t>ims</w:t>
      </w:r>
    </w:p>
    <w:p w14:paraId="79C42417" w14:textId="77777777" w:rsidR="007E0371" w:rsidRPr="006C0997" w:rsidRDefault="007E0371" w:rsidP="007E0371">
      <w:pPr>
        <w:rPr>
          <w:rFonts w:ascii="Arial" w:hAnsi="Arial" w:cs="Arial"/>
          <w:b/>
          <w:bCs/>
          <w:color w:val="000000" w:themeColor="text1"/>
          <w:sz w:val="24"/>
          <w:szCs w:val="24"/>
        </w:rPr>
      </w:pPr>
      <w:r w:rsidRPr="006C0997">
        <w:rPr>
          <w:rFonts w:ascii="Arial" w:hAnsi="Arial" w:cs="Arial"/>
          <w:b/>
          <w:bCs/>
          <w:color w:val="000000" w:themeColor="text1"/>
          <w:sz w:val="24"/>
          <w:szCs w:val="24"/>
        </w:rPr>
        <w:t>This Policy adheres to the following principles, where it aims to be:</w:t>
      </w:r>
    </w:p>
    <w:p w14:paraId="74A98E1F" w14:textId="77777777" w:rsidR="007E0371" w:rsidRDefault="007E0371" w:rsidP="007E0371">
      <w:pPr>
        <w:pStyle w:val="ListParagraph"/>
        <w:numPr>
          <w:ilvl w:val="0"/>
          <w:numId w:val="48"/>
        </w:numPr>
        <w:rPr>
          <w:rFonts w:ascii="Arial" w:hAnsi="Arial" w:cs="Arial"/>
          <w:color w:val="000000" w:themeColor="text1"/>
          <w:sz w:val="24"/>
          <w:szCs w:val="24"/>
        </w:rPr>
      </w:pPr>
      <w:r w:rsidRPr="00353925">
        <w:rPr>
          <w:rFonts w:ascii="Arial" w:hAnsi="Arial" w:cs="Arial"/>
          <w:b/>
          <w:bCs/>
          <w:color w:val="000000" w:themeColor="text1"/>
          <w:sz w:val="24"/>
          <w:szCs w:val="24"/>
        </w:rPr>
        <w:t>Accessible and easily understood</w:t>
      </w:r>
      <w:r>
        <w:rPr>
          <w:rFonts w:ascii="Arial" w:hAnsi="Arial" w:cs="Arial"/>
          <w:color w:val="000000" w:themeColor="text1"/>
          <w:sz w:val="24"/>
          <w:szCs w:val="24"/>
        </w:rPr>
        <w:t xml:space="preserve"> by students, staff, Parents/ Carers and interested </w:t>
      </w:r>
      <w:proofErr w:type="gramStart"/>
      <w:r>
        <w:rPr>
          <w:rFonts w:ascii="Arial" w:hAnsi="Arial" w:cs="Arial"/>
          <w:color w:val="000000" w:themeColor="text1"/>
          <w:sz w:val="24"/>
          <w:szCs w:val="24"/>
        </w:rPr>
        <w:t>parties</w:t>
      </w:r>
      <w:proofErr w:type="gramEnd"/>
    </w:p>
    <w:p w14:paraId="27BE4090" w14:textId="77777777" w:rsidR="007E0371" w:rsidRDefault="007E0371" w:rsidP="007E0371">
      <w:pPr>
        <w:pStyle w:val="ListParagraph"/>
        <w:numPr>
          <w:ilvl w:val="0"/>
          <w:numId w:val="48"/>
        </w:numPr>
        <w:rPr>
          <w:rFonts w:ascii="Arial" w:hAnsi="Arial" w:cs="Arial"/>
          <w:color w:val="000000" w:themeColor="text1"/>
          <w:sz w:val="24"/>
          <w:szCs w:val="24"/>
        </w:rPr>
      </w:pPr>
      <w:r w:rsidRPr="00353925">
        <w:rPr>
          <w:rFonts w:ascii="Arial" w:hAnsi="Arial" w:cs="Arial"/>
          <w:b/>
          <w:bCs/>
          <w:color w:val="000000" w:themeColor="text1"/>
          <w:sz w:val="24"/>
          <w:szCs w:val="24"/>
        </w:rPr>
        <w:t>Aligned and coherent</w:t>
      </w:r>
      <w:r>
        <w:rPr>
          <w:rFonts w:ascii="Arial" w:hAnsi="Arial" w:cs="Arial"/>
          <w:color w:val="000000" w:themeColor="text1"/>
          <w:sz w:val="24"/>
          <w:szCs w:val="24"/>
        </w:rPr>
        <w:t>- it works alongside other key policy documents at Roselyn House School and The RHISE Service</w:t>
      </w:r>
    </w:p>
    <w:p w14:paraId="48BF8D2F" w14:textId="6C1A048E" w:rsidR="007E0371" w:rsidRDefault="007E0371" w:rsidP="007E0371">
      <w:pPr>
        <w:pStyle w:val="ListParagraph"/>
        <w:numPr>
          <w:ilvl w:val="0"/>
          <w:numId w:val="48"/>
        </w:numPr>
        <w:rPr>
          <w:rFonts w:ascii="Arial" w:hAnsi="Arial" w:cs="Arial"/>
          <w:color w:val="000000" w:themeColor="text1"/>
          <w:sz w:val="24"/>
          <w:szCs w:val="24"/>
        </w:rPr>
      </w:pPr>
      <w:r w:rsidRPr="00353925">
        <w:rPr>
          <w:rFonts w:ascii="Arial" w:hAnsi="Arial" w:cs="Arial"/>
          <w:b/>
          <w:bCs/>
          <w:color w:val="000000" w:themeColor="text1"/>
          <w:sz w:val="24"/>
          <w:szCs w:val="24"/>
        </w:rPr>
        <w:t>Inclusive</w:t>
      </w:r>
      <w:r w:rsidR="00353925">
        <w:rPr>
          <w:rFonts w:ascii="Arial" w:hAnsi="Arial" w:cs="Arial"/>
          <w:b/>
          <w:bCs/>
          <w:color w:val="000000" w:themeColor="text1"/>
          <w:sz w:val="24"/>
          <w:szCs w:val="24"/>
        </w:rPr>
        <w:t>-</w:t>
      </w:r>
      <w:r>
        <w:rPr>
          <w:rFonts w:ascii="Arial" w:hAnsi="Arial" w:cs="Arial"/>
          <w:color w:val="000000" w:themeColor="text1"/>
          <w:sz w:val="24"/>
          <w:szCs w:val="24"/>
        </w:rPr>
        <w:t xml:space="preserve"> it considers the needs of all students and staff, so all members of the school community can feel safe and that they </w:t>
      </w:r>
      <w:proofErr w:type="gramStart"/>
      <w:r>
        <w:rPr>
          <w:rFonts w:ascii="Arial" w:hAnsi="Arial" w:cs="Arial"/>
          <w:color w:val="000000" w:themeColor="text1"/>
          <w:sz w:val="24"/>
          <w:szCs w:val="24"/>
        </w:rPr>
        <w:t>belong</w:t>
      </w:r>
      <w:proofErr w:type="gramEnd"/>
    </w:p>
    <w:p w14:paraId="779818BD" w14:textId="1489CC17" w:rsidR="007E0371" w:rsidRDefault="007E0371" w:rsidP="007E0371">
      <w:pPr>
        <w:pStyle w:val="ListParagraph"/>
        <w:numPr>
          <w:ilvl w:val="0"/>
          <w:numId w:val="48"/>
        </w:numPr>
        <w:rPr>
          <w:rFonts w:ascii="Arial" w:hAnsi="Arial" w:cs="Arial"/>
          <w:color w:val="000000" w:themeColor="text1"/>
          <w:sz w:val="24"/>
          <w:szCs w:val="24"/>
        </w:rPr>
      </w:pPr>
      <w:r w:rsidRPr="00353925">
        <w:rPr>
          <w:rFonts w:ascii="Arial" w:hAnsi="Arial" w:cs="Arial"/>
          <w:b/>
          <w:bCs/>
          <w:color w:val="000000" w:themeColor="text1"/>
          <w:sz w:val="24"/>
          <w:szCs w:val="24"/>
        </w:rPr>
        <w:t>Consistent and detailed</w:t>
      </w:r>
      <w:r w:rsidR="00353925">
        <w:rPr>
          <w:rFonts w:ascii="Arial" w:hAnsi="Arial" w:cs="Arial"/>
          <w:b/>
          <w:bCs/>
          <w:color w:val="000000" w:themeColor="text1"/>
          <w:sz w:val="24"/>
          <w:szCs w:val="24"/>
        </w:rPr>
        <w:t xml:space="preserve">- </w:t>
      </w:r>
      <w:r>
        <w:rPr>
          <w:rFonts w:ascii="Arial" w:hAnsi="Arial" w:cs="Arial"/>
          <w:color w:val="000000" w:themeColor="text1"/>
          <w:sz w:val="24"/>
          <w:szCs w:val="24"/>
        </w:rPr>
        <w:t xml:space="preserve">it has sufficient detail to ensure meaning and consistent implementation by the whole </w:t>
      </w:r>
      <w:proofErr w:type="gramStart"/>
      <w:r>
        <w:rPr>
          <w:rFonts w:ascii="Arial" w:hAnsi="Arial" w:cs="Arial"/>
          <w:color w:val="000000" w:themeColor="text1"/>
          <w:sz w:val="24"/>
          <w:szCs w:val="24"/>
        </w:rPr>
        <w:t>school</w:t>
      </w:r>
      <w:proofErr w:type="gramEnd"/>
    </w:p>
    <w:p w14:paraId="20FA149B" w14:textId="645E252C" w:rsidR="007E0371" w:rsidRDefault="007E0371" w:rsidP="007E0371">
      <w:pPr>
        <w:pStyle w:val="ListParagraph"/>
        <w:numPr>
          <w:ilvl w:val="0"/>
          <w:numId w:val="48"/>
        </w:numPr>
        <w:rPr>
          <w:rFonts w:ascii="Arial" w:hAnsi="Arial" w:cs="Arial"/>
          <w:color w:val="000000" w:themeColor="text1"/>
          <w:sz w:val="24"/>
          <w:szCs w:val="24"/>
        </w:rPr>
      </w:pPr>
      <w:r w:rsidRPr="00353925">
        <w:rPr>
          <w:rFonts w:ascii="Arial" w:hAnsi="Arial" w:cs="Arial"/>
          <w:b/>
          <w:bCs/>
          <w:color w:val="000000" w:themeColor="text1"/>
          <w:sz w:val="24"/>
          <w:szCs w:val="24"/>
        </w:rPr>
        <w:t>Supportive</w:t>
      </w:r>
      <w:r w:rsidR="00353925">
        <w:rPr>
          <w:rFonts w:ascii="Arial" w:hAnsi="Arial" w:cs="Arial"/>
          <w:b/>
          <w:bCs/>
          <w:color w:val="000000" w:themeColor="text1"/>
          <w:sz w:val="24"/>
          <w:szCs w:val="24"/>
        </w:rPr>
        <w:t>-</w:t>
      </w:r>
      <w:r>
        <w:rPr>
          <w:rFonts w:ascii="Arial" w:hAnsi="Arial" w:cs="Arial"/>
          <w:color w:val="000000" w:themeColor="text1"/>
          <w:sz w:val="24"/>
          <w:szCs w:val="24"/>
        </w:rPr>
        <w:t xml:space="preserve"> it addresses how students will be supported to meet high standards of behaviour reflecting on individual needs in the EHCP.</w:t>
      </w:r>
    </w:p>
    <w:p w14:paraId="34F54138" w14:textId="77777777" w:rsidR="007E0371" w:rsidRPr="0052757A" w:rsidRDefault="007E0371" w:rsidP="007E0371">
      <w:pPr>
        <w:ind w:left="360"/>
        <w:rPr>
          <w:rFonts w:ascii="Arial" w:hAnsi="Arial" w:cs="Arial"/>
          <w:color w:val="000000" w:themeColor="text1"/>
          <w:sz w:val="24"/>
          <w:szCs w:val="24"/>
        </w:rPr>
      </w:pPr>
      <w:r>
        <w:rPr>
          <w:rFonts w:ascii="Arial" w:hAnsi="Arial" w:cs="Arial"/>
          <w:color w:val="000000" w:themeColor="text1"/>
          <w:sz w:val="24"/>
          <w:szCs w:val="24"/>
        </w:rPr>
        <w:t>In addition, this policy aims:</w:t>
      </w:r>
    </w:p>
    <w:p w14:paraId="3FD3E30D" w14:textId="77777777" w:rsidR="007E0371" w:rsidRPr="00994965" w:rsidRDefault="007E0371" w:rsidP="007E0371">
      <w:pPr>
        <w:pStyle w:val="ListParagraph"/>
        <w:numPr>
          <w:ilvl w:val="0"/>
          <w:numId w:val="6"/>
        </w:numPr>
        <w:jc w:val="both"/>
        <w:rPr>
          <w:color w:val="000000" w:themeColor="text1"/>
          <w:sz w:val="24"/>
          <w:szCs w:val="24"/>
        </w:rPr>
      </w:pPr>
      <w:r w:rsidRPr="00994965">
        <w:rPr>
          <w:rFonts w:ascii="Arial" w:hAnsi="Arial" w:cs="Arial"/>
          <w:color w:val="000000" w:themeColor="text1"/>
          <w:sz w:val="24"/>
          <w:szCs w:val="24"/>
        </w:rPr>
        <w:t>To enable the Headteacher and Deputy Headteacher of Roselyn House School to exercise their responsibility to ensure each child’s access to and progression through the broad and balanced range of National Curriculum subjects; being able to access accreditation as appropriate.</w:t>
      </w:r>
    </w:p>
    <w:p w14:paraId="3EBA3E2B" w14:textId="77777777" w:rsidR="007E0371" w:rsidRPr="00994965" w:rsidRDefault="007E0371" w:rsidP="007E0371">
      <w:pPr>
        <w:pStyle w:val="ListParagraph"/>
        <w:jc w:val="both"/>
        <w:rPr>
          <w:color w:val="000000" w:themeColor="text1"/>
          <w:sz w:val="24"/>
          <w:szCs w:val="24"/>
        </w:rPr>
      </w:pPr>
    </w:p>
    <w:p w14:paraId="09EFC64D" w14:textId="77777777" w:rsidR="007E0371" w:rsidRPr="00994965" w:rsidRDefault="007E0371" w:rsidP="007E0371">
      <w:pPr>
        <w:pStyle w:val="ListParagraph"/>
        <w:numPr>
          <w:ilvl w:val="0"/>
          <w:numId w:val="6"/>
        </w:numPr>
        <w:jc w:val="both"/>
        <w:rPr>
          <w:color w:val="000000" w:themeColor="text1"/>
          <w:sz w:val="24"/>
          <w:szCs w:val="24"/>
        </w:rPr>
      </w:pPr>
      <w:r w:rsidRPr="00994965">
        <w:rPr>
          <w:rFonts w:ascii="Arial" w:hAnsi="Arial" w:cs="Arial"/>
          <w:color w:val="000000" w:themeColor="text1"/>
          <w:sz w:val="24"/>
          <w:szCs w:val="24"/>
        </w:rPr>
        <w:t xml:space="preserve">To allow the school to promote the spiritual, moral, cultural, social, </w:t>
      </w:r>
      <w:proofErr w:type="gramStart"/>
      <w:r w:rsidRPr="00994965">
        <w:rPr>
          <w:rFonts w:ascii="Arial" w:hAnsi="Arial" w:cs="Arial"/>
          <w:color w:val="000000" w:themeColor="text1"/>
          <w:sz w:val="24"/>
          <w:szCs w:val="24"/>
        </w:rPr>
        <w:t>mental</w:t>
      </w:r>
      <w:proofErr w:type="gramEnd"/>
      <w:r w:rsidRPr="00994965">
        <w:rPr>
          <w:rFonts w:ascii="Arial" w:hAnsi="Arial" w:cs="Arial"/>
          <w:color w:val="000000" w:themeColor="text1"/>
          <w:sz w:val="24"/>
          <w:szCs w:val="24"/>
        </w:rPr>
        <w:t xml:space="preserve"> and physical developments of students and prepare students for the opportunities, responsibilities and experiences of adult life. The policy reinforces those other cross-curricular and thematic activities in school which develop appropriate values for students </w:t>
      </w:r>
      <w:proofErr w:type="gramStart"/>
      <w:r w:rsidRPr="00994965">
        <w:rPr>
          <w:rFonts w:ascii="Arial" w:hAnsi="Arial" w:cs="Arial"/>
          <w:color w:val="000000" w:themeColor="text1"/>
          <w:sz w:val="24"/>
          <w:szCs w:val="24"/>
        </w:rPr>
        <w:t>with regard to</w:t>
      </w:r>
      <w:proofErr w:type="gramEnd"/>
      <w:r w:rsidRPr="00994965">
        <w:rPr>
          <w:rFonts w:ascii="Arial" w:hAnsi="Arial" w:cs="Arial"/>
          <w:color w:val="000000" w:themeColor="text1"/>
          <w:sz w:val="24"/>
          <w:szCs w:val="24"/>
        </w:rPr>
        <w:t xml:space="preserve"> society, relationships and the environment.</w:t>
      </w:r>
    </w:p>
    <w:p w14:paraId="4E9720CF" w14:textId="77777777" w:rsidR="007E0371" w:rsidRPr="00994965" w:rsidRDefault="007E0371" w:rsidP="007E0371">
      <w:pPr>
        <w:pStyle w:val="ListParagraph"/>
        <w:rPr>
          <w:color w:val="000000" w:themeColor="text1"/>
          <w:sz w:val="24"/>
          <w:szCs w:val="24"/>
        </w:rPr>
      </w:pPr>
    </w:p>
    <w:p w14:paraId="16D27ED1" w14:textId="77777777" w:rsidR="007E0371" w:rsidRPr="00994965" w:rsidRDefault="007E0371" w:rsidP="007E0371">
      <w:pPr>
        <w:pStyle w:val="ListParagraph"/>
        <w:numPr>
          <w:ilvl w:val="0"/>
          <w:numId w:val="6"/>
        </w:numPr>
        <w:jc w:val="both"/>
        <w:rPr>
          <w:color w:val="000000" w:themeColor="text1"/>
          <w:sz w:val="24"/>
          <w:szCs w:val="24"/>
        </w:rPr>
      </w:pPr>
      <w:r w:rsidRPr="00994965">
        <w:rPr>
          <w:rFonts w:ascii="Arial" w:hAnsi="Arial" w:cs="Arial"/>
          <w:color w:val="000000" w:themeColor="text1"/>
          <w:sz w:val="24"/>
          <w:szCs w:val="24"/>
        </w:rPr>
        <w:t xml:space="preserve">To work towards a “restraint free environment” in which all children and staff feel safe. Constant monitoring, review and reflection will form the basis to aid this.  </w:t>
      </w:r>
    </w:p>
    <w:p w14:paraId="2457D4B2" w14:textId="77777777" w:rsidR="007E0371" w:rsidRPr="00994965" w:rsidRDefault="007E0371" w:rsidP="007E0371">
      <w:pPr>
        <w:pStyle w:val="ListParagraph"/>
        <w:rPr>
          <w:color w:val="000000" w:themeColor="text1"/>
          <w:sz w:val="24"/>
          <w:szCs w:val="24"/>
        </w:rPr>
      </w:pPr>
    </w:p>
    <w:p w14:paraId="5887700D" w14:textId="77777777" w:rsidR="007E0371" w:rsidRPr="00994965" w:rsidRDefault="007E0371" w:rsidP="007E0371">
      <w:pPr>
        <w:pStyle w:val="ListParagraph"/>
        <w:numPr>
          <w:ilvl w:val="0"/>
          <w:numId w:val="6"/>
        </w:numPr>
        <w:jc w:val="both"/>
        <w:rPr>
          <w:color w:val="000000" w:themeColor="text1"/>
          <w:sz w:val="24"/>
          <w:szCs w:val="24"/>
        </w:rPr>
      </w:pPr>
      <w:r w:rsidRPr="00994965">
        <w:rPr>
          <w:rFonts w:ascii="Arial" w:hAnsi="Arial" w:cs="Arial"/>
          <w:color w:val="000000" w:themeColor="text1"/>
          <w:sz w:val="24"/>
          <w:szCs w:val="24"/>
        </w:rPr>
        <w:t xml:space="preserve">To support all teaching, support staff and volunteers who </w:t>
      </w:r>
      <w:proofErr w:type="gramStart"/>
      <w:r w:rsidRPr="00994965">
        <w:rPr>
          <w:rFonts w:ascii="Arial" w:hAnsi="Arial" w:cs="Arial"/>
          <w:color w:val="000000" w:themeColor="text1"/>
          <w:sz w:val="24"/>
          <w:szCs w:val="24"/>
        </w:rPr>
        <w:t>come into contact with</w:t>
      </w:r>
      <w:proofErr w:type="gramEnd"/>
      <w:r w:rsidRPr="00994965">
        <w:rPr>
          <w:rFonts w:ascii="Arial" w:hAnsi="Arial" w:cs="Arial"/>
          <w:color w:val="000000" w:themeColor="text1"/>
          <w:sz w:val="24"/>
          <w:szCs w:val="24"/>
        </w:rPr>
        <w:t xml:space="preserve"> students when working within the school.</w:t>
      </w:r>
    </w:p>
    <w:p w14:paraId="5EE29630" w14:textId="77777777" w:rsidR="007E0371" w:rsidRPr="00994965" w:rsidRDefault="007E0371" w:rsidP="007E0371">
      <w:pPr>
        <w:pStyle w:val="ListParagraph"/>
        <w:rPr>
          <w:color w:val="000000" w:themeColor="text1"/>
          <w:sz w:val="24"/>
          <w:szCs w:val="24"/>
        </w:rPr>
      </w:pPr>
    </w:p>
    <w:p w14:paraId="35A885C1" w14:textId="77777777" w:rsidR="007E0371" w:rsidRPr="00994965" w:rsidRDefault="007E0371" w:rsidP="007E0371">
      <w:pPr>
        <w:pStyle w:val="ListParagraph"/>
        <w:numPr>
          <w:ilvl w:val="0"/>
          <w:numId w:val="6"/>
        </w:numPr>
        <w:jc w:val="both"/>
        <w:rPr>
          <w:color w:val="000000" w:themeColor="text1"/>
          <w:sz w:val="24"/>
          <w:szCs w:val="24"/>
        </w:rPr>
      </w:pPr>
      <w:r w:rsidRPr="00994965">
        <w:rPr>
          <w:rFonts w:ascii="Arial" w:hAnsi="Arial" w:cs="Arial"/>
          <w:color w:val="000000" w:themeColor="text1"/>
          <w:sz w:val="24"/>
          <w:szCs w:val="24"/>
        </w:rPr>
        <w:lastRenderedPageBreak/>
        <w:t>To establish a positive environment in which every child is encouraged to respond with socially acceptable behaviour to situations which they encounter and that they are comfortable with those situations.</w:t>
      </w:r>
    </w:p>
    <w:p w14:paraId="1D20208C" w14:textId="77777777" w:rsidR="007E0371" w:rsidRPr="00994965" w:rsidRDefault="007E0371" w:rsidP="007E0371">
      <w:pPr>
        <w:pStyle w:val="ListParagraph"/>
        <w:rPr>
          <w:color w:val="000000" w:themeColor="text1"/>
          <w:sz w:val="24"/>
          <w:szCs w:val="24"/>
        </w:rPr>
      </w:pPr>
    </w:p>
    <w:p w14:paraId="748D4FC2" w14:textId="77777777" w:rsidR="007E0371" w:rsidRPr="00994965" w:rsidRDefault="007E0371" w:rsidP="007E0371">
      <w:pPr>
        <w:pStyle w:val="ListParagraph"/>
        <w:numPr>
          <w:ilvl w:val="0"/>
          <w:numId w:val="6"/>
        </w:numPr>
        <w:jc w:val="both"/>
        <w:rPr>
          <w:color w:val="000000" w:themeColor="text1"/>
          <w:sz w:val="24"/>
          <w:szCs w:val="24"/>
        </w:rPr>
      </w:pPr>
      <w:r w:rsidRPr="00994965">
        <w:rPr>
          <w:rFonts w:ascii="Arial" w:hAnsi="Arial" w:cs="Arial"/>
          <w:color w:val="000000" w:themeColor="text1"/>
          <w:sz w:val="24"/>
          <w:szCs w:val="24"/>
        </w:rPr>
        <w:t>To allow both students and staff to develop an awareness of self and progress towards an emotionally literate school ethos.</w:t>
      </w:r>
    </w:p>
    <w:p w14:paraId="6C39A874" w14:textId="77777777" w:rsidR="007E0371" w:rsidRPr="00994965" w:rsidRDefault="007E0371" w:rsidP="007E0371">
      <w:pPr>
        <w:pStyle w:val="ListParagraph"/>
        <w:rPr>
          <w:color w:val="000000" w:themeColor="text1"/>
          <w:sz w:val="24"/>
          <w:szCs w:val="24"/>
        </w:rPr>
      </w:pPr>
    </w:p>
    <w:p w14:paraId="7B006864" w14:textId="77777777" w:rsidR="007E0371" w:rsidRPr="00994965" w:rsidRDefault="007E0371" w:rsidP="007E0371">
      <w:pPr>
        <w:pStyle w:val="ListParagraph"/>
        <w:numPr>
          <w:ilvl w:val="0"/>
          <w:numId w:val="6"/>
        </w:numPr>
        <w:rPr>
          <w:color w:val="000000" w:themeColor="text1"/>
          <w:sz w:val="24"/>
          <w:szCs w:val="24"/>
        </w:rPr>
      </w:pPr>
      <w:r w:rsidRPr="00994965">
        <w:rPr>
          <w:rFonts w:ascii="Arial" w:hAnsi="Arial" w:cs="Arial"/>
          <w:color w:val="000000" w:themeColor="text1"/>
          <w:sz w:val="24"/>
          <w:szCs w:val="24"/>
        </w:rPr>
        <w:t xml:space="preserve">To allow students to develop their own strategies </w:t>
      </w:r>
      <w:proofErr w:type="gramStart"/>
      <w:r w:rsidRPr="00994965">
        <w:rPr>
          <w:rFonts w:ascii="Arial" w:hAnsi="Arial" w:cs="Arial"/>
          <w:color w:val="000000" w:themeColor="text1"/>
          <w:sz w:val="24"/>
          <w:szCs w:val="24"/>
        </w:rPr>
        <w:t>in order to</w:t>
      </w:r>
      <w:proofErr w:type="gramEnd"/>
      <w:r w:rsidRPr="00994965">
        <w:rPr>
          <w:rFonts w:ascii="Arial" w:hAnsi="Arial" w:cs="Arial"/>
          <w:color w:val="000000" w:themeColor="text1"/>
          <w:sz w:val="24"/>
          <w:szCs w:val="24"/>
        </w:rPr>
        <w:t xml:space="preserve"> manage their Mental Health and wellbeing as effectively as they can moving towards independence.</w:t>
      </w:r>
    </w:p>
    <w:p w14:paraId="59B1C714" w14:textId="77777777" w:rsidR="007E0371" w:rsidRPr="00994965" w:rsidRDefault="007E0371" w:rsidP="007E0371">
      <w:pPr>
        <w:pStyle w:val="ListParagraph"/>
        <w:rPr>
          <w:color w:val="000000" w:themeColor="text1"/>
          <w:sz w:val="24"/>
          <w:szCs w:val="24"/>
        </w:rPr>
      </w:pPr>
    </w:p>
    <w:p w14:paraId="142F22C2" w14:textId="77777777" w:rsidR="007E0371" w:rsidRPr="007E0371" w:rsidRDefault="007E0371" w:rsidP="007E0371">
      <w:pPr>
        <w:pStyle w:val="ListParagraph"/>
        <w:numPr>
          <w:ilvl w:val="0"/>
          <w:numId w:val="6"/>
        </w:numPr>
        <w:jc w:val="both"/>
        <w:rPr>
          <w:color w:val="000000" w:themeColor="text1"/>
          <w:sz w:val="24"/>
          <w:szCs w:val="24"/>
        </w:rPr>
      </w:pPr>
      <w:r w:rsidRPr="00994965">
        <w:rPr>
          <w:rFonts w:ascii="Arial" w:hAnsi="Arial" w:cs="Arial"/>
          <w:color w:val="000000" w:themeColor="text1"/>
          <w:sz w:val="24"/>
          <w:szCs w:val="24"/>
        </w:rPr>
        <w:t>To provide a feeling of community and belonging for both staff and students by fostering appropriate ‘understanding’ relationships.</w:t>
      </w:r>
    </w:p>
    <w:p w14:paraId="79861E96" w14:textId="77777777" w:rsidR="007E0371" w:rsidRPr="007E0371" w:rsidRDefault="007E0371" w:rsidP="007E0371">
      <w:pPr>
        <w:pStyle w:val="ListParagraph"/>
        <w:rPr>
          <w:color w:val="000000" w:themeColor="text1"/>
          <w:sz w:val="24"/>
          <w:szCs w:val="24"/>
        </w:rPr>
      </w:pPr>
    </w:p>
    <w:p w14:paraId="1DCACAC9" w14:textId="77777777" w:rsidR="007E0371" w:rsidRPr="00994965" w:rsidRDefault="007E0371" w:rsidP="007E0371">
      <w:pPr>
        <w:jc w:val="both"/>
        <w:rPr>
          <w:rFonts w:ascii="Arial" w:hAnsi="Arial" w:cs="Arial"/>
          <w:b/>
          <w:bCs/>
          <w:color w:val="000000" w:themeColor="text1"/>
          <w:sz w:val="24"/>
          <w:szCs w:val="24"/>
          <w:u w:val="single"/>
        </w:rPr>
      </w:pPr>
      <w:r w:rsidRPr="00994965">
        <w:rPr>
          <w:rFonts w:ascii="Arial" w:hAnsi="Arial" w:cs="Arial"/>
          <w:b/>
          <w:bCs/>
          <w:color w:val="000000" w:themeColor="text1"/>
          <w:sz w:val="24"/>
          <w:szCs w:val="24"/>
          <w:u w:val="single"/>
        </w:rPr>
        <w:t>Purpose of Policy</w:t>
      </w:r>
    </w:p>
    <w:p w14:paraId="07D252C5" w14:textId="77777777" w:rsidR="007E0371" w:rsidRPr="00994965" w:rsidRDefault="007E0371" w:rsidP="007E0371">
      <w:pPr>
        <w:pStyle w:val="ListParagraph"/>
        <w:numPr>
          <w:ilvl w:val="0"/>
          <w:numId w:val="5"/>
        </w:numPr>
        <w:spacing w:after="0"/>
        <w:jc w:val="both"/>
        <w:rPr>
          <w:color w:val="000000" w:themeColor="text1"/>
          <w:sz w:val="24"/>
          <w:szCs w:val="24"/>
        </w:rPr>
      </w:pPr>
      <w:r w:rsidRPr="00994965">
        <w:rPr>
          <w:rFonts w:ascii="Arial" w:hAnsi="Arial" w:cs="Arial"/>
          <w:color w:val="000000" w:themeColor="text1"/>
          <w:sz w:val="24"/>
          <w:szCs w:val="24"/>
        </w:rPr>
        <w:t>To provide a positive environment that acknowledges and rewards socially acceptable behaviour whilst discouraging inappropriate behaviour.</w:t>
      </w:r>
    </w:p>
    <w:p w14:paraId="2ABE0990" w14:textId="77777777" w:rsidR="007E0371" w:rsidRPr="00994965" w:rsidRDefault="007E0371" w:rsidP="007E0371">
      <w:pPr>
        <w:spacing w:after="0"/>
        <w:ind w:left="360"/>
        <w:jc w:val="both"/>
        <w:rPr>
          <w:rFonts w:ascii="Arial" w:hAnsi="Arial" w:cs="Arial"/>
          <w:color w:val="000000" w:themeColor="text1"/>
          <w:sz w:val="24"/>
          <w:szCs w:val="24"/>
        </w:rPr>
      </w:pPr>
    </w:p>
    <w:p w14:paraId="5781A36A" w14:textId="77777777" w:rsidR="007E0371" w:rsidRPr="00994965" w:rsidRDefault="007E0371" w:rsidP="007E0371">
      <w:pPr>
        <w:pStyle w:val="ListParagraph"/>
        <w:numPr>
          <w:ilvl w:val="0"/>
          <w:numId w:val="5"/>
        </w:numPr>
        <w:spacing w:after="0"/>
        <w:jc w:val="both"/>
        <w:rPr>
          <w:color w:val="000000" w:themeColor="text1"/>
          <w:sz w:val="24"/>
          <w:szCs w:val="24"/>
        </w:rPr>
      </w:pPr>
      <w:r w:rsidRPr="00994965">
        <w:rPr>
          <w:rFonts w:ascii="Arial" w:hAnsi="Arial" w:cs="Arial"/>
          <w:color w:val="000000" w:themeColor="text1"/>
          <w:sz w:val="24"/>
          <w:szCs w:val="24"/>
        </w:rPr>
        <w:t xml:space="preserve">To view students as individuals with individual histories, circumstances, needs, </w:t>
      </w:r>
      <w:proofErr w:type="gramStart"/>
      <w:r w:rsidRPr="00994965">
        <w:rPr>
          <w:rFonts w:ascii="Arial" w:hAnsi="Arial" w:cs="Arial"/>
          <w:color w:val="000000" w:themeColor="text1"/>
          <w:sz w:val="24"/>
          <w:szCs w:val="24"/>
        </w:rPr>
        <w:t>views</w:t>
      </w:r>
      <w:proofErr w:type="gramEnd"/>
      <w:r w:rsidRPr="00994965">
        <w:rPr>
          <w:rFonts w:ascii="Arial" w:hAnsi="Arial" w:cs="Arial"/>
          <w:color w:val="000000" w:themeColor="text1"/>
          <w:sz w:val="24"/>
          <w:szCs w:val="24"/>
        </w:rPr>
        <w:t xml:space="preserve"> and responses.</w:t>
      </w:r>
    </w:p>
    <w:p w14:paraId="23670C00" w14:textId="77777777" w:rsidR="007E0371" w:rsidRPr="00994965" w:rsidRDefault="007E0371" w:rsidP="007E0371">
      <w:pPr>
        <w:spacing w:after="0"/>
        <w:ind w:left="360"/>
        <w:jc w:val="both"/>
        <w:rPr>
          <w:rFonts w:ascii="Arial" w:hAnsi="Arial" w:cs="Arial"/>
          <w:color w:val="000000" w:themeColor="text1"/>
          <w:sz w:val="24"/>
          <w:szCs w:val="24"/>
        </w:rPr>
      </w:pPr>
    </w:p>
    <w:p w14:paraId="43442475" w14:textId="77777777" w:rsidR="007E0371" w:rsidRPr="00994965" w:rsidRDefault="007E0371" w:rsidP="007E0371">
      <w:pPr>
        <w:pStyle w:val="ListParagraph"/>
        <w:numPr>
          <w:ilvl w:val="0"/>
          <w:numId w:val="5"/>
        </w:numPr>
        <w:spacing w:after="0"/>
        <w:jc w:val="both"/>
        <w:rPr>
          <w:color w:val="000000" w:themeColor="text1"/>
          <w:sz w:val="24"/>
          <w:szCs w:val="24"/>
        </w:rPr>
      </w:pPr>
      <w:r w:rsidRPr="00994965">
        <w:rPr>
          <w:rFonts w:ascii="Arial" w:hAnsi="Arial" w:cs="Arial"/>
          <w:color w:val="000000" w:themeColor="text1"/>
          <w:sz w:val="24"/>
          <w:szCs w:val="24"/>
        </w:rPr>
        <w:t>To demonstrate a consistent response to behaviour across the school that is immediate and appropriate.</w:t>
      </w:r>
    </w:p>
    <w:p w14:paraId="283768C8" w14:textId="77777777" w:rsidR="007E0371" w:rsidRPr="00994965" w:rsidRDefault="007E0371" w:rsidP="007E0371">
      <w:pPr>
        <w:spacing w:after="0"/>
        <w:ind w:left="360"/>
        <w:jc w:val="both"/>
        <w:rPr>
          <w:rFonts w:ascii="Arial" w:hAnsi="Arial" w:cs="Arial"/>
          <w:color w:val="000000" w:themeColor="text1"/>
          <w:sz w:val="24"/>
          <w:szCs w:val="24"/>
        </w:rPr>
      </w:pPr>
    </w:p>
    <w:p w14:paraId="70BB970C" w14:textId="77777777" w:rsidR="007E0371" w:rsidRPr="00994965" w:rsidRDefault="007E0371" w:rsidP="007E0371">
      <w:pPr>
        <w:pStyle w:val="ListParagraph"/>
        <w:numPr>
          <w:ilvl w:val="0"/>
          <w:numId w:val="5"/>
        </w:numPr>
        <w:spacing w:after="0"/>
        <w:jc w:val="both"/>
        <w:rPr>
          <w:color w:val="000000" w:themeColor="text1"/>
          <w:sz w:val="24"/>
          <w:szCs w:val="24"/>
        </w:rPr>
      </w:pPr>
      <w:r w:rsidRPr="00994965">
        <w:rPr>
          <w:rFonts w:ascii="Arial" w:hAnsi="Arial" w:cs="Arial"/>
          <w:color w:val="000000" w:themeColor="text1"/>
          <w:sz w:val="24"/>
          <w:szCs w:val="24"/>
        </w:rPr>
        <w:t>To provide a secure and predictable structure in which students can work to develop personal behaviour management and self-esteem.</w:t>
      </w:r>
    </w:p>
    <w:p w14:paraId="679E91C1" w14:textId="77777777" w:rsidR="007E0371" w:rsidRPr="00994965" w:rsidRDefault="007E0371" w:rsidP="007E0371">
      <w:pPr>
        <w:spacing w:after="0"/>
        <w:ind w:left="360"/>
        <w:jc w:val="both"/>
        <w:rPr>
          <w:rFonts w:ascii="Arial" w:hAnsi="Arial" w:cs="Arial"/>
          <w:color w:val="000000" w:themeColor="text1"/>
          <w:sz w:val="24"/>
          <w:szCs w:val="24"/>
        </w:rPr>
      </w:pPr>
    </w:p>
    <w:p w14:paraId="494A969E" w14:textId="77777777" w:rsidR="007E0371" w:rsidRPr="00994965" w:rsidRDefault="007E0371" w:rsidP="007E0371">
      <w:pPr>
        <w:pStyle w:val="ListParagraph"/>
        <w:numPr>
          <w:ilvl w:val="0"/>
          <w:numId w:val="5"/>
        </w:numPr>
        <w:spacing w:after="0"/>
        <w:jc w:val="both"/>
        <w:rPr>
          <w:color w:val="000000" w:themeColor="text1"/>
          <w:sz w:val="24"/>
          <w:szCs w:val="24"/>
        </w:rPr>
      </w:pPr>
      <w:r w:rsidRPr="00994965">
        <w:rPr>
          <w:rFonts w:ascii="Arial" w:hAnsi="Arial" w:cs="Arial"/>
          <w:color w:val="000000" w:themeColor="text1"/>
          <w:sz w:val="24"/>
          <w:szCs w:val="24"/>
        </w:rPr>
        <w:t>To provide a non-rejecting environment in which the children feel safe to develop emotionally.</w:t>
      </w:r>
    </w:p>
    <w:p w14:paraId="4D810EC1" w14:textId="77777777" w:rsidR="007E0371" w:rsidRPr="00994965" w:rsidRDefault="007E0371" w:rsidP="007E0371">
      <w:pPr>
        <w:spacing w:after="0"/>
        <w:ind w:left="360"/>
        <w:jc w:val="both"/>
        <w:rPr>
          <w:rFonts w:ascii="Arial" w:hAnsi="Arial" w:cs="Arial"/>
          <w:color w:val="000000" w:themeColor="text1"/>
          <w:sz w:val="24"/>
          <w:szCs w:val="24"/>
        </w:rPr>
      </w:pPr>
    </w:p>
    <w:p w14:paraId="6B1FD668" w14:textId="77777777" w:rsidR="007E0371" w:rsidRPr="00994965" w:rsidRDefault="007E0371" w:rsidP="007E0371">
      <w:pPr>
        <w:pStyle w:val="ListParagraph"/>
        <w:numPr>
          <w:ilvl w:val="0"/>
          <w:numId w:val="5"/>
        </w:numPr>
        <w:spacing w:after="0"/>
        <w:jc w:val="both"/>
        <w:rPr>
          <w:color w:val="000000" w:themeColor="text1"/>
          <w:sz w:val="24"/>
          <w:szCs w:val="24"/>
        </w:rPr>
      </w:pPr>
      <w:r w:rsidRPr="00994965">
        <w:rPr>
          <w:rFonts w:ascii="Arial" w:hAnsi="Arial" w:cs="Arial"/>
          <w:color w:val="000000" w:themeColor="text1"/>
          <w:sz w:val="24"/>
          <w:szCs w:val="24"/>
        </w:rPr>
        <w:t xml:space="preserve">To provide a wide range of opportunities, real </w:t>
      </w:r>
      <w:proofErr w:type="gramStart"/>
      <w:r w:rsidRPr="00994965">
        <w:rPr>
          <w:rFonts w:ascii="Arial" w:hAnsi="Arial" w:cs="Arial"/>
          <w:color w:val="000000" w:themeColor="text1"/>
          <w:sz w:val="24"/>
          <w:szCs w:val="24"/>
        </w:rPr>
        <w:t>life</w:t>
      </w:r>
      <w:proofErr w:type="gramEnd"/>
      <w:r w:rsidRPr="00994965">
        <w:rPr>
          <w:rFonts w:ascii="Arial" w:hAnsi="Arial" w:cs="Arial"/>
          <w:color w:val="000000" w:themeColor="text1"/>
          <w:sz w:val="24"/>
          <w:szCs w:val="24"/>
        </w:rPr>
        <w:t xml:space="preserve"> and social situations for the students to experience.</w:t>
      </w:r>
    </w:p>
    <w:p w14:paraId="3F713AE2" w14:textId="77777777" w:rsidR="007E0371" w:rsidRPr="00994965" w:rsidRDefault="007E0371" w:rsidP="007E0371">
      <w:pPr>
        <w:spacing w:after="0"/>
        <w:ind w:left="360"/>
        <w:jc w:val="both"/>
        <w:rPr>
          <w:rFonts w:ascii="Arial" w:hAnsi="Arial" w:cs="Arial"/>
          <w:color w:val="000000" w:themeColor="text1"/>
          <w:sz w:val="24"/>
          <w:szCs w:val="24"/>
        </w:rPr>
      </w:pPr>
    </w:p>
    <w:p w14:paraId="75ECC78A" w14:textId="77777777" w:rsidR="007E0371" w:rsidRPr="00994965" w:rsidRDefault="007E0371" w:rsidP="007E0371">
      <w:pPr>
        <w:pStyle w:val="ListParagraph"/>
        <w:numPr>
          <w:ilvl w:val="0"/>
          <w:numId w:val="5"/>
        </w:numPr>
        <w:spacing w:after="0"/>
        <w:jc w:val="both"/>
        <w:rPr>
          <w:color w:val="000000" w:themeColor="text1"/>
          <w:sz w:val="24"/>
          <w:szCs w:val="24"/>
        </w:rPr>
      </w:pPr>
      <w:r w:rsidRPr="00994965">
        <w:rPr>
          <w:rFonts w:ascii="Arial" w:hAnsi="Arial" w:cs="Arial"/>
          <w:color w:val="000000" w:themeColor="text1"/>
          <w:sz w:val="24"/>
          <w:szCs w:val="24"/>
        </w:rPr>
        <w:t>To provide opportunities which are equivalent within other forms of provision.</w:t>
      </w:r>
    </w:p>
    <w:p w14:paraId="17AFF85D" w14:textId="77777777" w:rsidR="007E0371" w:rsidRPr="00994965" w:rsidRDefault="007E0371" w:rsidP="007E0371">
      <w:pPr>
        <w:spacing w:after="0"/>
        <w:ind w:left="360"/>
        <w:jc w:val="both"/>
        <w:rPr>
          <w:rFonts w:ascii="Arial" w:hAnsi="Arial" w:cs="Arial"/>
          <w:color w:val="000000" w:themeColor="text1"/>
          <w:sz w:val="24"/>
          <w:szCs w:val="24"/>
        </w:rPr>
      </w:pPr>
    </w:p>
    <w:p w14:paraId="54D7CBBF" w14:textId="77777777" w:rsidR="007E0371" w:rsidRPr="00994965" w:rsidRDefault="007E0371" w:rsidP="007E0371">
      <w:pPr>
        <w:pStyle w:val="ListParagraph"/>
        <w:numPr>
          <w:ilvl w:val="0"/>
          <w:numId w:val="5"/>
        </w:numPr>
        <w:spacing w:after="0"/>
        <w:rPr>
          <w:color w:val="000000" w:themeColor="text1"/>
          <w:sz w:val="24"/>
          <w:szCs w:val="24"/>
        </w:rPr>
      </w:pPr>
      <w:r w:rsidRPr="00994965">
        <w:rPr>
          <w:rFonts w:ascii="Arial" w:hAnsi="Arial" w:cs="Arial"/>
          <w:color w:val="000000" w:themeColor="text1"/>
          <w:sz w:val="24"/>
          <w:szCs w:val="24"/>
        </w:rPr>
        <w:t>To talk openly within school about thoughts and feelings and encourage young people and staff to gain the confidence to achieve this within the right environments and at the appropriate time.</w:t>
      </w:r>
    </w:p>
    <w:p w14:paraId="75B02E8F" w14:textId="77777777" w:rsidR="007E0371" w:rsidRPr="00994965" w:rsidRDefault="007E0371" w:rsidP="007E0371">
      <w:pPr>
        <w:pStyle w:val="ListParagraph"/>
        <w:rPr>
          <w:color w:val="000000" w:themeColor="text1"/>
          <w:sz w:val="24"/>
          <w:szCs w:val="24"/>
        </w:rPr>
      </w:pPr>
    </w:p>
    <w:p w14:paraId="02F70B6E" w14:textId="77777777" w:rsidR="007E0371" w:rsidRPr="00994965" w:rsidRDefault="007E0371" w:rsidP="007E0371">
      <w:pPr>
        <w:pStyle w:val="ListParagraph"/>
        <w:numPr>
          <w:ilvl w:val="0"/>
          <w:numId w:val="5"/>
        </w:numPr>
        <w:spacing w:after="0"/>
        <w:jc w:val="both"/>
        <w:rPr>
          <w:color w:val="000000" w:themeColor="text1"/>
          <w:sz w:val="24"/>
          <w:szCs w:val="24"/>
        </w:rPr>
      </w:pPr>
      <w:r w:rsidRPr="00994965">
        <w:rPr>
          <w:rFonts w:ascii="Arial" w:hAnsi="Arial" w:cs="Arial"/>
          <w:color w:val="000000" w:themeColor="text1"/>
          <w:sz w:val="24"/>
          <w:szCs w:val="24"/>
        </w:rPr>
        <w:t xml:space="preserve">To evaluate a student’s behaviour which accommodates re-adjustment for </w:t>
      </w:r>
      <w:proofErr w:type="gramStart"/>
      <w:r w:rsidRPr="00994965">
        <w:rPr>
          <w:rFonts w:ascii="Arial" w:hAnsi="Arial" w:cs="Arial"/>
          <w:color w:val="000000" w:themeColor="text1"/>
          <w:sz w:val="24"/>
          <w:szCs w:val="24"/>
        </w:rPr>
        <w:t>each individual</w:t>
      </w:r>
      <w:proofErr w:type="gramEnd"/>
      <w:r w:rsidRPr="00994965">
        <w:rPr>
          <w:rFonts w:ascii="Arial" w:hAnsi="Arial" w:cs="Arial"/>
          <w:color w:val="000000" w:themeColor="text1"/>
          <w:sz w:val="24"/>
          <w:szCs w:val="24"/>
        </w:rPr>
        <w:t xml:space="preserve"> as part of an ongoing developmental process and which also accommodates students’ individual histories, circumstances, needs, views and responses.</w:t>
      </w:r>
    </w:p>
    <w:p w14:paraId="5A7E2897" w14:textId="77777777" w:rsidR="007E0371" w:rsidRPr="00994965" w:rsidRDefault="007E0371" w:rsidP="007E0371">
      <w:pPr>
        <w:spacing w:after="0" w:line="240" w:lineRule="auto"/>
        <w:jc w:val="both"/>
        <w:rPr>
          <w:rFonts w:ascii="Arial" w:hAnsi="Arial" w:cs="Arial"/>
          <w:color w:val="000000" w:themeColor="text1"/>
          <w:sz w:val="24"/>
          <w:szCs w:val="24"/>
        </w:rPr>
      </w:pPr>
    </w:p>
    <w:p w14:paraId="34E81A73" w14:textId="77777777" w:rsidR="007E0371" w:rsidRPr="00994965" w:rsidRDefault="007E0371" w:rsidP="007E0371">
      <w:pPr>
        <w:spacing w:after="0" w:line="240" w:lineRule="auto"/>
        <w:jc w:val="both"/>
        <w:rPr>
          <w:rFonts w:ascii="Arial" w:hAnsi="Arial" w:cs="Arial"/>
          <w:color w:val="000000" w:themeColor="text1"/>
          <w:sz w:val="24"/>
          <w:szCs w:val="24"/>
        </w:rPr>
      </w:pPr>
      <w:r w:rsidRPr="00994965">
        <w:rPr>
          <w:rFonts w:ascii="Arial" w:hAnsi="Arial" w:cs="Arial"/>
          <w:color w:val="000000" w:themeColor="text1"/>
          <w:sz w:val="24"/>
          <w:szCs w:val="24"/>
        </w:rPr>
        <w:t xml:space="preserve">These aims can be achieved by being </w:t>
      </w:r>
      <w:r w:rsidRPr="00994965">
        <w:rPr>
          <w:rFonts w:ascii="Arial" w:hAnsi="Arial" w:cs="Arial"/>
          <w:b/>
          <w:color w:val="000000" w:themeColor="text1"/>
          <w:sz w:val="24"/>
          <w:szCs w:val="24"/>
        </w:rPr>
        <w:t>attachment aware</w:t>
      </w:r>
      <w:r w:rsidRPr="00994965">
        <w:rPr>
          <w:rFonts w:ascii="Arial" w:hAnsi="Arial" w:cs="Arial"/>
          <w:color w:val="000000" w:themeColor="text1"/>
          <w:sz w:val="24"/>
          <w:szCs w:val="24"/>
        </w:rPr>
        <w:t xml:space="preserve"> in the following ways:</w:t>
      </w:r>
    </w:p>
    <w:p w14:paraId="474B8658" w14:textId="77777777" w:rsidR="007E0371" w:rsidRPr="00994965" w:rsidRDefault="007E0371" w:rsidP="007E0371">
      <w:pPr>
        <w:spacing w:after="0" w:line="240" w:lineRule="auto"/>
        <w:jc w:val="both"/>
        <w:rPr>
          <w:rFonts w:ascii="Arial" w:hAnsi="Arial" w:cs="Arial"/>
          <w:color w:val="000000" w:themeColor="text1"/>
          <w:sz w:val="24"/>
          <w:szCs w:val="24"/>
        </w:rPr>
      </w:pPr>
    </w:p>
    <w:p w14:paraId="376DAC45" w14:textId="77777777" w:rsidR="007E0371" w:rsidRPr="00994965" w:rsidRDefault="007E0371" w:rsidP="007E0371">
      <w:pPr>
        <w:pStyle w:val="ListParagraph"/>
        <w:numPr>
          <w:ilvl w:val="0"/>
          <w:numId w:val="37"/>
        </w:numPr>
        <w:spacing w:after="0" w:line="240" w:lineRule="auto"/>
        <w:jc w:val="both"/>
        <w:rPr>
          <w:rFonts w:ascii="Arial" w:hAnsi="Arial" w:cs="Arial"/>
          <w:color w:val="000000" w:themeColor="text1"/>
          <w:sz w:val="24"/>
          <w:szCs w:val="24"/>
        </w:rPr>
      </w:pPr>
      <w:r w:rsidRPr="00994965">
        <w:rPr>
          <w:rFonts w:ascii="Arial" w:hAnsi="Arial" w:cs="Arial"/>
          <w:color w:val="000000" w:themeColor="text1"/>
          <w:sz w:val="24"/>
          <w:szCs w:val="24"/>
        </w:rPr>
        <w:t>Being ‘fair’ is not about everyone getting the same (equality) but about everyone getting what they need (equity).</w:t>
      </w:r>
    </w:p>
    <w:p w14:paraId="0576A5CB" w14:textId="77777777" w:rsidR="007E0371" w:rsidRPr="00994965" w:rsidRDefault="007E0371" w:rsidP="007E0371">
      <w:pPr>
        <w:pStyle w:val="ListParagraph"/>
        <w:spacing w:after="0" w:line="240" w:lineRule="auto"/>
        <w:jc w:val="both"/>
        <w:rPr>
          <w:rFonts w:ascii="Arial" w:hAnsi="Arial" w:cs="Arial"/>
          <w:color w:val="000000" w:themeColor="text1"/>
          <w:sz w:val="24"/>
          <w:szCs w:val="24"/>
        </w:rPr>
      </w:pPr>
    </w:p>
    <w:p w14:paraId="33C2FE3D" w14:textId="56E09F09" w:rsidR="007E0371" w:rsidRPr="00994965" w:rsidRDefault="007E0371" w:rsidP="007E0371">
      <w:pPr>
        <w:pStyle w:val="ListParagraph"/>
        <w:numPr>
          <w:ilvl w:val="0"/>
          <w:numId w:val="37"/>
        </w:numPr>
        <w:spacing w:after="0" w:line="240" w:lineRule="auto"/>
        <w:jc w:val="both"/>
        <w:rPr>
          <w:rFonts w:ascii="Arial" w:hAnsi="Arial" w:cs="Arial"/>
          <w:color w:val="000000" w:themeColor="text1"/>
          <w:sz w:val="24"/>
          <w:szCs w:val="24"/>
        </w:rPr>
      </w:pPr>
      <w:r w:rsidRPr="00994965">
        <w:rPr>
          <w:rFonts w:ascii="Arial" w:hAnsi="Arial" w:cs="Arial"/>
          <w:color w:val="000000" w:themeColor="text1"/>
          <w:sz w:val="24"/>
          <w:szCs w:val="24"/>
        </w:rPr>
        <w:t>Understanding that behaviour is a form of communication. In the Code of Practice of SEND in 2014 (updated January 20</w:t>
      </w:r>
      <w:r w:rsidR="0004192C">
        <w:rPr>
          <w:rFonts w:ascii="Arial" w:hAnsi="Arial" w:cs="Arial"/>
          <w:color w:val="000000" w:themeColor="text1"/>
          <w:sz w:val="24"/>
          <w:szCs w:val="24"/>
        </w:rPr>
        <w:t>20</w:t>
      </w:r>
      <w:proofErr w:type="gramStart"/>
      <w:r w:rsidRPr="00994965">
        <w:rPr>
          <w:rFonts w:ascii="Arial" w:hAnsi="Arial" w:cs="Arial"/>
          <w:color w:val="000000" w:themeColor="text1"/>
          <w:sz w:val="24"/>
          <w:szCs w:val="24"/>
        </w:rPr>
        <w:t>) ,</w:t>
      </w:r>
      <w:proofErr w:type="gramEnd"/>
      <w:r w:rsidRPr="00994965">
        <w:rPr>
          <w:rFonts w:ascii="Arial" w:hAnsi="Arial" w:cs="Arial"/>
          <w:color w:val="000000" w:themeColor="text1"/>
          <w:sz w:val="24"/>
          <w:szCs w:val="24"/>
        </w:rPr>
        <w:t xml:space="preserve"> SEMH replaced SEBD which helps to promote a shift towards viewing behaviour as a communication of an emotional need.</w:t>
      </w:r>
    </w:p>
    <w:p w14:paraId="5AA04B6A" w14:textId="77777777" w:rsidR="007E0371" w:rsidRPr="00994965" w:rsidRDefault="007E0371" w:rsidP="007E0371">
      <w:pPr>
        <w:pStyle w:val="ListParagraph"/>
        <w:spacing w:after="0" w:line="240" w:lineRule="auto"/>
        <w:jc w:val="both"/>
        <w:rPr>
          <w:rFonts w:ascii="Arial" w:hAnsi="Arial" w:cs="Arial"/>
          <w:color w:val="000000" w:themeColor="text1"/>
          <w:sz w:val="24"/>
          <w:szCs w:val="24"/>
        </w:rPr>
      </w:pPr>
    </w:p>
    <w:p w14:paraId="527A18DE" w14:textId="77777777" w:rsidR="007E0371" w:rsidRPr="00994965" w:rsidRDefault="007E0371" w:rsidP="007E0371">
      <w:pPr>
        <w:pStyle w:val="ListParagraph"/>
        <w:numPr>
          <w:ilvl w:val="0"/>
          <w:numId w:val="37"/>
        </w:numPr>
        <w:spacing w:after="0" w:line="240" w:lineRule="auto"/>
        <w:jc w:val="both"/>
        <w:rPr>
          <w:rFonts w:ascii="Arial" w:hAnsi="Arial" w:cs="Arial"/>
          <w:color w:val="000000" w:themeColor="text1"/>
          <w:sz w:val="24"/>
          <w:szCs w:val="24"/>
        </w:rPr>
      </w:pPr>
      <w:r w:rsidRPr="00994965">
        <w:rPr>
          <w:rFonts w:ascii="Arial" w:hAnsi="Arial" w:cs="Arial"/>
          <w:color w:val="000000" w:themeColor="text1"/>
          <w:sz w:val="24"/>
          <w:szCs w:val="24"/>
        </w:rPr>
        <w:t xml:space="preserve">Taking non-judgemental, </w:t>
      </w:r>
      <w:proofErr w:type="gramStart"/>
      <w:r w:rsidRPr="00994965">
        <w:rPr>
          <w:rFonts w:ascii="Arial" w:hAnsi="Arial" w:cs="Arial"/>
          <w:color w:val="000000" w:themeColor="text1"/>
          <w:sz w:val="24"/>
          <w:szCs w:val="24"/>
        </w:rPr>
        <w:t>curious</w:t>
      </w:r>
      <w:proofErr w:type="gramEnd"/>
      <w:r w:rsidRPr="00994965">
        <w:rPr>
          <w:rFonts w:ascii="Arial" w:hAnsi="Arial" w:cs="Arial"/>
          <w:color w:val="000000" w:themeColor="text1"/>
          <w:sz w:val="24"/>
          <w:szCs w:val="24"/>
        </w:rPr>
        <w:t xml:space="preserve"> and empathetic attitude towards behaviour. We need to reflect on the feelings and emotions that may drive a certain behaviour rather than the behaviour itself.</w:t>
      </w:r>
    </w:p>
    <w:p w14:paraId="3118E40D" w14:textId="77777777" w:rsidR="007E0371" w:rsidRPr="00994965" w:rsidRDefault="007E0371" w:rsidP="007E0371">
      <w:pPr>
        <w:pStyle w:val="ListParagraph"/>
        <w:spacing w:after="0" w:line="240" w:lineRule="auto"/>
        <w:jc w:val="both"/>
        <w:rPr>
          <w:rFonts w:ascii="Arial" w:hAnsi="Arial" w:cs="Arial"/>
          <w:color w:val="000000" w:themeColor="text1"/>
          <w:sz w:val="24"/>
          <w:szCs w:val="24"/>
        </w:rPr>
      </w:pPr>
    </w:p>
    <w:p w14:paraId="22F193AD" w14:textId="77777777" w:rsidR="007E0371" w:rsidRPr="00994965" w:rsidRDefault="007E0371" w:rsidP="007E0371">
      <w:pPr>
        <w:pStyle w:val="ListParagraph"/>
        <w:numPr>
          <w:ilvl w:val="0"/>
          <w:numId w:val="37"/>
        </w:numPr>
        <w:spacing w:after="0" w:line="240" w:lineRule="auto"/>
        <w:jc w:val="both"/>
        <w:rPr>
          <w:rFonts w:ascii="Arial" w:hAnsi="Arial" w:cs="Arial"/>
          <w:color w:val="000000" w:themeColor="text1"/>
          <w:sz w:val="24"/>
          <w:szCs w:val="24"/>
        </w:rPr>
      </w:pPr>
      <w:r w:rsidRPr="00994965">
        <w:rPr>
          <w:rFonts w:ascii="Arial" w:hAnsi="Arial" w:cs="Arial"/>
          <w:color w:val="000000" w:themeColor="text1"/>
          <w:sz w:val="24"/>
          <w:szCs w:val="24"/>
        </w:rPr>
        <w:t>We need to understand that our students are vulnerable and not ‘badly behaved’. We need to find out what is making them vulnerable and put the appropriate strategies in place.</w:t>
      </w:r>
    </w:p>
    <w:p w14:paraId="28BB1C3B" w14:textId="77777777" w:rsidR="007E0371" w:rsidRPr="00994965" w:rsidRDefault="007E0371" w:rsidP="007E0371">
      <w:pPr>
        <w:pStyle w:val="ListParagraph"/>
        <w:spacing w:after="0" w:line="240" w:lineRule="auto"/>
        <w:jc w:val="both"/>
        <w:rPr>
          <w:rFonts w:ascii="Arial" w:hAnsi="Arial" w:cs="Arial"/>
          <w:color w:val="000000" w:themeColor="text1"/>
          <w:sz w:val="24"/>
          <w:szCs w:val="24"/>
        </w:rPr>
      </w:pPr>
    </w:p>
    <w:p w14:paraId="2D36C8BE" w14:textId="77777777" w:rsidR="007E0371" w:rsidRPr="00994965" w:rsidRDefault="007E0371" w:rsidP="007E0371">
      <w:pPr>
        <w:pStyle w:val="ListParagraph"/>
        <w:numPr>
          <w:ilvl w:val="0"/>
          <w:numId w:val="37"/>
        </w:numPr>
        <w:spacing w:after="0" w:line="240" w:lineRule="auto"/>
        <w:jc w:val="both"/>
        <w:rPr>
          <w:rFonts w:ascii="Arial" w:hAnsi="Arial" w:cs="Arial"/>
          <w:color w:val="000000" w:themeColor="text1"/>
          <w:sz w:val="24"/>
          <w:szCs w:val="24"/>
        </w:rPr>
      </w:pPr>
      <w:r w:rsidRPr="00994965">
        <w:rPr>
          <w:rFonts w:ascii="Arial" w:hAnsi="Arial" w:cs="Arial"/>
          <w:color w:val="000000" w:themeColor="text1"/>
          <w:sz w:val="24"/>
          <w:szCs w:val="24"/>
        </w:rPr>
        <w:t>We need not to take some behaviours personally and question why a young person is struggling and how do we help through this distress.</w:t>
      </w:r>
    </w:p>
    <w:p w14:paraId="29BFFB8A" w14:textId="77777777" w:rsidR="007E0371" w:rsidRPr="00994965" w:rsidRDefault="007E0371" w:rsidP="007E0371">
      <w:pPr>
        <w:pStyle w:val="ListParagraph"/>
        <w:spacing w:after="0" w:line="240" w:lineRule="auto"/>
        <w:jc w:val="both"/>
        <w:rPr>
          <w:rFonts w:ascii="Arial" w:hAnsi="Arial" w:cs="Arial"/>
          <w:color w:val="000000" w:themeColor="text1"/>
          <w:sz w:val="24"/>
          <w:szCs w:val="24"/>
        </w:rPr>
      </w:pPr>
    </w:p>
    <w:p w14:paraId="4521A0CB" w14:textId="77777777" w:rsidR="007E0371" w:rsidRPr="00994965" w:rsidRDefault="007E0371" w:rsidP="007E0371">
      <w:pPr>
        <w:pStyle w:val="ListParagraph"/>
        <w:numPr>
          <w:ilvl w:val="0"/>
          <w:numId w:val="37"/>
        </w:numPr>
        <w:spacing w:after="0" w:line="240" w:lineRule="auto"/>
        <w:jc w:val="both"/>
        <w:rPr>
          <w:rFonts w:ascii="Arial" w:hAnsi="Arial" w:cs="Arial"/>
          <w:color w:val="000000" w:themeColor="text1"/>
          <w:sz w:val="24"/>
          <w:szCs w:val="24"/>
        </w:rPr>
      </w:pPr>
      <w:r w:rsidRPr="00994965">
        <w:rPr>
          <w:rFonts w:ascii="Arial" w:hAnsi="Arial" w:cs="Arial"/>
          <w:color w:val="000000" w:themeColor="text1"/>
          <w:sz w:val="24"/>
          <w:szCs w:val="24"/>
        </w:rPr>
        <w:t xml:space="preserve">Putting relationships first where we have strong relationships and operate as a whole school community where there is connection, inclusion, </w:t>
      </w:r>
      <w:proofErr w:type="gramStart"/>
      <w:r w:rsidRPr="00994965">
        <w:rPr>
          <w:rFonts w:ascii="Arial" w:hAnsi="Arial" w:cs="Arial"/>
          <w:color w:val="000000" w:themeColor="text1"/>
          <w:sz w:val="24"/>
          <w:szCs w:val="24"/>
        </w:rPr>
        <w:t>respect</w:t>
      </w:r>
      <w:proofErr w:type="gramEnd"/>
      <w:r w:rsidRPr="00994965">
        <w:rPr>
          <w:rFonts w:ascii="Arial" w:hAnsi="Arial" w:cs="Arial"/>
          <w:color w:val="000000" w:themeColor="text1"/>
          <w:sz w:val="24"/>
          <w:szCs w:val="24"/>
        </w:rPr>
        <w:t xml:space="preserve"> and value for all.</w:t>
      </w:r>
    </w:p>
    <w:p w14:paraId="36226669" w14:textId="77777777" w:rsidR="007E0371" w:rsidRPr="00994965" w:rsidRDefault="007E0371" w:rsidP="007E0371">
      <w:pPr>
        <w:spacing w:after="0" w:line="240" w:lineRule="auto"/>
        <w:ind w:left="360"/>
        <w:jc w:val="both"/>
        <w:rPr>
          <w:rFonts w:ascii="Arial" w:hAnsi="Arial" w:cs="Arial"/>
          <w:color w:val="000000" w:themeColor="text1"/>
          <w:sz w:val="24"/>
          <w:szCs w:val="24"/>
        </w:rPr>
      </w:pPr>
    </w:p>
    <w:p w14:paraId="60BF9BBD" w14:textId="41DA32A6" w:rsidR="007E0371" w:rsidRPr="00994965" w:rsidRDefault="007E0371" w:rsidP="007E0371">
      <w:pPr>
        <w:pStyle w:val="ListParagraph"/>
        <w:numPr>
          <w:ilvl w:val="0"/>
          <w:numId w:val="37"/>
        </w:numPr>
        <w:spacing w:after="0" w:line="240" w:lineRule="auto"/>
        <w:jc w:val="both"/>
        <w:rPr>
          <w:rFonts w:ascii="Arial" w:hAnsi="Arial" w:cs="Arial"/>
          <w:color w:val="000000" w:themeColor="text1"/>
          <w:sz w:val="24"/>
          <w:szCs w:val="24"/>
        </w:rPr>
      </w:pPr>
      <w:r w:rsidRPr="00994965">
        <w:rPr>
          <w:rFonts w:ascii="Arial" w:hAnsi="Arial" w:cs="Arial"/>
          <w:color w:val="000000" w:themeColor="text1"/>
          <w:sz w:val="24"/>
          <w:szCs w:val="24"/>
        </w:rPr>
        <w:t xml:space="preserve">Maintain clear boundaries and expectations. We </w:t>
      </w:r>
      <w:proofErr w:type="gramStart"/>
      <w:r w:rsidRPr="00994965">
        <w:rPr>
          <w:rFonts w:ascii="Arial" w:hAnsi="Arial" w:cs="Arial"/>
          <w:color w:val="000000" w:themeColor="text1"/>
          <w:sz w:val="24"/>
          <w:szCs w:val="24"/>
        </w:rPr>
        <w:t>have to</w:t>
      </w:r>
      <w:proofErr w:type="gramEnd"/>
      <w:r w:rsidRPr="00994965">
        <w:rPr>
          <w:rFonts w:ascii="Arial" w:hAnsi="Arial" w:cs="Arial"/>
          <w:color w:val="000000" w:themeColor="text1"/>
          <w:sz w:val="24"/>
          <w:szCs w:val="24"/>
        </w:rPr>
        <w:t xml:space="preserve"> have expectations, routines and structure. This is what makes our young people feel safe. At Roselyn House School </w:t>
      </w:r>
      <w:r w:rsidR="004961E7">
        <w:rPr>
          <w:rFonts w:ascii="Arial" w:hAnsi="Arial" w:cs="Arial"/>
          <w:color w:val="000000" w:themeColor="text1"/>
          <w:sz w:val="24"/>
          <w:szCs w:val="24"/>
        </w:rPr>
        <w:t xml:space="preserve">and The RHISE Service </w:t>
      </w:r>
      <w:r w:rsidRPr="00994965">
        <w:rPr>
          <w:rFonts w:ascii="Arial" w:hAnsi="Arial" w:cs="Arial"/>
          <w:color w:val="000000" w:themeColor="text1"/>
          <w:sz w:val="24"/>
          <w:szCs w:val="24"/>
        </w:rPr>
        <w:t>we pride ourselves on nurture and structure.</w:t>
      </w:r>
    </w:p>
    <w:p w14:paraId="31C69A72" w14:textId="77777777" w:rsidR="007E0371" w:rsidRPr="00994965" w:rsidRDefault="007E0371" w:rsidP="007E0371">
      <w:pPr>
        <w:pStyle w:val="ListParagraph"/>
        <w:rPr>
          <w:rFonts w:ascii="Arial" w:hAnsi="Arial" w:cs="Arial"/>
          <w:color w:val="000000" w:themeColor="text1"/>
          <w:sz w:val="24"/>
          <w:szCs w:val="24"/>
        </w:rPr>
      </w:pPr>
    </w:p>
    <w:p w14:paraId="2B1FD9C3" w14:textId="77777777" w:rsidR="007E0371" w:rsidRPr="00994965" w:rsidRDefault="007E0371" w:rsidP="007E0371">
      <w:pPr>
        <w:pStyle w:val="ListParagraph"/>
        <w:numPr>
          <w:ilvl w:val="0"/>
          <w:numId w:val="37"/>
        </w:numPr>
        <w:spacing w:after="0" w:line="240" w:lineRule="auto"/>
        <w:jc w:val="both"/>
        <w:rPr>
          <w:rFonts w:ascii="Arial" w:hAnsi="Arial" w:cs="Arial"/>
          <w:color w:val="000000" w:themeColor="text1"/>
          <w:sz w:val="24"/>
          <w:szCs w:val="24"/>
        </w:rPr>
      </w:pPr>
      <w:r w:rsidRPr="00994965">
        <w:rPr>
          <w:rFonts w:ascii="Arial" w:hAnsi="Arial" w:cs="Arial"/>
          <w:color w:val="000000" w:themeColor="text1"/>
          <w:sz w:val="24"/>
          <w:szCs w:val="24"/>
        </w:rPr>
        <w:t>We need predictable routines and responses to behaviour which are modelled appropriately.</w:t>
      </w:r>
    </w:p>
    <w:p w14:paraId="7FF1D937" w14:textId="77777777" w:rsidR="007E0371" w:rsidRPr="00994965" w:rsidRDefault="007E0371" w:rsidP="007E0371">
      <w:pPr>
        <w:pStyle w:val="ListParagraph"/>
        <w:spacing w:after="0" w:line="240" w:lineRule="auto"/>
        <w:jc w:val="both"/>
        <w:rPr>
          <w:rFonts w:ascii="Arial" w:hAnsi="Arial" w:cs="Arial"/>
          <w:color w:val="000000" w:themeColor="text1"/>
          <w:sz w:val="24"/>
          <w:szCs w:val="24"/>
        </w:rPr>
      </w:pPr>
    </w:p>
    <w:p w14:paraId="7C2708D7" w14:textId="77777777" w:rsidR="007E0371" w:rsidRPr="00994965" w:rsidRDefault="007E0371" w:rsidP="007E0371">
      <w:pPr>
        <w:pStyle w:val="ListParagraph"/>
        <w:numPr>
          <w:ilvl w:val="0"/>
          <w:numId w:val="37"/>
        </w:numPr>
        <w:spacing w:after="0" w:line="240" w:lineRule="auto"/>
        <w:jc w:val="both"/>
        <w:rPr>
          <w:rFonts w:ascii="Arial" w:hAnsi="Arial" w:cs="Arial"/>
          <w:color w:val="000000" w:themeColor="text1"/>
          <w:sz w:val="24"/>
          <w:szCs w:val="24"/>
        </w:rPr>
      </w:pPr>
      <w:r w:rsidRPr="00994965">
        <w:rPr>
          <w:rFonts w:ascii="Arial" w:hAnsi="Arial" w:cs="Arial"/>
          <w:color w:val="000000" w:themeColor="text1"/>
          <w:sz w:val="24"/>
          <w:szCs w:val="24"/>
        </w:rPr>
        <w:t>Certain behaviours should be made explicit and rewards and sanctions an expected response.</w:t>
      </w:r>
    </w:p>
    <w:p w14:paraId="008B15AC" w14:textId="77777777" w:rsidR="007E0371" w:rsidRPr="00994965" w:rsidRDefault="007E0371" w:rsidP="007E0371">
      <w:pPr>
        <w:pStyle w:val="ListParagraph"/>
        <w:rPr>
          <w:rFonts w:ascii="Arial" w:hAnsi="Arial" w:cs="Arial"/>
          <w:color w:val="000000" w:themeColor="text1"/>
          <w:sz w:val="24"/>
          <w:szCs w:val="24"/>
        </w:rPr>
      </w:pPr>
    </w:p>
    <w:p w14:paraId="72CB1ACF" w14:textId="77777777" w:rsidR="007E0371" w:rsidRPr="00994965" w:rsidRDefault="007E0371" w:rsidP="007E0371">
      <w:pPr>
        <w:pStyle w:val="ListParagraph"/>
        <w:numPr>
          <w:ilvl w:val="0"/>
          <w:numId w:val="37"/>
        </w:numPr>
        <w:spacing w:after="0" w:line="240" w:lineRule="auto"/>
        <w:jc w:val="both"/>
        <w:rPr>
          <w:rFonts w:ascii="Arial" w:hAnsi="Arial" w:cs="Arial"/>
          <w:color w:val="000000" w:themeColor="text1"/>
          <w:sz w:val="24"/>
          <w:szCs w:val="24"/>
        </w:rPr>
      </w:pPr>
      <w:r w:rsidRPr="00994965">
        <w:rPr>
          <w:rFonts w:ascii="Arial" w:hAnsi="Arial" w:cs="Arial"/>
          <w:color w:val="000000" w:themeColor="text1"/>
          <w:sz w:val="24"/>
          <w:szCs w:val="24"/>
        </w:rPr>
        <w:t>Understand that not all behaviours are a matter of choice and not all behaviours are within a young person’s control.</w:t>
      </w:r>
    </w:p>
    <w:p w14:paraId="690ED81F" w14:textId="77777777" w:rsidR="007E0371" w:rsidRPr="007E0371" w:rsidRDefault="007E0371" w:rsidP="007E0371">
      <w:pPr>
        <w:jc w:val="both"/>
        <w:rPr>
          <w:color w:val="000000" w:themeColor="text1"/>
          <w:sz w:val="24"/>
          <w:szCs w:val="24"/>
        </w:rPr>
      </w:pPr>
    </w:p>
    <w:p w14:paraId="69DFC849" w14:textId="7C564B53" w:rsidR="00CE1012" w:rsidRPr="00CE1012" w:rsidRDefault="00CE1012" w:rsidP="00E6189F">
      <w:pPr>
        <w:jc w:val="both"/>
        <w:rPr>
          <w:rFonts w:ascii="Arial" w:hAnsi="Arial" w:cs="Arial"/>
          <w:b/>
          <w:bCs/>
          <w:color w:val="000000" w:themeColor="text1"/>
          <w:sz w:val="24"/>
          <w:szCs w:val="24"/>
        </w:rPr>
      </w:pPr>
      <w:r w:rsidRPr="00CE1012">
        <w:rPr>
          <w:rFonts w:ascii="Arial" w:hAnsi="Arial" w:cs="Arial"/>
          <w:b/>
          <w:bCs/>
          <w:color w:val="000000" w:themeColor="text1"/>
          <w:sz w:val="24"/>
          <w:szCs w:val="24"/>
        </w:rPr>
        <w:t>Whole school approach to behaviour</w:t>
      </w:r>
      <w:r w:rsidR="007E0371">
        <w:rPr>
          <w:rFonts w:ascii="Arial" w:hAnsi="Arial" w:cs="Arial"/>
          <w:b/>
          <w:bCs/>
          <w:color w:val="000000" w:themeColor="text1"/>
          <w:sz w:val="24"/>
          <w:szCs w:val="24"/>
        </w:rPr>
        <w:t xml:space="preserve"> and communicating the </w:t>
      </w:r>
      <w:proofErr w:type="gramStart"/>
      <w:r w:rsidR="007E0371">
        <w:rPr>
          <w:rFonts w:ascii="Arial" w:hAnsi="Arial" w:cs="Arial"/>
          <w:b/>
          <w:bCs/>
          <w:color w:val="000000" w:themeColor="text1"/>
          <w:sz w:val="24"/>
          <w:szCs w:val="24"/>
        </w:rPr>
        <w:t>policy</w:t>
      </w:r>
      <w:proofErr w:type="gramEnd"/>
    </w:p>
    <w:p w14:paraId="5F625F1C" w14:textId="65043D76" w:rsidR="009D354E" w:rsidRPr="00994965" w:rsidRDefault="40CA9007" w:rsidP="40CA9007">
      <w:pPr>
        <w:jc w:val="both"/>
        <w:rPr>
          <w:rFonts w:ascii="Arial" w:hAnsi="Arial" w:cs="Arial"/>
          <w:color w:val="000000" w:themeColor="text1"/>
          <w:sz w:val="24"/>
          <w:szCs w:val="24"/>
        </w:rPr>
      </w:pPr>
      <w:r w:rsidRPr="00994965">
        <w:rPr>
          <w:rFonts w:ascii="Arial" w:hAnsi="Arial" w:cs="Arial"/>
          <w:color w:val="000000" w:themeColor="text1"/>
          <w:sz w:val="24"/>
          <w:szCs w:val="24"/>
        </w:rPr>
        <w:t>We have a whole school approach to creating an inclusive and positive school ethos around behaviour. We place a strong emphasis on the emotional health and wellbeing of all members of our school community. SEMH needs are central to the effectiveness of our school and an Attachment Aware approach to our Behaviour Policy.</w:t>
      </w:r>
    </w:p>
    <w:p w14:paraId="2B4227C9" w14:textId="100925A5" w:rsidR="009D354E" w:rsidRPr="002924A1" w:rsidRDefault="1DC2CAF6" w:rsidP="00D13456">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The NHS and DfE established a National Children and Young People’s Mental Health Taskforce in September 2014 and produced the report: ‘Future in Mind – promoting, protecting and improving our children and young people’s mental health and </w:t>
      </w:r>
      <w:r w:rsidRPr="00994965">
        <w:rPr>
          <w:rFonts w:ascii="Arial" w:hAnsi="Arial" w:cs="Arial"/>
          <w:color w:val="000000" w:themeColor="text1"/>
          <w:sz w:val="24"/>
          <w:szCs w:val="24"/>
        </w:rPr>
        <w:lastRenderedPageBreak/>
        <w:t xml:space="preserve">wellbeing’. This was published in March 2015. This document recognises that attachment relationships have a direct bearing on </w:t>
      </w:r>
      <w:r w:rsidR="00157809" w:rsidRPr="00994965">
        <w:rPr>
          <w:rFonts w:ascii="Arial" w:hAnsi="Arial" w:cs="Arial"/>
          <w:color w:val="000000" w:themeColor="text1"/>
          <w:sz w:val="24"/>
          <w:szCs w:val="24"/>
        </w:rPr>
        <w:t>children’s</w:t>
      </w:r>
      <w:r w:rsidRPr="00994965">
        <w:rPr>
          <w:rFonts w:ascii="Arial" w:hAnsi="Arial" w:cs="Arial"/>
          <w:color w:val="000000" w:themeColor="text1"/>
          <w:sz w:val="24"/>
          <w:szCs w:val="24"/>
        </w:rPr>
        <w:t xml:space="preserve"> capacity to succeed in school. It emphasises that relationships and a sense of belonging, are key to good mental health for all, but are essential for children who have experienced multiple relational losses and trauma.</w:t>
      </w:r>
      <w:r w:rsidR="00D13456" w:rsidRPr="00994965">
        <w:t xml:space="preserve"> </w:t>
      </w:r>
      <w:r w:rsidR="00D13456" w:rsidRPr="00994965">
        <w:rPr>
          <w:rFonts w:ascii="Arial" w:hAnsi="Arial" w:cs="Arial"/>
          <w:sz w:val="24"/>
          <w:szCs w:val="24"/>
        </w:rPr>
        <w:t xml:space="preserve">The DfE have published </w:t>
      </w:r>
      <w:r w:rsidR="00D13456" w:rsidRPr="00994965">
        <w:rPr>
          <w:rFonts w:ascii="Arial" w:hAnsi="Arial" w:cs="Arial"/>
          <w:color w:val="000000" w:themeColor="text1"/>
          <w:sz w:val="24"/>
          <w:szCs w:val="24"/>
        </w:rPr>
        <w:t xml:space="preserve">Mental health and wellbeing provision in schools October 2018 which outlines the duties on schools to promote and protect the welfare of their </w:t>
      </w:r>
      <w:r w:rsidR="00223F16">
        <w:rPr>
          <w:rFonts w:ascii="Arial" w:hAnsi="Arial" w:cs="Arial"/>
          <w:color w:val="000000" w:themeColor="text1"/>
          <w:sz w:val="24"/>
          <w:szCs w:val="24"/>
        </w:rPr>
        <w:t>student</w:t>
      </w:r>
      <w:r w:rsidR="00D13456" w:rsidRPr="00994965">
        <w:rPr>
          <w:rFonts w:ascii="Arial" w:hAnsi="Arial" w:cs="Arial"/>
          <w:color w:val="000000" w:themeColor="text1"/>
          <w:sz w:val="24"/>
          <w:szCs w:val="24"/>
        </w:rPr>
        <w:t xml:space="preserve">s, as set out by Government guidance, ‘Keeping </w:t>
      </w:r>
      <w:r w:rsidR="00430423" w:rsidRPr="00994965">
        <w:rPr>
          <w:rFonts w:ascii="Arial" w:hAnsi="Arial" w:cs="Arial"/>
          <w:color w:val="000000" w:themeColor="text1"/>
          <w:sz w:val="24"/>
          <w:szCs w:val="24"/>
        </w:rPr>
        <w:t>C</w:t>
      </w:r>
      <w:r w:rsidR="00D13456" w:rsidRPr="00994965">
        <w:rPr>
          <w:rFonts w:ascii="Arial" w:hAnsi="Arial" w:cs="Arial"/>
          <w:color w:val="000000" w:themeColor="text1"/>
          <w:sz w:val="24"/>
          <w:szCs w:val="24"/>
        </w:rPr>
        <w:t xml:space="preserve">hildren </w:t>
      </w:r>
      <w:r w:rsidR="00430423" w:rsidRPr="00994965">
        <w:rPr>
          <w:rFonts w:ascii="Arial" w:hAnsi="Arial" w:cs="Arial"/>
          <w:color w:val="000000" w:themeColor="text1"/>
          <w:sz w:val="24"/>
          <w:szCs w:val="24"/>
        </w:rPr>
        <w:t>S</w:t>
      </w:r>
      <w:r w:rsidR="00D13456" w:rsidRPr="00994965">
        <w:rPr>
          <w:rFonts w:ascii="Arial" w:hAnsi="Arial" w:cs="Arial"/>
          <w:color w:val="000000" w:themeColor="text1"/>
          <w:sz w:val="24"/>
          <w:szCs w:val="24"/>
        </w:rPr>
        <w:t xml:space="preserve">afe </w:t>
      </w:r>
      <w:proofErr w:type="gramStart"/>
      <w:r w:rsidR="00430423" w:rsidRPr="00994965">
        <w:rPr>
          <w:rFonts w:ascii="Arial" w:hAnsi="Arial" w:cs="Arial"/>
          <w:color w:val="000000" w:themeColor="text1"/>
          <w:sz w:val="24"/>
          <w:szCs w:val="24"/>
        </w:rPr>
        <w:t>I</w:t>
      </w:r>
      <w:r w:rsidR="00D13456" w:rsidRPr="00994965">
        <w:rPr>
          <w:rFonts w:ascii="Arial" w:hAnsi="Arial" w:cs="Arial"/>
          <w:color w:val="000000" w:themeColor="text1"/>
          <w:sz w:val="24"/>
          <w:szCs w:val="24"/>
        </w:rPr>
        <w:t>n</w:t>
      </w:r>
      <w:proofErr w:type="gramEnd"/>
      <w:r w:rsidR="00D13456" w:rsidRPr="00994965">
        <w:rPr>
          <w:rFonts w:ascii="Arial" w:hAnsi="Arial" w:cs="Arial"/>
          <w:color w:val="000000" w:themeColor="text1"/>
          <w:sz w:val="24"/>
          <w:szCs w:val="24"/>
        </w:rPr>
        <w:t xml:space="preserve"> </w:t>
      </w:r>
      <w:r w:rsidR="00430423" w:rsidRPr="00994965">
        <w:rPr>
          <w:rFonts w:ascii="Arial" w:hAnsi="Arial" w:cs="Arial"/>
          <w:color w:val="000000" w:themeColor="text1"/>
          <w:sz w:val="24"/>
          <w:szCs w:val="24"/>
        </w:rPr>
        <w:t>E</w:t>
      </w:r>
      <w:r w:rsidR="00D13456" w:rsidRPr="00994965">
        <w:rPr>
          <w:rFonts w:ascii="Arial" w:hAnsi="Arial" w:cs="Arial"/>
          <w:color w:val="000000" w:themeColor="text1"/>
          <w:sz w:val="24"/>
          <w:szCs w:val="24"/>
        </w:rPr>
        <w:t xml:space="preserve">ducation’ </w:t>
      </w:r>
      <w:r w:rsidR="006B20B4" w:rsidRPr="00994965">
        <w:rPr>
          <w:rFonts w:ascii="Arial" w:hAnsi="Arial" w:cs="Arial"/>
          <w:color w:val="000000" w:themeColor="text1"/>
          <w:sz w:val="24"/>
          <w:szCs w:val="24"/>
        </w:rPr>
        <w:t>September 202</w:t>
      </w:r>
      <w:r w:rsidR="002924A1">
        <w:rPr>
          <w:rFonts w:ascii="Arial" w:hAnsi="Arial" w:cs="Arial"/>
          <w:color w:val="000000" w:themeColor="text1"/>
          <w:sz w:val="24"/>
          <w:szCs w:val="24"/>
        </w:rPr>
        <w:t>2 moving to a new updated version in September 2023</w:t>
      </w:r>
      <w:r w:rsidR="00D13456" w:rsidRPr="00994965">
        <w:rPr>
          <w:rFonts w:ascii="Arial" w:hAnsi="Arial" w:cs="Arial"/>
          <w:color w:val="000000" w:themeColor="text1"/>
          <w:sz w:val="24"/>
          <w:szCs w:val="24"/>
        </w:rPr>
        <w:t xml:space="preserve">. There are also duties on schools to ensure </w:t>
      </w:r>
      <w:r w:rsidR="00223F16">
        <w:rPr>
          <w:rFonts w:ascii="Arial" w:hAnsi="Arial" w:cs="Arial"/>
          <w:color w:val="000000" w:themeColor="text1"/>
          <w:sz w:val="24"/>
          <w:szCs w:val="24"/>
        </w:rPr>
        <w:t>student</w:t>
      </w:r>
      <w:r w:rsidR="00D13456" w:rsidRPr="00994965">
        <w:rPr>
          <w:rFonts w:ascii="Arial" w:hAnsi="Arial" w:cs="Arial"/>
          <w:color w:val="000000" w:themeColor="text1"/>
          <w:sz w:val="24"/>
          <w:szCs w:val="24"/>
        </w:rPr>
        <w:t xml:space="preserve">s with additional educational needs, including those in relation to mental health, are provided with adequate support to learn, as set out in, ‘Special educational needs and disability code of practice: 0-25 </w:t>
      </w:r>
      <w:r w:rsidR="00055614" w:rsidRPr="00994965">
        <w:rPr>
          <w:rFonts w:ascii="Arial" w:hAnsi="Arial" w:cs="Arial"/>
          <w:color w:val="000000" w:themeColor="text1"/>
          <w:sz w:val="24"/>
          <w:szCs w:val="24"/>
        </w:rPr>
        <w:t>years</w:t>
      </w:r>
      <w:r w:rsidR="00D13456" w:rsidRPr="00994965">
        <w:rPr>
          <w:rFonts w:ascii="Arial" w:hAnsi="Arial" w:cs="Arial"/>
          <w:color w:val="000000" w:themeColor="text1"/>
          <w:sz w:val="24"/>
          <w:szCs w:val="24"/>
        </w:rPr>
        <w:t xml:space="preserve">.  </w:t>
      </w:r>
    </w:p>
    <w:p w14:paraId="205CDB23" w14:textId="331BF6AB" w:rsidR="00C32BF7" w:rsidRDefault="00C32BF7" w:rsidP="1DC2CAF6">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Everyone </w:t>
      </w:r>
      <w:r w:rsidR="00157809" w:rsidRPr="00994965">
        <w:rPr>
          <w:rFonts w:ascii="Arial" w:hAnsi="Arial" w:cs="Arial"/>
          <w:color w:val="000000" w:themeColor="text1"/>
          <w:sz w:val="24"/>
          <w:szCs w:val="24"/>
        </w:rPr>
        <w:t xml:space="preserve">will always act with courtesy and respect for </w:t>
      </w:r>
      <w:proofErr w:type="gramStart"/>
      <w:r w:rsidR="00157809" w:rsidRPr="00994965">
        <w:rPr>
          <w:rFonts w:ascii="Arial" w:hAnsi="Arial" w:cs="Arial"/>
          <w:color w:val="000000" w:themeColor="text1"/>
          <w:sz w:val="24"/>
          <w:szCs w:val="24"/>
        </w:rPr>
        <w:t>each other</w:t>
      </w:r>
      <w:proofErr w:type="gramEnd"/>
      <w:r w:rsidR="00157809"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t>and all students have the right to learn in a safe environment.</w:t>
      </w:r>
    </w:p>
    <w:p w14:paraId="6DC22D4B" w14:textId="3B0C6402" w:rsidR="002924A1" w:rsidRDefault="002924A1"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This policy is communicated to all members of our community which is an important way of building and maintaining our ethos and positive culture. It makes </w:t>
      </w:r>
      <w:proofErr w:type="spellStart"/>
      <w:r>
        <w:rPr>
          <w:rFonts w:ascii="Arial" w:hAnsi="Arial" w:cs="Arial"/>
          <w:color w:val="000000" w:themeColor="text1"/>
          <w:sz w:val="24"/>
          <w:szCs w:val="24"/>
        </w:rPr>
        <w:t>beaviour</w:t>
      </w:r>
      <w:proofErr w:type="spellEnd"/>
      <w:r>
        <w:rPr>
          <w:rFonts w:ascii="Arial" w:hAnsi="Arial" w:cs="Arial"/>
          <w:color w:val="000000" w:themeColor="text1"/>
          <w:sz w:val="24"/>
          <w:szCs w:val="24"/>
        </w:rPr>
        <w:t xml:space="preserve"> expectations transparent to all involved and provides reassurance that responses to behaviour are consistent, fair, </w:t>
      </w:r>
      <w:proofErr w:type="gramStart"/>
      <w:r>
        <w:rPr>
          <w:rFonts w:ascii="Arial" w:hAnsi="Arial" w:cs="Arial"/>
          <w:color w:val="000000" w:themeColor="text1"/>
          <w:sz w:val="24"/>
          <w:szCs w:val="24"/>
        </w:rPr>
        <w:t>proportionate</w:t>
      </w:r>
      <w:proofErr w:type="gramEnd"/>
      <w:r>
        <w:rPr>
          <w:rFonts w:ascii="Arial" w:hAnsi="Arial" w:cs="Arial"/>
          <w:color w:val="000000" w:themeColor="text1"/>
          <w:sz w:val="24"/>
          <w:szCs w:val="24"/>
        </w:rPr>
        <w:t xml:space="preserve"> and predictable. This Policy is available on the school website</w:t>
      </w:r>
      <w:r w:rsidR="00F90DA9">
        <w:rPr>
          <w:rFonts w:ascii="Arial" w:hAnsi="Arial" w:cs="Arial"/>
          <w:color w:val="000000" w:themeColor="text1"/>
          <w:sz w:val="24"/>
          <w:szCs w:val="24"/>
        </w:rPr>
        <w:t xml:space="preserve"> and is sent to families on induction of a new student</w:t>
      </w:r>
      <w:r>
        <w:rPr>
          <w:rFonts w:ascii="Arial" w:hAnsi="Arial" w:cs="Arial"/>
          <w:color w:val="000000" w:themeColor="text1"/>
          <w:sz w:val="24"/>
          <w:szCs w:val="24"/>
        </w:rPr>
        <w:t>.</w:t>
      </w:r>
    </w:p>
    <w:p w14:paraId="0AEA7948" w14:textId="68DDCB1E" w:rsidR="00437AE0" w:rsidRDefault="00437AE0"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At Roselyn House School and The RHISE Service high expectations of good behaviour pervade all aspects of school life including the culture, </w:t>
      </w:r>
      <w:proofErr w:type="gramStart"/>
      <w:r>
        <w:rPr>
          <w:rFonts w:ascii="Arial" w:hAnsi="Arial" w:cs="Arial"/>
          <w:color w:val="000000" w:themeColor="text1"/>
          <w:sz w:val="24"/>
          <w:szCs w:val="24"/>
        </w:rPr>
        <w:t>ethos</w:t>
      </w:r>
      <w:proofErr w:type="gramEnd"/>
      <w:r>
        <w:rPr>
          <w:rFonts w:ascii="Arial" w:hAnsi="Arial" w:cs="Arial"/>
          <w:color w:val="000000" w:themeColor="text1"/>
          <w:sz w:val="24"/>
          <w:szCs w:val="24"/>
        </w:rPr>
        <w:t xml:space="preserve"> and values of our school, how students are taught and encouraged to behav</w:t>
      </w:r>
      <w:r w:rsidR="007B50D6">
        <w:rPr>
          <w:rFonts w:ascii="Arial" w:hAnsi="Arial" w:cs="Arial"/>
          <w:color w:val="000000" w:themeColor="text1"/>
          <w:sz w:val="24"/>
          <w:szCs w:val="24"/>
        </w:rPr>
        <w:t>e</w:t>
      </w:r>
      <w:r>
        <w:rPr>
          <w:rFonts w:ascii="Arial" w:hAnsi="Arial" w:cs="Arial"/>
          <w:color w:val="000000" w:themeColor="text1"/>
          <w:sz w:val="24"/>
          <w:szCs w:val="24"/>
        </w:rPr>
        <w:t xml:space="preserve">. We have these high expectations regardless of the challenges of behaviour or behaviour associated with an individual students’ </w:t>
      </w:r>
      <w:r w:rsidR="00FB15E0">
        <w:rPr>
          <w:rFonts w:ascii="Arial" w:hAnsi="Arial" w:cs="Arial"/>
          <w:color w:val="000000" w:themeColor="text1"/>
          <w:sz w:val="24"/>
          <w:szCs w:val="24"/>
        </w:rPr>
        <w:t>SEND</w:t>
      </w:r>
      <w:r>
        <w:rPr>
          <w:rFonts w:ascii="Arial" w:hAnsi="Arial" w:cs="Arial"/>
          <w:color w:val="000000" w:themeColor="text1"/>
          <w:sz w:val="24"/>
          <w:szCs w:val="24"/>
        </w:rPr>
        <w:t xml:space="preserve"> as we believe this can help a student develop strategies and improve </w:t>
      </w:r>
      <w:r w:rsidR="00BF3E2A">
        <w:rPr>
          <w:rFonts w:ascii="Arial" w:hAnsi="Arial" w:cs="Arial"/>
          <w:color w:val="000000" w:themeColor="text1"/>
          <w:sz w:val="24"/>
          <w:szCs w:val="24"/>
        </w:rPr>
        <w:t xml:space="preserve">their coping mechanisms </w:t>
      </w:r>
      <w:r>
        <w:rPr>
          <w:rFonts w:ascii="Arial" w:hAnsi="Arial" w:cs="Arial"/>
          <w:color w:val="000000" w:themeColor="text1"/>
          <w:sz w:val="24"/>
          <w:szCs w:val="24"/>
        </w:rPr>
        <w:t xml:space="preserve">from their </w:t>
      </w:r>
      <w:r w:rsidR="00BF3E2A">
        <w:rPr>
          <w:rFonts w:ascii="Arial" w:hAnsi="Arial" w:cs="Arial"/>
          <w:color w:val="000000" w:themeColor="text1"/>
          <w:sz w:val="24"/>
          <w:szCs w:val="24"/>
        </w:rPr>
        <w:t xml:space="preserve">individual </w:t>
      </w:r>
      <w:r>
        <w:rPr>
          <w:rFonts w:ascii="Arial" w:hAnsi="Arial" w:cs="Arial"/>
          <w:color w:val="000000" w:themeColor="text1"/>
          <w:sz w:val="24"/>
          <w:szCs w:val="24"/>
        </w:rPr>
        <w:t>starting point</w:t>
      </w:r>
      <w:r w:rsidR="00BF3E2A">
        <w:rPr>
          <w:rFonts w:ascii="Arial" w:hAnsi="Arial" w:cs="Arial"/>
          <w:color w:val="000000" w:themeColor="text1"/>
          <w:sz w:val="24"/>
          <w:szCs w:val="24"/>
        </w:rPr>
        <w:t>s</w:t>
      </w:r>
      <w:r>
        <w:rPr>
          <w:rFonts w:ascii="Arial" w:hAnsi="Arial" w:cs="Arial"/>
          <w:color w:val="000000" w:themeColor="text1"/>
          <w:sz w:val="24"/>
          <w:szCs w:val="24"/>
        </w:rPr>
        <w:t xml:space="preserve">. This is made apparent to anyone </w:t>
      </w:r>
      <w:r w:rsidR="00EB53DB">
        <w:rPr>
          <w:rFonts w:ascii="Arial" w:hAnsi="Arial" w:cs="Arial"/>
          <w:color w:val="000000" w:themeColor="text1"/>
          <w:sz w:val="24"/>
          <w:szCs w:val="24"/>
        </w:rPr>
        <w:t>joining</w:t>
      </w:r>
      <w:r>
        <w:rPr>
          <w:rFonts w:ascii="Arial" w:hAnsi="Arial" w:cs="Arial"/>
          <w:color w:val="000000" w:themeColor="text1"/>
          <w:sz w:val="24"/>
          <w:szCs w:val="24"/>
        </w:rPr>
        <w:t xml:space="preserve"> or visiting the school and everyone should be treated with dignity, </w:t>
      </w:r>
      <w:proofErr w:type="gramStart"/>
      <w:r>
        <w:rPr>
          <w:rFonts w:ascii="Arial" w:hAnsi="Arial" w:cs="Arial"/>
          <w:color w:val="000000" w:themeColor="text1"/>
          <w:sz w:val="24"/>
          <w:szCs w:val="24"/>
        </w:rPr>
        <w:t>kindness</w:t>
      </w:r>
      <w:proofErr w:type="gramEnd"/>
      <w:r>
        <w:rPr>
          <w:rFonts w:ascii="Arial" w:hAnsi="Arial" w:cs="Arial"/>
          <w:color w:val="000000" w:themeColor="text1"/>
          <w:sz w:val="24"/>
          <w:szCs w:val="24"/>
        </w:rPr>
        <w:t xml:space="preserve"> and respect.</w:t>
      </w:r>
    </w:p>
    <w:p w14:paraId="3726FB72" w14:textId="51FF8589" w:rsidR="00437AE0" w:rsidRDefault="00437AE0"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The consistent and fair implementation of measures outlined in this policy are central to an effective whole school approach to behaviour across Roselyn House School and The RHISE Service. </w:t>
      </w:r>
      <w:r w:rsidR="00882CC8">
        <w:rPr>
          <w:rFonts w:ascii="Arial" w:hAnsi="Arial" w:cs="Arial"/>
          <w:color w:val="000000" w:themeColor="text1"/>
          <w:sz w:val="24"/>
          <w:szCs w:val="24"/>
        </w:rPr>
        <w:t xml:space="preserve">Even though we are on two sites, we are one school. </w:t>
      </w:r>
      <w:r>
        <w:rPr>
          <w:rFonts w:ascii="Arial" w:hAnsi="Arial" w:cs="Arial"/>
          <w:color w:val="000000" w:themeColor="text1"/>
          <w:sz w:val="24"/>
          <w:szCs w:val="24"/>
        </w:rPr>
        <w:t xml:space="preserve">Consistent implementation creates a predictable environment </w:t>
      </w:r>
      <w:proofErr w:type="gramStart"/>
      <w:r>
        <w:rPr>
          <w:rFonts w:ascii="Arial" w:hAnsi="Arial" w:cs="Arial"/>
          <w:color w:val="000000" w:themeColor="text1"/>
          <w:sz w:val="24"/>
          <w:szCs w:val="24"/>
        </w:rPr>
        <w:t>in order to</w:t>
      </w:r>
      <w:proofErr w:type="gramEnd"/>
      <w:r>
        <w:rPr>
          <w:rFonts w:ascii="Arial" w:hAnsi="Arial" w:cs="Arial"/>
          <w:color w:val="000000" w:themeColor="text1"/>
          <w:sz w:val="24"/>
          <w:szCs w:val="24"/>
        </w:rPr>
        <w:t xml:space="preserve"> allow our students to flourish. We appreciate some students require additional support in this area and will reach different points of acceptance at different times. </w:t>
      </w:r>
    </w:p>
    <w:p w14:paraId="2C905FE3" w14:textId="7EF81881" w:rsidR="00437AE0" w:rsidRDefault="00437AE0"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By having simple, </w:t>
      </w:r>
      <w:proofErr w:type="gramStart"/>
      <w:r>
        <w:rPr>
          <w:rFonts w:ascii="Arial" w:hAnsi="Arial" w:cs="Arial"/>
          <w:color w:val="000000" w:themeColor="text1"/>
          <w:sz w:val="24"/>
          <w:szCs w:val="24"/>
        </w:rPr>
        <w:t>clear</w:t>
      </w:r>
      <w:proofErr w:type="gramEnd"/>
      <w:r>
        <w:rPr>
          <w:rFonts w:ascii="Arial" w:hAnsi="Arial" w:cs="Arial"/>
          <w:color w:val="000000" w:themeColor="text1"/>
          <w:sz w:val="24"/>
          <w:szCs w:val="24"/>
        </w:rPr>
        <w:t xml:space="preserve"> and well communicated expectations of behavio</w:t>
      </w:r>
      <w:r w:rsidR="00F62612">
        <w:rPr>
          <w:rFonts w:ascii="Arial" w:hAnsi="Arial" w:cs="Arial"/>
          <w:color w:val="000000" w:themeColor="text1"/>
          <w:sz w:val="24"/>
          <w:szCs w:val="24"/>
        </w:rPr>
        <w:t>ur</w:t>
      </w:r>
      <w:r>
        <w:rPr>
          <w:rFonts w:ascii="Arial" w:hAnsi="Arial" w:cs="Arial"/>
          <w:color w:val="000000" w:themeColor="text1"/>
          <w:sz w:val="24"/>
          <w:szCs w:val="24"/>
        </w:rPr>
        <w:t xml:space="preserve"> and providing staff with bespoke training around the needs of our students, we allow our students to thrive, achieve and build positive relationships with each other and staff. These are based on predictability, </w:t>
      </w:r>
      <w:proofErr w:type="gramStart"/>
      <w:r>
        <w:rPr>
          <w:rFonts w:ascii="Arial" w:hAnsi="Arial" w:cs="Arial"/>
          <w:color w:val="000000" w:themeColor="text1"/>
          <w:sz w:val="24"/>
          <w:szCs w:val="24"/>
        </w:rPr>
        <w:t>fairness</w:t>
      </w:r>
      <w:proofErr w:type="gramEnd"/>
      <w:r>
        <w:rPr>
          <w:rFonts w:ascii="Arial" w:hAnsi="Arial" w:cs="Arial"/>
          <w:color w:val="000000" w:themeColor="text1"/>
          <w:sz w:val="24"/>
          <w:szCs w:val="24"/>
        </w:rPr>
        <w:t xml:space="preserve"> and trust.</w:t>
      </w:r>
    </w:p>
    <w:p w14:paraId="55B7037A" w14:textId="77777777" w:rsidR="00FD682D" w:rsidRDefault="00FD682D" w:rsidP="1DC2CAF6">
      <w:pPr>
        <w:jc w:val="both"/>
        <w:rPr>
          <w:rFonts w:ascii="Arial" w:hAnsi="Arial" w:cs="Arial"/>
          <w:color w:val="000000" w:themeColor="text1"/>
          <w:sz w:val="24"/>
          <w:szCs w:val="24"/>
        </w:rPr>
      </w:pPr>
    </w:p>
    <w:p w14:paraId="74557D79" w14:textId="77777777" w:rsidR="001558FC" w:rsidRDefault="001558FC" w:rsidP="1DC2CAF6">
      <w:pPr>
        <w:jc w:val="both"/>
        <w:rPr>
          <w:rFonts w:ascii="Arial" w:hAnsi="Arial" w:cs="Arial"/>
          <w:color w:val="000000" w:themeColor="text1"/>
          <w:sz w:val="24"/>
          <w:szCs w:val="24"/>
        </w:rPr>
      </w:pPr>
    </w:p>
    <w:p w14:paraId="479ADD66" w14:textId="77777777" w:rsidR="001558FC" w:rsidRDefault="001558FC" w:rsidP="1DC2CAF6">
      <w:pPr>
        <w:jc w:val="both"/>
        <w:rPr>
          <w:rFonts w:ascii="Arial" w:hAnsi="Arial" w:cs="Arial"/>
          <w:color w:val="000000" w:themeColor="text1"/>
          <w:sz w:val="24"/>
          <w:szCs w:val="24"/>
        </w:rPr>
      </w:pPr>
    </w:p>
    <w:p w14:paraId="3BA727F2" w14:textId="6C619D35" w:rsidR="00FD682D" w:rsidRPr="00692B6A" w:rsidRDefault="00FD682D" w:rsidP="1DC2CAF6">
      <w:pPr>
        <w:jc w:val="both"/>
        <w:rPr>
          <w:rFonts w:ascii="Arial" w:hAnsi="Arial" w:cs="Arial"/>
          <w:b/>
          <w:bCs/>
          <w:color w:val="000000" w:themeColor="text1"/>
          <w:sz w:val="24"/>
          <w:szCs w:val="24"/>
        </w:rPr>
      </w:pPr>
      <w:r w:rsidRPr="00692B6A">
        <w:rPr>
          <w:rFonts w:ascii="Arial" w:hAnsi="Arial" w:cs="Arial"/>
          <w:b/>
          <w:bCs/>
          <w:color w:val="000000" w:themeColor="text1"/>
          <w:sz w:val="24"/>
          <w:szCs w:val="24"/>
        </w:rPr>
        <w:lastRenderedPageBreak/>
        <w:t>Our Behaviour Curriculum</w:t>
      </w:r>
    </w:p>
    <w:p w14:paraId="57EB04D2" w14:textId="2F2BD5CE" w:rsidR="00FD682D" w:rsidRDefault="00FD682D"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At Roselyn House School and The RHISE Service we model positive behaviour across the whole curriculum. We believe our students should have a readiness to learn, share experiences around individual needs and above all have a mutual respect for everyone in the school community. </w:t>
      </w:r>
      <w:r w:rsidR="00C5695B">
        <w:rPr>
          <w:rFonts w:ascii="Arial" w:hAnsi="Arial" w:cs="Arial"/>
          <w:color w:val="000000" w:themeColor="text1"/>
          <w:sz w:val="24"/>
          <w:szCs w:val="24"/>
        </w:rPr>
        <w:t>Positive</w:t>
      </w:r>
      <w:r>
        <w:rPr>
          <w:rFonts w:ascii="Arial" w:hAnsi="Arial" w:cs="Arial"/>
          <w:color w:val="000000" w:themeColor="text1"/>
          <w:sz w:val="24"/>
          <w:szCs w:val="24"/>
        </w:rPr>
        <w:t xml:space="preserve"> and acceptable behaviour is taught to all students and encouraged and highlighted over that which is prohibited. We utilise positive reinforcement and reward through learning achievement and positive approaches to learning and conduct. Whilst sanctions are also important, our behaviour curriculum defines the expected behaviours in school rather than just a list of prohibited behaviours. It is centred around what successful behaviour and positives approaches look like. Students are praised </w:t>
      </w:r>
      <w:r w:rsidR="00273772">
        <w:rPr>
          <w:rFonts w:ascii="Arial" w:hAnsi="Arial" w:cs="Arial"/>
          <w:color w:val="000000" w:themeColor="text1"/>
          <w:sz w:val="24"/>
          <w:szCs w:val="24"/>
        </w:rPr>
        <w:t xml:space="preserve">and celebrated </w:t>
      </w:r>
      <w:r>
        <w:rPr>
          <w:rFonts w:ascii="Arial" w:hAnsi="Arial" w:cs="Arial"/>
          <w:color w:val="000000" w:themeColor="text1"/>
          <w:sz w:val="24"/>
          <w:szCs w:val="24"/>
        </w:rPr>
        <w:t xml:space="preserve">when </w:t>
      </w:r>
      <w:r w:rsidR="00273772">
        <w:rPr>
          <w:rFonts w:ascii="Arial" w:hAnsi="Arial" w:cs="Arial"/>
          <w:color w:val="000000" w:themeColor="text1"/>
          <w:sz w:val="24"/>
          <w:szCs w:val="24"/>
        </w:rPr>
        <w:t xml:space="preserve">they </w:t>
      </w:r>
      <w:proofErr w:type="gramStart"/>
      <w:r>
        <w:rPr>
          <w:rFonts w:ascii="Arial" w:hAnsi="Arial" w:cs="Arial"/>
          <w:color w:val="000000" w:themeColor="text1"/>
          <w:sz w:val="24"/>
          <w:szCs w:val="24"/>
        </w:rPr>
        <w:t>achiev</w:t>
      </w:r>
      <w:r w:rsidR="00273772">
        <w:rPr>
          <w:rFonts w:ascii="Arial" w:hAnsi="Arial" w:cs="Arial"/>
          <w:color w:val="000000" w:themeColor="text1"/>
          <w:sz w:val="24"/>
          <w:szCs w:val="24"/>
        </w:rPr>
        <w:t>e</w:t>
      </w:r>
      <w:proofErr w:type="gramEnd"/>
      <w:r>
        <w:rPr>
          <w:rFonts w:ascii="Arial" w:hAnsi="Arial" w:cs="Arial"/>
          <w:color w:val="000000" w:themeColor="text1"/>
          <w:sz w:val="24"/>
          <w:szCs w:val="24"/>
        </w:rPr>
        <w:t xml:space="preserve"> and </w:t>
      </w:r>
      <w:r w:rsidR="00273772">
        <w:rPr>
          <w:rFonts w:ascii="Arial" w:hAnsi="Arial" w:cs="Arial"/>
          <w:color w:val="000000" w:themeColor="text1"/>
          <w:sz w:val="24"/>
          <w:szCs w:val="24"/>
        </w:rPr>
        <w:t xml:space="preserve">we </w:t>
      </w:r>
      <w:r>
        <w:rPr>
          <w:rFonts w:ascii="Arial" w:hAnsi="Arial" w:cs="Arial"/>
          <w:color w:val="000000" w:themeColor="text1"/>
          <w:sz w:val="24"/>
          <w:szCs w:val="24"/>
        </w:rPr>
        <w:t>follow</w:t>
      </w:r>
      <w:r w:rsidR="00273772">
        <w:rPr>
          <w:rFonts w:ascii="Arial" w:hAnsi="Arial" w:cs="Arial"/>
          <w:color w:val="000000" w:themeColor="text1"/>
          <w:sz w:val="24"/>
          <w:szCs w:val="24"/>
        </w:rPr>
        <w:t xml:space="preserve"> </w:t>
      </w:r>
      <w:r>
        <w:rPr>
          <w:rFonts w:ascii="Arial" w:hAnsi="Arial" w:cs="Arial"/>
          <w:color w:val="000000" w:themeColor="text1"/>
          <w:sz w:val="24"/>
          <w:szCs w:val="24"/>
        </w:rPr>
        <w:t xml:space="preserve">key routines around school. This may have different approaches across </w:t>
      </w:r>
      <w:r w:rsidR="00C24DF8">
        <w:rPr>
          <w:rFonts w:ascii="Arial" w:hAnsi="Arial" w:cs="Arial"/>
          <w:color w:val="000000" w:themeColor="text1"/>
          <w:sz w:val="24"/>
          <w:szCs w:val="24"/>
        </w:rPr>
        <w:t xml:space="preserve">age groups as expectations </w:t>
      </w:r>
      <w:r w:rsidR="00273772">
        <w:rPr>
          <w:rFonts w:ascii="Arial" w:hAnsi="Arial" w:cs="Arial"/>
          <w:color w:val="000000" w:themeColor="text1"/>
          <w:sz w:val="24"/>
          <w:szCs w:val="24"/>
        </w:rPr>
        <w:t>change</w:t>
      </w:r>
      <w:r w:rsidR="00C24DF8">
        <w:rPr>
          <w:rFonts w:ascii="Arial" w:hAnsi="Arial" w:cs="Arial"/>
          <w:color w:val="000000" w:themeColor="text1"/>
          <w:sz w:val="24"/>
          <w:szCs w:val="24"/>
        </w:rPr>
        <w:t xml:space="preserve"> </w:t>
      </w:r>
      <w:proofErr w:type="gramStart"/>
      <w:r w:rsidR="00C24DF8">
        <w:rPr>
          <w:rFonts w:ascii="Arial" w:hAnsi="Arial" w:cs="Arial"/>
          <w:color w:val="000000" w:themeColor="text1"/>
          <w:sz w:val="24"/>
          <w:szCs w:val="24"/>
        </w:rPr>
        <w:t>and also</w:t>
      </w:r>
      <w:proofErr w:type="gramEnd"/>
      <w:r w:rsidR="00C24DF8">
        <w:rPr>
          <w:rFonts w:ascii="Arial" w:hAnsi="Arial" w:cs="Arial"/>
          <w:color w:val="000000" w:themeColor="text1"/>
          <w:sz w:val="24"/>
          <w:szCs w:val="24"/>
        </w:rPr>
        <w:t xml:space="preserve"> around the abilities of individual students.</w:t>
      </w:r>
    </w:p>
    <w:p w14:paraId="5CCD5D11" w14:textId="0F688306" w:rsidR="00C24DF8" w:rsidRDefault="00C24DF8"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Routines are used to teach and reinforce the behaviours expected of all students. Repeated practices promote the values of the school, positive behavioural </w:t>
      </w:r>
      <w:proofErr w:type="gramStart"/>
      <w:r>
        <w:rPr>
          <w:rFonts w:ascii="Arial" w:hAnsi="Arial" w:cs="Arial"/>
          <w:color w:val="000000" w:themeColor="text1"/>
          <w:sz w:val="24"/>
          <w:szCs w:val="24"/>
        </w:rPr>
        <w:t>norms</w:t>
      </w:r>
      <w:proofErr w:type="gramEnd"/>
      <w:r>
        <w:rPr>
          <w:rFonts w:ascii="Arial" w:hAnsi="Arial" w:cs="Arial"/>
          <w:color w:val="000000" w:themeColor="text1"/>
          <w:sz w:val="24"/>
          <w:szCs w:val="24"/>
        </w:rPr>
        <w:t xml:space="preserve"> and the consequences of unacceptable behaviour. Students are expected to discuss this in Form Time, Mentor sessions and in Student Council Meetings. </w:t>
      </w:r>
    </w:p>
    <w:p w14:paraId="73CBC09B" w14:textId="2D3562A5" w:rsidR="00C24DF8" w:rsidRDefault="00C24DF8"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We recognise that adjustments to routines need to be made for some of our students and they may need time away from routines and their peers </w:t>
      </w:r>
      <w:proofErr w:type="gramStart"/>
      <w:r>
        <w:rPr>
          <w:rFonts w:ascii="Arial" w:hAnsi="Arial" w:cs="Arial"/>
          <w:color w:val="000000" w:themeColor="text1"/>
          <w:sz w:val="24"/>
          <w:szCs w:val="24"/>
        </w:rPr>
        <w:t>in order to</w:t>
      </w:r>
      <w:proofErr w:type="gramEnd"/>
      <w:r>
        <w:rPr>
          <w:rFonts w:ascii="Arial" w:hAnsi="Arial" w:cs="Arial"/>
          <w:color w:val="000000" w:themeColor="text1"/>
          <w:sz w:val="24"/>
          <w:szCs w:val="24"/>
        </w:rPr>
        <w:t xml:space="preserve"> give them time to meet expectations. This should be planned and by design where possible. Through the community acceptance of individual need at Roselyn House School and The RHISE Centre, students should have respect for these adjustments and without knowing specific reasons accept that this is a matter of course at school. </w:t>
      </w:r>
    </w:p>
    <w:p w14:paraId="10CD7001" w14:textId="17EDF03A" w:rsidR="00C24DF8" w:rsidRDefault="00C24DF8" w:rsidP="1DC2CAF6">
      <w:pPr>
        <w:jc w:val="both"/>
        <w:rPr>
          <w:rFonts w:ascii="Arial" w:hAnsi="Arial" w:cs="Arial"/>
          <w:color w:val="000000" w:themeColor="text1"/>
          <w:sz w:val="24"/>
          <w:szCs w:val="24"/>
        </w:rPr>
      </w:pPr>
      <w:r>
        <w:rPr>
          <w:rFonts w:ascii="Arial" w:hAnsi="Arial" w:cs="Arial"/>
          <w:color w:val="000000" w:themeColor="text1"/>
          <w:sz w:val="24"/>
          <w:szCs w:val="24"/>
        </w:rPr>
        <w:t>Consistent and clear language should be used when acknowledging positive behaviour and addressing misbehaviour.</w:t>
      </w:r>
    </w:p>
    <w:p w14:paraId="5BAD5D9A" w14:textId="77777777" w:rsidR="0004192C" w:rsidRDefault="0004192C" w:rsidP="1DC2CAF6">
      <w:pPr>
        <w:jc w:val="both"/>
        <w:rPr>
          <w:rFonts w:ascii="Arial" w:hAnsi="Arial" w:cs="Arial"/>
          <w:color w:val="000000" w:themeColor="text1"/>
          <w:sz w:val="24"/>
          <w:szCs w:val="24"/>
        </w:rPr>
      </w:pPr>
    </w:p>
    <w:p w14:paraId="28E5066B" w14:textId="5D630686" w:rsidR="0004192C" w:rsidRDefault="0004192C" w:rsidP="1DC2CAF6">
      <w:pPr>
        <w:jc w:val="both"/>
        <w:rPr>
          <w:rFonts w:ascii="Arial" w:hAnsi="Arial" w:cs="Arial"/>
          <w:b/>
          <w:bCs/>
          <w:color w:val="000000" w:themeColor="text1"/>
          <w:sz w:val="24"/>
          <w:szCs w:val="24"/>
        </w:rPr>
      </w:pPr>
      <w:r w:rsidRPr="00C560E4">
        <w:rPr>
          <w:rFonts w:ascii="Arial" w:hAnsi="Arial" w:cs="Arial"/>
          <w:b/>
          <w:bCs/>
          <w:color w:val="000000" w:themeColor="text1"/>
          <w:sz w:val="24"/>
          <w:szCs w:val="24"/>
        </w:rPr>
        <w:t>The role of school leaders</w:t>
      </w:r>
    </w:p>
    <w:p w14:paraId="7903F876" w14:textId="6AE04E7B" w:rsidR="00F77065" w:rsidRDefault="00F77065" w:rsidP="1DC2CAF6">
      <w:pPr>
        <w:jc w:val="both"/>
        <w:rPr>
          <w:rFonts w:ascii="Arial" w:hAnsi="Arial" w:cs="Arial"/>
          <w:color w:val="000000" w:themeColor="text1"/>
          <w:sz w:val="24"/>
          <w:szCs w:val="24"/>
        </w:rPr>
      </w:pPr>
      <w:r w:rsidRPr="00F77065">
        <w:rPr>
          <w:rFonts w:ascii="Arial" w:hAnsi="Arial" w:cs="Arial"/>
          <w:color w:val="000000" w:themeColor="text1"/>
          <w:sz w:val="24"/>
          <w:szCs w:val="24"/>
        </w:rPr>
        <w:t xml:space="preserve">Across Roselyn House School and The RHISE Service the leadership team is highly visible with </w:t>
      </w:r>
      <w:r w:rsidR="00BB2F66">
        <w:rPr>
          <w:rFonts w:ascii="Arial" w:hAnsi="Arial" w:cs="Arial"/>
          <w:color w:val="000000" w:themeColor="text1"/>
          <w:sz w:val="24"/>
          <w:szCs w:val="24"/>
        </w:rPr>
        <w:t xml:space="preserve">two </w:t>
      </w:r>
      <w:r w:rsidRPr="00F77065">
        <w:rPr>
          <w:rFonts w:ascii="Arial" w:hAnsi="Arial" w:cs="Arial"/>
          <w:color w:val="000000" w:themeColor="text1"/>
          <w:sz w:val="24"/>
          <w:szCs w:val="24"/>
        </w:rPr>
        <w:t>Deputy Headteacher</w:t>
      </w:r>
      <w:r w:rsidR="00BB2F66">
        <w:rPr>
          <w:rFonts w:ascii="Arial" w:hAnsi="Arial" w:cs="Arial"/>
          <w:color w:val="000000" w:themeColor="text1"/>
          <w:sz w:val="24"/>
          <w:szCs w:val="24"/>
        </w:rPr>
        <w:t xml:space="preserve">s </w:t>
      </w:r>
      <w:r w:rsidRPr="00F77065">
        <w:rPr>
          <w:rFonts w:ascii="Arial" w:hAnsi="Arial" w:cs="Arial"/>
          <w:color w:val="000000" w:themeColor="text1"/>
          <w:sz w:val="24"/>
          <w:szCs w:val="24"/>
        </w:rPr>
        <w:t xml:space="preserve">and </w:t>
      </w:r>
      <w:r w:rsidR="00BB2F66">
        <w:rPr>
          <w:rFonts w:ascii="Arial" w:hAnsi="Arial" w:cs="Arial"/>
          <w:color w:val="000000" w:themeColor="text1"/>
          <w:sz w:val="24"/>
          <w:szCs w:val="24"/>
        </w:rPr>
        <w:t xml:space="preserve">two </w:t>
      </w:r>
      <w:r w:rsidRPr="00F77065">
        <w:rPr>
          <w:rFonts w:ascii="Arial" w:hAnsi="Arial" w:cs="Arial"/>
          <w:color w:val="000000" w:themeColor="text1"/>
          <w:sz w:val="24"/>
          <w:szCs w:val="24"/>
        </w:rPr>
        <w:t>RHISE/RHS Coordinator</w:t>
      </w:r>
      <w:r w:rsidR="00BB2F66">
        <w:rPr>
          <w:rFonts w:ascii="Arial" w:hAnsi="Arial" w:cs="Arial"/>
          <w:color w:val="000000" w:themeColor="text1"/>
          <w:sz w:val="24"/>
          <w:szCs w:val="24"/>
        </w:rPr>
        <w:t>s based at each respective site</w:t>
      </w:r>
      <w:r w:rsidRPr="00F77065">
        <w:rPr>
          <w:rFonts w:ascii="Arial" w:hAnsi="Arial" w:cs="Arial"/>
          <w:color w:val="000000" w:themeColor="text1"/>
          <w:sz w:val="24"/>
          <w:szCs w:val="24"/>
        </w:rPr>
        <w:t>. The Business Manager and the Headteacher work across both sites and a whole school approach is taken by the SLT</w:t>
      </w:r>
      <w:r w:rsidR="00BB2F66">
        <w:rPr>
          <w:rFonts w:ascii="Arial" w:hAnsi="Arial" w:cs="Arial"/>
          <w:color w:val="000000" w:themeColor="text1"/>
          <w:sz w:val="24"/>
          <w:szCs w:val="24"/>
        </w:rPr>
        <w:t xml:space="preserve"> who also attend each site</w:t>
      </w:r>
      <w:r w:rsidRPr="00F77065">
        <w:rPr>
          <w:rFonts w:ascii="Arial" w:hAnsi="Arial" w:cs="Arial"/>
          <w:color w:val="000000" w:themeColor="text1"/>
          <w:sz w:val="24"/>
          <w:szCs w:val="24"/>
        </w:rPr>
        <w:t>.</w:t>
      </w:r>
      <w:r>
        <w:rPr>
          <w:rFonts w:ascii="Arial" w:hAnsi="Arial" w:cs="Arial"/>
          <w:color w:val="000000" w:themeColor="text1"/>
          <w:sz w:val="24"/>
          <w:szCs w:val="24"/>
        </w:rPr>
        <w:t xml:space="preserve"> They routinely engage with students, parents/ carers and all staff on setting and maintaining the behaviour culture and an environment where everyone feels safe and supported.</w:t>
      </w:r>
    </w:p>
    <w:p w14:paraId="64727F29" w14:textId="3472AD3B" w:rsidR="00F77065" w:rsidRDefault="00F77065"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Our school leaders have a crucial role to play in making sure all staff understand the behavioural expectations and </w:t>
      </w:r>
      <w:r w:rsidR="00AA32C6">
        <w:rPr>
          <w:rFonts w:ascii="Arial" w:hAnsi="Arial" w:cs="Arial"/>
          <w:color w:val="000000" w:themeColor="text1"/>
          <w:sz w:val="24"/>
          <w:szCs w:val="24"/>
        </w:rPr>
        <w:t>importance</w:t>
      </w:r>
      <w:r>
        <w:rPr>
          <w:rFonts w:ascii="Arial" w:hAnsi="Arial" w:cs="Arial"/>
          <w:color w:val="000000" w:themeColor="text1"/>
          <w:sz w:val="24"/>
          <w:szCs w:val="24"/>
        </w:rPr>
        <w:t xml:space="preserve"> of maintaining them. They make sure that all new staff are inducted clearly into the school’s </w:t>
      </w:r>
      <w:r w:rsidR="00AA32C6">
        <w:rPr>
          <w:rFonts w:ascii="Arial" w:hAnsi="Arial" w:cs="Arial"/>
          <w:color w:val="000000" w:themeColor="text1"/>
          <w:sz w:val="24"/>
          <w:szCs w:val="24"/>
        </w:rPr>
        <w:t>behavioural</w:t>
      </w:r>
      <w:r>
        <w:rPr>
          <w:rFonts w:ascii="Arial" w:hAnsi="Arial" w:cs="Arial"/>
          <w:color w:val="000000" w:themeColor="text1"/>
          <w:sz w:val="24"/>
          <w:szCs w:val="24"/>
        </w:rPr>
        <w:t xml:space="preserve"> culture to ensure they understand the rules and routines and how best to support our students in creating the culture of the school.</w:t>
      </w:r>
    </w:p>
    <w:p w14:paraId="415EF5A3" w14:textId="19E5F8FE" w:rsidR="00F77065" w:rsidRDefault="00F77065" w:rsidP="1DC2CAF6">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Specific </w:t>
      </w:r>
      <w:r w:rsidR="00AA32C6">
        <w:rPr>
          <w:rFonts w:ascii="Arial" w:hAnsi="Arial" w:cs="Arial"/>
          <w:color w:val="000000" w:themeColor="text1"/>
          <w:sz w:val="24"/>
          <w:szCs w:val="24"/>
        </w:rPr>
        <w:t>training is</w:t>
      </w:r>
      <w:r>
        <w:rPr>
          <w:rFonts w:ascii="Arial" w:hAnsi="Arial" w:cs="Arial"/>
          <w:color w:val="000000" w:themeColor="text1"/>
          <w:sz w:val="24"/>
          <w:szCs w:val="24"/>
        </w:rPr>
        <w:t xml:space="preserve"> provided in monthly Twilights which </w:t>
      </w:r>
      <w:r w:rsidR="00AA32C6">
        <w:rPr>
          <w:rFonts w:ascii="Arial" w:hAnsi="Arial" w:cs="Arial"/>
          <w:color w:val="000000" w:themeColor="text1"/>
          <w:sz w:val="24"/>
          <w:szCs w:val="24"/>
        </w:rPr>
        <w:t>enables</w:t>
      </w:r>
      <w:r>
        <w:rPr>
          <w:rFonts w:ascii="Arial" w:hAnsi="Arial" w:cs="Arial"/>
          <w:color w:val="000000" w:themeColor="text1"/>
          <w:sz w:val="24"/>
          <w:szCs w:val="24"/>
        </w:rPr>
        <w:t xml:space="preserve"> staff to meet their duties and functions within this </w:t>
      </w:r>
      <w:r w:rsidR="00AA32C6">
        <w:rPr>
          <w:rFonts w:ascii="Arial" w:hAnsi="Arial" w:cs="Arial"/>
          <w:color w:val="000000" w:themeColor="text1"/>
          <w:sz w:val="24"/>
          <w:szCs w:val="24"/>
        </w:rPr>
        <w:t>policy. Staff</w:t>
      </w:r>
      <w:r>
        <w:rPr>
          <w:rFonts w:ascii="Arial" w:hAnsi="Arial" w:cs="Arial"/>
          <w:color w:val="000000" w:themeColor="text1"/>
          <w:sz w:val="24"/>
          <w:szCs w:val="24"/>
        </w:rPr>
        <w:t xml:space="preserve"> also have complimentary training which deals with certain SEND and Mental Health issues which is specific to our students and highlights how this can sometimes affect behaviour and lead to adjustment. We work within Mental Health and behaviour in Schools Guidance and have wellbeing policies for staff and students. (See SEAL incorporating mindfulness Policy and Wellbeing Policy). </w:t>
      </w:r>
    </w:p>
    <w:p w14:paraId="140B5422" w14:textId="30EB05E2" w:rsidR="00F77065" w:rsidRDefault="00F77065"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We work directly with Educational </w:t>
      </w:r>
      <w:r w:rsidR="00E70AFA">
        <w:rPr>
          <w:rFonts w:ascii="Arial" w:hAnsi="Arial" w:cs="Arial"/>
          <w:color w:val="000000" w:themeColor="text1"/>
          <w:sz w:val="24"/>
          <w:szCs w:val="24"/>
        </w:rPr>
        <w:t>Psychologists</w:t>
      </w:r>
      <w:r>
        <w:rPr>
          <w:rFonts w:ascii="Arial" w:hAnsi="Arial" w:cs="Arial"/>
          <w:color w:val="000000" w:themeColor="text1"/>
          <w:sz w:val="24"/>
          <w:szCs w:val="24"/>
        </w:rPr>
        <w:t xml:space="preserve">, counsellors, </w:t>
      </w:r>
      <w:proofErr w:type="gramStart"/>
      <w:r>
        <w:rPr>
          <w:rFonts w:ascii="Arial" w:hAnsi="Arial" w:cs="Arial"/>
          <w:color w:val="000000" w:themeColor="text1"/>
          <w:sz w:val="24"/>
          <w:szCs w:val="24"/>
        </w:rPr>
        <w:t>therapists</w:t>
      </w:r>
      <w:proofErr w:type="gramEnd"/>
      <w:r>
        <w:rPr>
          <w:rFonts w:ascii="Arial" w:hAnsi="Arial" w:cs="Arial"/>
          <w:color w:val="000000" w:themeColor="text1"/>
          <w:sz w:val="24"/>
          <w:szCs w:val="24"/>
        </w:rPr>
        <w:t xml:space="preserve"> and Mental Health support teams.</w:t>
      </w:r>
    </w:p>
    <w:p w14:paraId="2BE09EAA" w14:textId="77777777" w:rsidR="00AA32C6" w:rsidRPr="006E084F" w:rsidRDefault="00AA32C6" w:rsidP="1DC2CAF6">
      <w:pPr>
        <w:jc w:val="both"/>
        <w:rPr>
          <w:rFonts w:ascii="Arial" w:hAnsi="Arial" w:cs="Arial"/>
          <w:b/>
          <w:bCs/>
          <w:color w:val="000000" w:themeColor="text1"/>
          <w:sz w:val="24"/>
          <w:szCs w:val="24"/>
        </w:rPr>
      </w:pPr>
    </w:p>
    <w:p w14:paraId="4FC35284" w14:textId="5733B699" w:rsidR="00AA32C6" w:rsidRPr="006E084F" w:rsidRDefault="00AA32C6" w:rsidP="1DC2CAF6">
      <w:pPr>
        <w:jc w:val="both"/>
        <w:rPr>
          <w:rFonts w:ascii="Arial" w:hAnsi="Arial" w:cs="Arial"/>
          <w:b/>
          <w:bCs/>
          <w:color w:val="000000" w:themeColor="text1"/>
          <w:sz w:val="24"/>
          <w:szCs w:val="24"/>
        </w:rPr>
      </w:pPr>
      <w:r w:rsidRPr="006E084F">
        <w:rPr>
          <w:rFonts w:ascii="Arial" w:hAnsi="Arial" w:cs="Arial"/>
          <w:b/>
          <w:bCs/>
          <w:color w:val="000000" w:themeColor="text1"/>
          <w:sz w:val="24"/>
          <w:szCs w:val="24"/>
        </w:rPr>
        <w:t>The role of teachers and support staff</w:t>
      </w:r>
    </w:p>
    <w:p w14:paraId="34F4998A" w14:textId="07CC1A58" w:rsidR="00AA32C6" w:rsidRDefault="00AA32C6"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Staff have an important role in developing a calm </w:t>
      </w:r>
      <w:r w:rsidR="00C26130">
        <w:rPr>
          <w:rFonts w:ascii="Arial" w:hAnsi="Arial" w:cs="Arial"/>
          <w:color w:val="000000" w:themeColor="text1"/>
          <w:sz w:val="24"/>
          <w:szCs w:val="24"/>
        </w:rPr>
        <w:t>a</w:t>
      </w:r>
      <w:r>
        <w:rPr>
          <w:rFonts w:ascii="Arial" w:hAnsi="Arial" w:cs="Arial"/>
          <w:color w:val="000000" w:themeColor="text1"/>
          <w:sz w:val="24"/>
          <w:szCs w:val="24"/>
        </w:rPr>
        <w:t>nd safe environment for students and establishing clear boundaries of acceptable behaviour.</w:t>
      </w:r>
      <w:r w:rsidR="00C26130">
        <w:rPr>
          <w:rFonts w:ascii="Arial" w:hAnsi="Arial" w:cs="Arial"/>
          <w:color w:val="000000" w:themeColor="text1"/>
          <w:sz w:val="24"/>
          <w:szCs w:val="24"/>
        </w:rPr>
        <w:t xml:space="preserve"> </w:t>
      </w:r>
      <w:r>
        <w:rPr>
          <w:rFonts w:ascii="Arial" w:hAnsi="Arial" w:cs="Arial"/>
          <w:color w:val="000000" w:themeColor="text1"/>
          <w:sz w:val="24"/>
          <w:szCs w:val="24"/>
        </w:rPr>
        <w:t xml:space="preserve">Staff should uphold the whole </w:t>
      </w:r>
      <w:r w:rsidR="00C26130">
        <w:rPr>
          <w:rFonts w:ascii="Arial" w:hAnsi="Arial" w:cs="Arial"/>
          <w:color w:val="000000" w:themeColor="text1"/>
          <w:sz w:val="24"/>
          <w:szCs w:val="24"/>
        </w:rPr>
        <w:t>school approach</w:t>
      </w:r>
      <w:r>
        <w:rPr>
          <w:rFonts w:ascii="Arial" w:hAnsi="Arial" w:cs="Arial"/>
          <w:color w:val="000000" w:themeColor="text1"/>
          <w:sz w:val="24"/>
          <w:szCs w:val="24"/>
        </w:rPr>
        <w:t xml:space="preserve"> to behaviour by teaching and modelling expected behaviour and positive relationships, so students can see good habits and are confident to ask for help when they need to. They should be attachment aware yet challenge students to meet our expectations and maintain the boundaries of acceptable conduct.</w:t>
      </w:r>
    </w:p>
    <w:p w14:paraId="0DBAE4BC" w14:textId="1BCF7A93" w:rsidR="00AA32C6" w:rsidRDefault="00AA32C6"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Staff should communicate with every interaction, our school’s expectations, routines, </w:t>
      </w:r>
      <w:proofErr w:type="gramStart"/>
      <w:r>
        <w:rPr>
          <w:rFonts w:ascii="Arial" w:hAnsi="Arial" w:cs="Arial"/>
          <w:color w:val="000000" w:themeColor="text1"/>
          <w:sz w:val="24"/>
          <w:szCs w:val="24"/>
        </w:rPr>
        <w:t>values</w:t>
      </w:r>
      <w:proofErr w:type="gramEnd"/>
      <w:r>
        <w:rPr>
          <w:rFonts w:ascii="Arial" w:hAnsi="Arial" w:cs="Arial"/>
          <w:color w:val="000000" w:themeColor="text1"/>
          <w:sz w:val="24"/>
          <w:szCs w:val="24"/>
        </w:rPr>
        <w:t xml:space="preserve"> and standards through teaching and supporting students. They should consider the impact of their own behaviour on the school culture and how they too can uphold rules and expectations. We aim to provide staff with clear guidance on their own conduct through Team Leader meetings and Appraisals. (See Shared Practice Policy).</w:t>
      </w:r>
    </w:p>
    <w:p w14:paraId="2AA83FA6" w14:textId="77777777" w:rsidR="00AA32C6" w:rsidRPr="00C26130" w:rsidRDefault="00AA32C6" w:rsidP="1DC2CAF6">
      <w:pPr>
        <w:jc w:val="both"/>
        <w:rPr>
          <w:rFonts w:ascii="Arial" w:hAnsi="Arial" w:cs="Arial"/>
          <w:b/>
          <w:bCs/>
          <w:color w:val="000000" w:themeColor="text1"/>
          <w:sz w:val="24"/>
          <w:szCs w:val="24"/>
        </w:rPr>
      </w:pPr>
    </w:p>
    <w:p w14:paraId="44D1CAB4" w14:textId="60DCAECC" w:rsidR="00AA32C6" w:rsidRPr="00C26130" w:rsidRDefault="00AA32C6" w:rsidP="1DC2CAF6">
      <w:pPr>
        <w:jc w:val="both"/>
        <w:rPr>
          <w:rFonts w:ascii="Arial" w:hAnsi="Arial" w:cs="Arial"/>
          <w:b/>
          <w:bCs/>
          <w:color w:val="000000" w:themeColor="text1"/>
          <w:sz w:val="24"/>
          <w:szCs w:val="24"/>
        </w:rPr>
      </w:pPr>
      <w:r w:rsidRPr="00C26130">
        <w:rPr>
          <w:rFonts w:ascii="Arial" w:hAnsi="Arial" w:cs="Arial"/>
          <w:b/>
          <w:bCs/>
          <w:color w:val="000000" w:themeColor="text1"/>
          <w:sz w:val="24"/>
          <w:szCs w:val="24"/>
        </w:rPr>
        <w:t>The role of students</w:t>
      </w:r>
    </w:p>
    <w:p w14:paraId="3C790090" w14:textId="2E2B262C" w:rsidR="00AA32C6" w:rsidRDefault="00AA32C6"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All our students deserve to learn in an environment that is calm, safe, supportive and where they are treated with dignity despite their starting points and individual needs within their EHCP. To achieve </w:t>
      </w:r>
      <w:proofErr w:type="gramStart"/>
      <w:r>
        <w:rPr>
          <w:rFonts w:ascii="Arial" w:hAnsi="Arial" w:cs="Arial"/>
          <w:color w:val="000000" w:themeColor="text1"/>
          <w:sz w:val="24"/>
          <w:szCs w:val="24"/>
        </w:rPr>
        <w:t>this</w:t>
      </w:r>
      <w:proofErr w:type="gramEnd"/>
      <w:r>
        <w:rPr>
          <w:rFonts w:ascii="Arial" w:hAnsi="Arial" w:cs="Arial"/>
          <w:color w:val="000000" w:themeColor="text1"/>
          <w:sz w:val="24"/>
          <w:szCs w:val="24"/>
        </w:rPr>
        <w:t xml:space="preserve"> we believe every </w:t>
      </w:r>
      <w:r w:rsidR="00C26130">
        <w:rPr>
          <w:rFonts w:ascii="Arial" w:hAnsi="Arial" w:cs="Arial"/>
          <w:color w:val="000000" w:themeColor="text1"/>
          <w:sz w:val="24"/>
          <w:szCs w:val="24"/>
        </w:rPr>
        <w:t>student</w:t>
      </w:r>
      <w:r>
        <w:rPr>
          <w:rFonts w:ascii="Arial" w:hAnsi="Arial" w:cs="Arial"/>
          <w:color w:val="000000" w:themeColor="text1"/>
          <w:sz w:val="24"/>
          <w:szCs w:val="24"/>
        </w:rPr>
        <w:t xml:space="preserve"> should be made aware of our </w:t>
      </w:r>
      <w:r w:rsidR="00C26130">
        <w:rPr>
          <w:rFonts w:ascii="Arial" w:hAnsi="Arial" w:cs="Arial"/>
          <w:color w:val="000000" w:themeColor="text1"/>
          <w:sz w:val="24"/>
          <w:szCs w:val="24"/>
        </w:rPr>
        <w:t>behaviour</w:t>
      </w:r>
      <w:r>
        <w:rPr>
          <w:rFonts w:ascii="Arial" w:hAnsi="Arial" w:cs="Arial"/>
          <w:color w:val="000000" w:themeColor="text1"/>
          <w:sz w:val="24"/>
          <w:szCs w:val="24"/>
        </w:rPr>
        <w:t xml:space="preserve"> standards, expectations, where and how to receive support and what consequences their may be to unacceptable behaviour. They should be taught </w:t>
      </w:r>
      <w:r w:rsidR="00C26130">
        <w:rPr>
          <w:rFonts w:ascii="Arial" w:hAnsi="Arial" w:cs="Arial"/>
          <w:color w:val="000000" w:themeColor="text1"/>
          <w:sz w:val="24"/>
          <w:szCs w:val="24"/>
        </w:rPr>
        <w:t>that</w:t>
      </w:r>
      <w:r>
        <w:rPr>
          <w:rFonts w:ascii="Arial" w:hAnsi="Arial" w:cs="Arial"/>
          <w:color w:val="000000" w:themeColor="text1"/>
          <w:sz w:val="24"/>
          <w:szCs w:val="24"/>
        </w:rPr>
        <w:t xml:space="preserve"> they have a duty to follow </w:t>
      </w:r>
      <w:r w:rsidR="00C26130">
        <w:rPr>
          <w:rFonts w:ascii="Arial" w:hAnsi="Arial" w:cs="Arial"/>
          <w:color w:val="000000" w:themeColor="text1"/>
          <w:sz w:val="24"/>
          <w:szCs w:val="24"/>
        </w:rPr>
        <w:t>this</w:t>
      </w:r>
      <w:r>
        <w:rPr>
          <w:rFonts w:ascii="Arial" w:hAnsi="Arial" w:cs="Arial"/>
          <w:color w:val="000000" w:themeColor="text1"/>
          <w:sz w:val="24"/>
          <w:szCs w:val="24"/>
        </w:rPr>
        <w:t xml:space="preserve"> </w:t>
      </w:r>
      <w:r w:rsidR="00C26130">
        <w:rPr>
          <w:rFonts w:ascii="Arial" w:hAnsi="Arial" w:cs="Arial"/>
          <w:color w:val="000000" w:themeColor="text1"/>
          <w:sz w:val="24"/>
          <w:szCs w:val="24"/>
        </w:rPr>
        <w:t>policy</w:t>
      </w:r>
      <w:r>
        <w:rPr>
          <w:rFonts w:ascii="Arial" w:hAnsi="Arial" w:cs="Arial"/>
          <w:color w:val="000000" w:themeColor="text1"/>
          <w:sz w:val="24"/>
          <w:szCs w:val="24"/>
        </w:rPr>
        <w:t xml:space="preserve"> and uphold school rules which contributes to our school culture. They are asked about their experiences and asked to feedback through discussions </w:t>
      </w:r>
      <w:r w:rsidR="00C26130">
        <w:rPr>
          <w:rFonts w:ascii="Arial" w:hAnsi="Arial" w:cs="Arial"/>
          <w:color w:val="000000" w:themeColor="text1"/>
          <w:sz w:val="24"/>
          <w:szCs w:val="24"/>
        </w:rPr>
        <w:t>and questionnaires</w:t>
      </w:r>
      <w:r>
        <w:rPr>
          <w:rFonts w:ascii="Arial" w:hAnsi="Arial" w:cs="Arial"/>
          <w:color w:val="000000" w:themeColor="text1"/>
          <w:sz w:val="24"/>
          <w:szCs w:val="24"/>
        </w:rPr>
        <w:t>. This helps in support</w:t>
      </w:r>
      <w:r w:rsidR="00C26130">
        <w:rPr>
          <w:rFonts w:ascii="Arial" w:hAnsi="Arial" w:cs="Arial"/>
          <w:color w:val="000000" w:themeColor="text1"/>
          <w:sz w:val="24"/>
          <w:szCs w:val="24"/>
        </w:rPr>
        <w:t>ing</w:t>
      </w:r>
      <w:r>
        <w:rPr>
          <w:rFonts w:ascii="Arial" w:hAnsi="Arial" w:cs="Arial"/>
          <w:color w:val="000000" w:themeColor="text1"/>
          <w:sz w:val="24"/>
          <w:szCs w:val="24"/>
        </w:rPr>
        <w:t xml:space="preserve"> the evaluation, </w:t>
      </w:r>
      <w:proofErr w:type="gramStart"/>
      <w:r w:rsidR="00C26130">
        <w:rPr>
          <w:rFonts w:ascii="Arial" w:hAnsi="Arial" w:cs="Arial"/>
          <w:color w:val="000000" w:themeColor="text1"/>
          <w:sz w:val="24"/>
          <w:szCs w:val="24"/>
        </w:rPr>
        <w:t>implementation</w:t>
      </w:r>
      <w:proofErr w:type="gramEnd"/>
      <w:r>
        <w:rPr>
          <w:rFonts w:ascii="Arial" w:hAnsi="Arial" w:cs="Arial"/>
          <w:color w:val="000000" w:themeColor="text1"/>
          <w:sz w:val="24"/>
          <w:szCs w:val="24"/>
        </w:rPr>
        <w:t xml:space="preserve"> and improvement of this behaviour policy. Each student should be supported to achieve the behaviour standards, strategies provided and adjustments where necessary. This should include an induction which may be repeated throug</w:t>
      </w:r>
      <w:r w:rsidR="003136DF">
        <w:rPr>
          <w:rFonts w:ascii="Arial" w:hAnsi="Arial" w:cs="Arial"/>
          <w:color w:val="000000" w:themeColor="text1"/>
          <w:sz w:val="24"/>
          <w:szCs w:val="24"/>
        </w:rPr>
        <w:t xml:space="preserve">hout the school year. Extra support should be provided where necessary and adjustments to Timetables where </w:t>
      </w:r>
      <w:r w:rsidR="00C26130">
        <w:rPr>
          <w:rFonts w:ascii="Arial" w:hAnsi="Arial" w:cs="Arial"/>
          <w:color w:val="000000" w:themeColor="text1"/>
          <w:sz w:val="24"/>
          <w:szCs w:val="24"/>
        </w:rPr>
        <w:t>appropriate</w:t>
      </w:r>
      <w:r w:rsidR="003136DF">
        <w:rPr>
          <w:rFonts w:ascii="Arial" w:hAnsi="Arial" w:cs="Arial"/>
          <w:color w:val="000000" w:themeColor="text1"/>
          <w:sz w:val="24"/>
          <w:szCs w:val="24"/>
        </w:rPr>
        <w:t xml:space="preserve"> including Outreach programmes</w:t>
      </w:r>
      <w:r w:rsidR="00C26130">
        <w:rPr>
          <w:rFonts w:ascii="Arial" w:hAnsi="Arial" w:cs="Arial"/>
          <w:color w:val="000000" w:themeColor="text1"/>
          <w:sz w:val="24"/>
          <w:szCs w:val="24"/>
        </w:rPr>
        <w:t xml:space="preserve"> introduced (RHISE Programme)</w:t>
      </w:r>
      <w:r w:rsidR="003136DF">
        <w:rPr>
          <w:rFonts w:ascii="Arial" w:hAnsi="Arial" w:cs="Arial"/>
          <w:color w:val="000000" w:themeColor="text1"/>
          <w:sz w:val="24"/>
          <w:szCs w:val="24"/>
        </w:rPr>
        <w:t>.</w:t>
      </w:r>
    </w:p>
    <w:p w14:paraId="5985B6C0" w14:textId="77777777" w:rsidR="00E65DDC" w:rsidRDefault="00E65DDC" w:rsidP="1DC2CAF6">
      <w:pPr>
        <w:jc w:val="both"/>
        <w:rPr>
          <w:rFonts w:ascii="Arial" w:hAnsi="Arial" w:cs="Arial"/>
          <w:color w:val="000000" w:themeColor="text1"/>
          <w:sz w:val="24"/>
          <w:szCs w:val="24"/>
        </w:rPr>
      </w:pPr>
    </w:p>
    <w:p w14:paraId="765DABAC" w14:textId="76A05660" w:rsidR="00E65DDC" w:rsidRPr="00C86663" w:rsidRDefault="00E65DDC" w:rsidP="1DC2CAF6">
      <w:pPr>
        <w:jc w:val="both"/>
        <w:rPr>
          <w:rFonts w:ascii="Arial" w:hAnsi="Arial" w:cs="Arial"/>
          <w:b/>
          <w:bCs/>
          <w:color w:val="000000" w:themeColor="text1"/>
          <w:sz w:val="24"/>
          <w:szCs w:val="24"/>
        </w:rPr>
      </w:pPr>
      <w:r w:rsidRPr="00C86663">
        <w:rPr>
          <w:rFonts w:ascii="Arial" w:hAnsi="Arial" w:cs="Arial"/>
          <w:b/>
          <w:bCs/>
          <w:color w:val="000000" w:themeColor="text1"/>
          <w:sz w:val="24"/>
          <w:szCs w:val="24"/>
        </w:rPr>
        <w:lastRenderedPageBreak/>
        <w:t>The role of Parents/ carers</w:t>
      </w:r>
    </w:p>
    <w:p w14:paraId="3238CC76" w14:textId="170D15B4" w:rsidR="00E65DDC" w:rsidRDefault="00E65DDC"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The role of Parents/ Carers is crucial in helping us to develop and maintain positive </w:t>
      </w:r>
      <w:r w:rsidR="00AE4C0E">
        <w:rPr>
          <w:rFonts w:ascii="Arial" w:hAnsi="Arial" w:cs="Arial"/>
          <w:color w:val="000000" w:themeColor="text1"/>
          <w:sz w:val="24"/>
          <w:szCs w:val="24"/>
        </w:rPr>
        <w:t>behaviour</w:t>
      </w:r>
      <w:r>
        <w:rPr>
          <w:rFonts w:ascii="Arial" w:hAnsi="Arial" w:cs="Arial"/>
          <w:color w:val="000000" w:themeColor="text1"/>
          <w:sz w:val="24"/>
          <w:szCs w:val="24"/>
        </w:rPr>
        <w:t>. To support us, Parents/ Carers are encouraged to get to know this policy and where possible take part in life of the school and culture including Parent’s Evenings, Charity Fun Days and RHISE etc pop up events. They are encourage</w:t>
      </w:r>
      <w:r w:rsidR="00AE4C0E">
        <w:rPr>
          <w:rFonts w:ascii="Arial" w:hAnsi="Arial" w:cs="Arial"/>
          <w:color w:val="000000" w:themeColor="text1"/>
          <w:sz w:val="24"/>
          <w:szCs w:val="24"/>
        </w:rPr>
        <w:t>d</w:t>
      </w:r>
      <w:r>
        <w:rPr>
          <w:rFonts w:ascii="Arial" w:hAnsi="Arial" w:cs="Arial"/>
          <w:color w:val="000000" w:themeColor="text1"/>
          <w:sz w:val="24"/>
          <w:szCs w:val="24"/>
        </w:rPr>
        <w:t xml:space="preserve"> to reinforce </w:t>
      </w:r>
      <w:r w:rsidR="00AE4C0E">
        <w:rPr>
          <w:rFonts w:ascii="Arial" w:hAnsi="Arial" w:cs="Arial"/>
          <w:color w:val="000000" w:themeColor="text1"/>
          <w:sz w:val="24"/>
          <w:szCs w:val="24"/>
        </w:rPr>
        <w:t>this</w:t>
      </w:r>
      <w:r>
        <w:rPr>
          <w:rFonts w:ascii="Arial" w:hAnsi="Arial" w:cs="Arial"/>
          <w:color w:val="000000" w:themeColor="text1"/>
          <w:sz w:val="24"/>
          <w:szCs w:val="24"/>
        </w:rPr>
        <w:t xml:space="preserve"> policy at home and to support the </w:t>
      </w:r>
      <w:r w:rsidR="00AE4C0E">
        <w:rPr>
          <w:rFonts w:ascii="Arial" w:hAnsi="Arial" w:cs="Arial"/>
          <w:color w:val="000000" w:themeColor="text1"/>
          <w:sz w:val="24"/>
          <w:szCs w:val="24"/>
        </w:rPr>
        <w:t>school’s</w:t>
      </w:r>
      <w:r>
        <w:rPr>
          <w:rFonts w:ascii="Arial" w:hAnsi="Arial" w:cs="Arial"/>
          <w:color w:val="000000" w:themeColor="text1"/>
          <w:sz w:val="24"/>
          <w:szCs w:val="24"/>
        </w:rPr>
        <w:t xml:space="preserve"> decisions with regard their child. Where a Parent/ Carer has a concern with management of behaviour they should raise this directly with the school while continuing to work in partnership with us. </w:t>
      </w:r>
    </w:p>
    <w:p w14:paraId="448E4556" w14:textId="6EFB6FA5" w:rsidR="00E65DDC" w:rsidRDefault="00E65DDC"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Our whole school approach involves Parents/ </w:t>
      </w:r>
      <w:proofErr w:type="gramStart"/>
      <w:r>
        <w:rPr>
          <w:rFonts w:ascii="Arial" w:hAnsi="Arial" w:cs="Arial"/>
          <w:color w:val="000000" w:themeColor="text1"/>
          <w:sz w:val="24"/>
          <w:szCs w:val="24"/>
        </w:rPr>
        <w:t>Carers</w:t>
      </w:r>
      <w:proofErr w:type="gramEnd"/>
      <w:r>
        <w:rPr>
          <w:rFonts w:ascii="Arial" w:hAnsi="Arial" w:cs="Arial"/>
          <w:color w:val="000000" w:themeColor="text1"/>
          <w:sz w:val="24"/>
          <w:szCs w:val="24"/>
        </w:rPr>
        <w:t xml:space="preserve"> and we keep them update</w:t>
      </w:r>
      <w:r w:rsidR="00AE4C0E">
        <w:rPr>
          <w:rFonts w:ascii="Arial" w:hAnsi="Arial" w:cs="Arial"/>
          <w:color w:val="000000" w:themeColor="text1"/>
          <w:sz w:val="24"/>
          <w:szCs w:val="24"/>
        </w:rPr>
        <w:t>d</w:t>
      </w:r>
      <w:r>
        <w:rPr>
          <w:rFonts w:ascii="Arial" w:hAnsi="Arial" w:cs="Arial"/>
          <w:color w:val="000000" w:themeColor="text1"/>
          <w:sz w:val="24"/>
          <w:szCs w:val="24"/>
        </w:rPr>
        <w:t xml:space="preserve"> on their child’s behaviour, encourage them to celebrate student success and offer support from our RHISE/RHS Co-ordinators to discuss in more depth this and other </w:t>
      </w:r>
      <w:r w:rsidR="00AE4C0E">
        <w:rPr>
          <w:rFonts w:ascii="Arial" w:hAnsi="Arial" w:cs="Arial"/>
          <w:color w:val="000000" w:themeColor="text1"/>
          <w:sz w:val="24"/>
          <w:szCs w:val="24"/>
        </w:rPr>
        <w:t>policies</w:t>
      </w:r>
      <w:r>
        <w:rPr>
          <w:rFonts w:ascii="Arial" w:hAnsi="Arial" w:cs="Arial"/>
          <w:color w:val="000000" w:themeColor="text1"/>
          <w:sz w:val="24"/>
          <w:szCs w:val="24"/>
        </w:rPr>
        <w:t>.</w:t>
      </w:r>
    </w:p>
    <w:p w14:paraId="1645F388" w14:textId="22D7C332" w:rsidR="00E65DDC" w:rsidRDefault="00AE4C0E" w:rsidP="1DC2CAF6">
      <w:pPr>
        <w:jc w:val="both"/>
        <w:rPr>
          <w:rFonts w:ascii="Arial" w:hAnsi="Arial" w:cs="Arial"/>
          <w:color w:val="000000" w:themeColor="text1"/>
          <w:sz w:val="24"/>
          <w:szCs w:val="24"/>
        </w:rPr>
      </w:pPr>
      <w:r>
        <w:rPr>
          <w:rFonts w:ascii="Arial" w:hAnsi="Arial" w:cs="Arial"/>
          <w:color w:val="000000" w:themeColor="text1"/>
          <w:sz w:val="24"/>
          <w:szCs w:val="24"/>
        </w:rPr>
        <w:t>Where</w:t>
      </w:r>
      <w:r w:rsidR="00E65DDC">
        <w:rPr>
          <w:rFonts w:ascii="Arial" w:hAnsi="Arial" w:cs="Arial"/>
          <w:color w:val="000000" w:themeColor="text1"/>
          <w:sz w:val="24"/>
          <w:szCs w:val="24"/>
        </w:rPr>
        <w:t xml:space="preserve"> possible Parents/ Carers are involved in any work following misbehaviour and are encouraged to attend return to school meetings, Intervention/ Outreach meetings and Annual Reviews/ Emergency Reviews.</w:t>
      </w:r>
    </w:p>
    <w:p w14:paraId="401DF25B" w14:textId="77777777" w:rsidR="00394848" w:rsidRDefault="00394848" w:rsidP="1DC2CAF6">
      <w:pPr>
        <w:jc w:val="both"/>
        <w:rPr>
          <w:rFonts w:ascii="Arial" w:hAnsi="Arial" w:cs="Arial"/>
          <w:color w:val="000000" w:themeColor="text1"/>
          <w:sz w:val="24"/>
          <w:szCs w:val="24"/>
        </w:rPr>
      </w:pPr>
    </w:p>
    <w:p w14:paraId="34655598" w14:textId="5DA56AF9" w:rsidR="00394848" w:rsidRPr="00A3472C" w:rsidRDefault="00A3472C" w:rsidP="1DC2CAF6">
      <w:pPr>
        <w:jc w:val="both"/>
        <w:rPr>
          <w:rFonts w:ascii="Arial" w:hAnsi="Arial" w:cs="Arial"/>
          <w:b/>
          <w:bCs/>
          <w:color w:val="000000" w:themeColor="text1"/>
          <w:sz w:val="24"/>
          <w:szCs w:val="24"/>
        </w:rPr>
      </w:pPr>
      <w:r w:rsidRPr="00A3472C">
        <w:rPr>
          <w:rFonts w:ascii="Arial" w:hAnsi="Arial" w:cs="Arial"/>
          <w:b/>
          <w:bCs/>
          <w:color w:val="000000" w:themeColor="text1"/>
          <w:sz w:val="24"/>
          <w:szCs w:val="24"/>
        </w:rPr>
        <w:t>Behaviour</w:t>
      </w:r>
      <w:r w:rsidR="00394848" w:rsidRPr="00A3472C">
        <w:rPr>
          <w:rFonts w:ascii="Arial" w:hAnsi="Arial" w:cs="Arial"/>
          <w:b/>
          <w:bCs/>
          <w:color w:val="000000" w:themeColor="text1"/>
          <w:sz w:val="24"/>
          <w:szCs w:val="24"/>
        </w:rPr>
        <w:t xml:space="preserve"> expectations and students with </w:t>
      </w:r>
      <w:r w:rsidRPr="00A3472C">
        <w:rPr>
          <w:rFonts w:ascii="Arial" w:hAnsi="Arial" w:cs="Arial"/>
          <w:b/>
          <w:bCs/>
          <w:color w:val="000000" w:themeColor="text1"/>
          <w:sz w:val="24"/>
          <w:szCs w:val="24"/>
        </w:rPr>
        <w:t>Special</w:t>
      </w:r>
      <w:r w:rsidR="00394848" w:rsidRPr="00A3472C">
        <w:rPr>
          <w:rFonts w:ascii="Arial" w:hAnsi="Arial" w:cs="Arial"/>
          <w:b/>
          <w:bCs/>
          <w:color w:val="000000" w:themeColor="text1"/>
          <w:sz w:val="24"/>
          <w:szCs w:val="24"/>
        </w:rPr>
        <w:t xml:space="preserve"> Education Needs and/ or Disability (SEND)</w:t>
      </w:r>
    </w:p>
    <w:p w14:paraId="1E99323D" w14:textId="5314E0E1" w:rsidR="00394848" w:rsidRDefault="00394848" w:rsidP="1DC2CAF6">
      <w:pPr>
        <w:jc w:val="both"/>
        <w:rPr>
          <w:rFonts w:ascii="Arial" w:hAnsi="Arial" w:cs="Arial"/>
          <w:color w:val="000000" w:themeColor="text1"/>
          <w:sz w:val="24"/>
          <w:szCs w:val="24"/>
        </w:rPr>
      </w:pPr>
      <w:proofErr w:type="gramStart"/>
      <w:r>
        <w:rPr>
          <w:rFonts w:ascii="Arial" w:hAnsi="Arial" w:cs="Arial"/>
          <w:color w:val="000000" w:themeColor="text1"/>
          <w:sz w:val="24"/>
          <w:szCs w:val="24"/>
        </w:rPr>
        <w:t>All of</w:t>
      </w:r>
      <w:proofErr w:type="gramEnd"/>
      <w:r>
        <w:rPr>
          <w:rFonts w:ascii="Arial" w:hAnsi="Arial" w:cs="Arial"/>
          <w:color w:val="000000" w:themeColor="text1"/>
          <w:sz w:val="24"/>
          <w:szCs w:val="24"/>
        </w:rPr>
        <w:t xml:space="preserve"> our students have an EHCP with a variety of SEND diagnosis (See SEND Policy). </w:t>
      </w:r>
      <w:r w:rsidR="00C768D0">
        <w:rPr>
          <w:rFonts w:ascii="Arial" w:hAnsi="Arial" w:cs="Arial"/>
          <w:color w:val="000000" w:themeColor="text1"/>
          <w:sz w:val="24"/>
          <w:szCs w:val="24"/>
        </w:rPr>
        <w:t>We at Roselyn House School and The RHISE Service consistently promote high standards of behaviour and outcomes for our students who have often previously had negative educational experiences.</w:t>
      </w:r>
    </w:p>
    <w:p w14:paraId="2C376B55" w14:textId="334B582B" w:rsidR="00C768D0" w:rsidRDefault="00C768D0"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We are aware that some behaviours are more likely to be associated with </w:t>
      </w:r>
      <w:proofErr w:type="gramStart"/>
      <w:r>
        <w:rPr>
          <w:rFonts w:ascii="Arial" w:hAnsi="Arial" w:cs="Arial"/>
          <w:color w:val="000000" w:themeColor="text1"/>
          <w:sz w:val="24"/>
          <w:szCs w:val="24"/>
        </w:rPr>
        <w:t>particular types</w:t>
      </w:r>
      <w:proofErr w:type="gramEnd"/>
      <w:r>
        <w:rPr>
          <w:rFonts w:ascii="Arial" w:hAnsi="Arial" w:cs="Arial"/>
          <w:color w:val="000000" w:themeColor="text1"/>
          <w:sz w:val="24"/>
          <w:szCs w:val="24"/>
        </w:rPr>
        <w:t xml:space="preserve"> of SEND such as Autism, speech</w:t>
      </w:r>
      <w:r w:rsidR="009068C6">
        <w:rPr>
          <w:rFonts w:ascii="Arial" w:hAnsi="Arial" w:cs="Arial"/>
          <w:color w:val="000000" w:themeColor="text1"/>
          <w:sz w:val="24"/>
          <w:szCs w:val="24"/>
        </w:rPr>
        <w:t>, language</w:t>
      </w:r>
      <w:r>
        <w:rPr>
          <w:rFonts w:ascii="Arial" w:hAnsi="Arial" w:cs="Arial"/>
          <w:color w:val="000000" w:themeColor="text1"/>
          <w:sz w:val="24"/>
          <w:szCs w:val="24"/>
        </w:rPr>
        <w:t xml:space="preserve"> </w:t>
      </w:r>
      <w:r w:rsidR="009068C6">
        <w:rPr>
          <w:rFonts w:ascii="Arial" w:hAnsi="Arial" w:cs="Arial"/>
          <w:color w:val="000000" w:themeColor="text1"/>
          <w:sz w:val="24"/>
          <w:szCs w:val="24"/>
        </w:rPr>
        <w:t>and</w:t>
      </w:r>
      <w:r>
        <w:rPr>
          <w:rFonts w:ascii="Arial" w:hAnsi="Arial" w:cs="Arial"/>
          <w:color w:val="000000" w:themeColor="text1"/>
          <w:sz w:val="24"/>
          <w:szCs w:val="24"/>
        </w:rPr>
        <w:t xml:space="preserve"> communication needs and we recognise that the understanding </w:t>
      </w:r>
      <w:r w:rsidR="009068C6">
        <w:rPr>
          <w:rFonts w:ascii="Arial" w:hAnsi="Arial" w:cs="Arial"/>
          <w:color w:val="000000" w:themeColor="text1"/>
          <w:sz w:val="24"/>
          <w:szCs w:val="24"/>
        </w:rPr>
        <w:t>of some</w:t>
      </w:r>
      <w:r>
        <w:rPr>
          <w:rFonts w:ascii="Arial" w:hAnsi="Arial" w:cs="Arial"/>
          <w:color w:val="000000" w:themeColor="text1"/>
          <w:sz w:val="24"/>
          <w:szCs w:val="24"/>
        </w:rPr>
        <w:t xml:space="preserve"> verbal instruction can be very different. </w:t>
      </w:r>
      <w:r w:rsidR="009068C6">
        <w:rPr>
          <w:rFonts w:ascii="Arial" w:hAnsi="Arial" w:cs="Arial"/>
          <w:color w:val="000000" w:themeColor="text1"/>
          <w:sz w:val="24"/>
          <w:szCs w:val="24"/>
        </w:rPr>
        <w:t>Behaviour</w:t>
      </w:r>
      <w:r>
        <w:rPr>
          <w:rFonts w:ascii="Arial" w:hAnsi="Arial" w:cs="Arial"/>
          <w:color w:val="000000" w:themeColor="text1"/>
          <w:sz w:val="24"/>
          <w:szCs w:val="24"/>
        </w:rPr>
        <w:t xml:space="preserve"> as previously outlined is considered in relation to a student’s </w:t>
      </w:r>
      <w:proofErr w:type="gramStart"/>
      <w:r>
        <w:rPr>
          <w:rFonts w:ascii="Arial" w:hAnsi="Arial" w:cs="Arial"/>
          <w:color w:val="000000" w:themeColor="text1"/>
          <w:sz w:val="24"/>
          <w:szCs w:val="24"/>
        </w:rPr>
        <w:t>SEND</w:t>
      </w:r>
      <w:proofErr w:type="gramEnd"/>
      <w:r>
        <w:rPr>
          <w:rFonts w:ascii="Arial" w:hAnsi="Arial" w:cs="Arial"/>
          <w:color w:val="000000" w:themeColor="text1"/>
          <w:sz w:val="24"/>
          <w:szCs w:val="24"/>
        </w:rPr>
        <w:t xml:space="preserve"> but we recognise that not every behaviour is associated with SEND. This is why we </w:t>
      </w:r>
      <w:r w:rsidR="009068C6">
        <w:rPr>
          <w:rFonts w:ascii="Arial" w:hAnsi="Arial" w:cs="Arial"/>
          <w:color w:val="000000" w:themeColor="text1"/>
          <w:sz w:val="24"/>
          <w:szCs w:val="24"/>
        </w:rPr>
        <w:t>get</w:t>
      </w:r>
      <w:r>
        <w:rPr>
          <w:rFonts w:ascii="Arial" w:hAnsi="Arial" w:cs="Arial"/>
          <w:color w:val="000000" w:themeColor="text1"/>
          <w:sz w:val="24"/>
          <w:szCs w:val="24"/>
        </w:rPr>
        <w:t xml:space="preserve"> to know our students well and record information within their Personal Learning Plans and </w:t>
      </w:r>
      <w:proofErr w:type="gramStart"/>
      <w:r>
        <w:rPr>
          <w:rFonts w:ascii="Arial" w:hAnsi="Arial" w:cs="Arial"/>
          <w:color w:val="000000" w:themeColor="text1"/>
          <w:sz w:val="24"/>
          <w:szCs w:val="24"/>
        </w:rPr>
        <w:t>are able to</w:t>
      </w:r>
      <w:proofErr w:type="gramEnd"/>
      <w:r>
        <w:rPr>
          <w:rFonts w:ascii="Arial" w:hAnsi="Arial" w:cs="Arial"/>
          <w:color w:val="000000" w:themeColor="text1"/>
          <w:sz w:val="24"/>
          <w:szCs w:val="24"/>
        </w:rPr>
        <w:t xml:space="preserve"> take further advice from the SENCO, Deputy Headteachers, RHISE/RHS Co-ordinators and the Headteacher.</w:t>
      </w:r>
    </w:p>
    <w:p w14:paraId="1F184692" w14:textId="0CB47DE9" w:rsidR="00C768D0" w:rsidRDefault="00C768D0"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A graduated approach is often used to assess, plan, deliver and then review the impact of support provided. We offer individualised timetables, intervention, Outreach, Alternative Provision, </w:t>
      </w:r>
      <w:proofErr w:type="gramStart"/>
      <w:r>
        <w:rPr>
          <w:rFonts w:ascii="Arial" w:hAnsi="Arial" w:cs="Arial"/>
          <w:color w:val="000000" w:themeColor="text1"/>
          <w:sz w:val="24"/>
          <w:szCs w:val="24"/>
        </w:rPr>
        <w:t>therapy</w:t>
      </w:r>
      <w:proofErr w:type="gramEnd"/>
      <w:r>
        <w:rPr>
          <w:rFonts w:ascii="Arial" w:hAnsi="Arial" w:cs="Arial"/>
          <w:color w:val="000000" w:themeColor="text1"/>
          <w:sz w:val="24"/>
          <w:szCs w:val="24"/>
        </w:rPr>
        <w:t xml:space="preserve"> and mentor support.</w:t>
      </w:r>
    </w:p>
    <w:p w14:paraId="3D69D9DE" w14:textId="5B96C0B8" w:rsidR="00695D81" w:rsidRDefault="00695D81"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We have a duty under the Equality Act 2010 to take such steps as is reasonable to avoid any substantial disadvantage toa disabled student caused by policies or </w:t>
      </w:r>
      <w:r w:rsidR="009068C6">
        <w:rPr>
          <w:rFonts w:ascii="Arial" w:hAnsi="Arial" w:cs="Arial"/>
          <w:color w:val="000000" w:themeColor="text1"/>
          <w:sz w:val="24"/>
          <w:szCs w:val="24"/>
        </w:rPr>
        <w:t>practices</w:t>
      </w:r>
      <w:r>
        <w:rPr>
          <w:rFonts w:ascii="Arial" w:hAnsi="Arial" w:cs="Arial"/>
          <w:color w:val="000000" w:themeColor="text1"/>
          <w:sz w:val="24"/>
          <w:szCs w:val="24"/>
        </w:rPr>
        <w:t>.</w:t>
      </w:r>
    </w:p>
    <w:p w14:paraId="0FAB4C7B" w14:textId="138BEB1F" w:rsidR="00695D81" w:rsidRDefault="00695D81" w:rsidP="1DC2CAF6">
      <w:pPr>
        <w:jc w:val="both"/>
        <w:rPr>
          <w:rFonts w:ascii="Arial" w:hAnsi="Arial" w:cs="Arial"/>
          <w:color w:val="000000" w:themeColor="text1"/>
          <w:sz w:val="24"/>
          <w:szCs w:val="24"/>
        </w:rPr>
      </w:pPr>
      <w:r>
        <w:rPr>
          <w:rFonts w:ascii="Arial" w:hAnsi="Arial" w:cs="Arial"/>
          <w:color w:val="000000" w:themeColor="text1"/>
          <w:sz w:val="24"/>
          <w:szCs w:val="24"/>
        </w:rPr>
        <w:t xml:space="preserve">Under the Children and Families Act 2014, we have the duty to use ‘best </w:t>
      </w:r>
      <w:r w:rsidR="009068C6">
        <w:rPr>
          <w:rFonts w:ascii="Arial" w:hAnsi="Arial" w:cs="Arial"/>
          <w:color w:val="000000" w:themeColor="text1"/>
          <w:sz w:val="24"/>
          <w:szCs w:val="24"/>
        </w:rPr>
        <w:t>endeavours</w:t>
      </w:r>
      <w:r>
        <w:rPr>
          <w:rFonts w:ascii="Arial" w:hAnsi="Arial" w:cs="Arial"/>
          <w:color w:val="000000" w:themeColor="text1"/>
          <w:sz w:val="24"/>
          <w:szCs w:val="24"/>
        </w:rPr>
        <w:t xml:space="preserve">’ to meet the needs of those with SEND and set out provision </w:t>
      </w:r>
      <w:r w:rsidR="009068C6">
        <w:rPr>
          <w:rFonts w:ascii="Arial" w:hAnsi="Arial" w:cs="Arial"/>
          <w:color w:val="000000" w:themeColor="text1"/>
          <w:sz w:val="24"/>
          <w:szCs w:val="24"/>
        </w:rPr>
        <w:t>appropriate</w:t>
      </w:r>
      <w:r>
        <w:rPr>
          <w:rFonts w:ascii="Arial" w:hAnsi="Arial" w:cs="Arial"/>
          <w:color w:val="000000" w:themeColor="text1"/>
          <w:sz w:val="24"/>
          <w:szCs w:val="24"/>
        </w:rPr>
        <w:t xml:space="preserve"> in consultation with the LEA and other bodies for the EHCP.</w:t>
      </w:r>
    </w:p>
    <w:p w14:paraId="052B668C" w14:textId="409D275D" w:rsidR="008853E9" w:rsidRDefault="008853E9" w:rsidP="1DC2CAF6">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Through Behaviour Management and Positive Handling Plans we </w:t>
      </w:r>
      <w:proofErr w:type="gramStart"/>
      <w:r>
        <w:rPr>
          <w:rFonts w:ascii="Arial" w:hAnsi="Arial" w:cs="Arial"/>
          <w:color w:val="000000" w:themeColor="text1"/>
          <w:sz w:val="24"/>
          <w:szCs w:val="24"/>
        </w:rPr>
        <w:t>are able to</w:t>
      </w:r>
      <w:proofErr w:type="gramEnd"/>
      <w:r>
        <w:rPr>
          <w:rFonts w:ascii="Arial" w:hAnsi="Arial" w:cs="Arial"/>
          <w:color w:val="000000" w:themeColor="text1"/>
          <w:sz w:val="24"/>
          <w:szCs w:val="24"/>
        </w:rPr>
        <w:t xml:space="preserve"> anticipate and plan for any triggers of misbehaviour and put in place the appropriate support to attempt to </w:t>
      </w:r>
      <w:r w:rsidR="009068C6">
        <w:rPr>
          <w:rFonts w:ascii="Arial" w:hAnsi="Arial" w:cs="Arial"/>
          <w:color w:val="000000" w:themeColor="text1"/>
          <w:sz w:val="24"/>
          <w:szCs w:val="24"/>
        </w:rPr>
        <w:t>pre-empt</w:t>
      </w:r>
      <w:r>
        <w:rPr>
          <w:rFonts w:ascii="Arial" w:hAnsi="Arial" w:cs="Arial"/>
          <w:color w:val="000000" w:themeColor="text1"/>
          <w:sz w:val="24"/>
          <w:szCs w:val="24"/>
        </w:rPr>
        <w:t xml:space="preserve"> or prevent these. </w:t>
      </w:r>
      <w:proofErr w:type="gramStart"/>
      <w:r>
        <w:rPr>
          <w:rFonts w:ascii="Arial" w:hAnsi="Arial" w:cs="Arial"/>
          <w:color w:val="000000" w:themeColor="text1"/>
          <w:sz w:val="24"/>
          <w:szCs w:val="24"/>
        </w:rPr>
        <w:t>The</w:t>
      </w:r>
      <w:r w:rsidR="00D23CDF">
        <w:rPr>
          <w:rFonts w:ascii="Arial" w:hAnsi="Arial" w:cs="Arial"/>
          <w:color w:val="000000" w:themeColor="text1"/>
          <w:sz w:val="24"/>
          <w:szCs w:val="24"/>
        </w:rPr>
        <w:t>se</w:t>
      </w:r>
      <w:r>
        <w:rPr>
          <w:rFonts w:ascii="Arial" w:hAnsi="Arial" w:cs="Arial"/>
          <w:color w:val="000000" w:themeColor="text1"/>
          <w:sz w:val="24"/>
          <w:szCs w:val="24"/>
        </w:rPr>
        <w:t xml:space="preserve"> measure</w:t>
      </w:r>
      <w:proofErr w:type="gramEnd"/>
      <w:r>
        <w:rPr>
          <w:rFonts w:ascii="Arial" w:hAnsi="Arial" w:cs="Arial"/>
          <w:color w:val="000000" w:themeColor="text1"/>
          <w:sz w:val="24"/>
          <w:szCs w:val="24"/>
        </w:rPr>
        <w:t xml:space="preserve"> take into account the specific circumstance and requirements of the individual student. All students have these completed on admission and are updated Termly or when intervention is required. </w:t>
      </w:r>
    </w:p>
    <w:p w14:paraId="12277DC7" w14:textId="376C8A4A" w:rsidR="00A010EA" w:rsidRDefault="00A010EA" w:rsidP="1DC2CAF6">
      <w:pPr>
        <w:jc w:val="both"/>
        <w:rPr>
          <w:rFonts w:ascii="Arial" w:hAnsi="Arial" w:cs="Arial"/>
          <w:color w:val="000000" w:themeColor="text1"/>
          <w:sz w:val="24"/>
          <w:szCs w:val="24"/>
        </w:rPr>
      </w:pPr>
      <w:r>
        <w:rPr>
          <w:rFonts w:ascii="Arial" w:hAnsi="Arial" w:cs="Arial"/>
          <w:color w:val="000000" w:themeColor="text1"/>
          <w:sz w:val="24"/>
          <w:szCs w:val="24"/>
        </w:rPr>
        <w:t>This may include for example:</w:t>
      </w:r>
    </w:p>
    <w:p w14:paraId="1C221A0E" w14:textId="5E2BC201" w:rsidR="00A010EA" w:rsidRDefault="00A010EA" w:rsidP="00A010EA">
      <w:pPr>
        <w:pStyle w:val="ListParagraph"/>
        <w:numPr>
          <w:ilvl w:val="0"/>
          <w:numId w:val="49"/>
        </w:numPr>
        <w:jc w:val="both"/>
        <w:rPr>
          <w:rFonts w:ascii="Arial" w:hAnsi="Arial" w:cs="Arial"/>
          <w:color w:val="000000" w:themeColor="text1"/>
          <w:sz w:val="24"/>
          <w:szCs w:val="24"/>
        </w:rPr>
      </w:pPr>
      <w:r>
        <w:rPr>
          <w:rFonts w:ascii="Arial" w:hAnsi="Arial" w:cs="Arial"/>
          <w:color w:val="000000" w:themeColor="text1"/>
          <w:sz w:val="24"/>
          <w:szCs w:val="24"/>
        </w:rPr>
        <w:t>Short, planned get up and move breaks for student whose SEND means they find it difficult to sit still too long (</w:t>
      </w:r>
      <w:proofErr w:type="gramStart"/>
      <w:r>
        <w:rPr>
          <w:rFonts w:ascii="Arial" w:hAnsi="Arial" w:cs="Arial"/>
          <w:color w:val="000000" w:themeColor="text1"/>
          <w:sz w:val="24"/>
          <w:szCs w:val="24"/>
        </w:rPr>
        <w:t>e</w:t>
      </w:r>
      <w:r w:rsidR="00A31633">
        <w:rPr>
          <w:rFonts w:ascii="Arial" w:hAnsi="Arial" w:cs="Arial"/>
          <w:color w:val="000000" w:themeColor="text1"/>
          <w:sz w:val="24"/>
          <w:szCs w:val="24"/>
        </w:rPr>
        <w:t>.</w:t>
      </w:r>
      <w:r>
        <w:rPr>
          <w:rFonts w:ascii="Arial" w:hAnsi="Arial" w:cs="Arial"/>
          <w:color w:val="000000" w:themeColor="text1"/>
          <w:sz w:val="24"/>
          <w:szCs w:val="24"/>
        </w:rPr>
        <w:t>g</w:t>
      </w:r>
      <w:r w:rsidR="00A31633">
        <w:rPr>
          <w:rFonts w:ascii="Arial" w:hAnsi="Arial" w:cs="Arial"/>
          <w:color w:val="000000" w:themeColor="text1"/>
          <w:sz w:val="24"/>
          <w:szCs w:val="24"/>
        </w:rPr>
        <w:t>.</w:t>
      </w:r>
      <w:proofErr w:type="gramEnd"/>
      <w:r>
        <w:rPr>
          <w:rFonts w:ascii="Arial" w:hAnsi="Arial" w:cs="Arial"/>
          <w:color w:val="000000" w:themeColor="text1"/>
          <w:sz w:val="24"/>
          <w:szCs w:val="24"/>
        </w:rPr>
        <w:t xml:space="preserve"> ADHD)</w:t>
      </w:r>
    </w:p>
    <w:p w14:paraId="311A36C2" w14:textId="0314F341" w:rsidR="00A010EA" w:rsidRDefault="00A010EA" w:rsidP="00A010EA">
      <w:pPr>
        <w:pStyle w:val="ListParagraph"/>
        <w:numPr>
          <w:ilvl w:val="0"/>
          <w:numId w:val="49"/>
        </w:numPr>
        <w:jc w:val="both"/>
        <w:rPr>
          <w:rFonts w:ascii="Arial" w:hAnsi="Arial" w:cs="Arial"/>
          <w:color w:val="000000" w:themeColor="text1"/>
          <w:sz w:val="24"/>
          <w:szCs w:val="24"/>
        </w:rPr>
      </w:pPr>
      <w:r>
        <w:rPr>
          <w:rFonts w:ascii="Arial" w:hAnsi="Arial" w:cs="Arial"/>
          <w:color w:val="000000" w:themeColor="text1"/>
          <w:sz w:val="24"/>
          <w:szCs w:val="24"/>
        </w:rPr>
        <w:t xml:space="preserve">Adjusting seating plans to allow a student with visual or hearing impairment to sit in the sight of the </w:t>
      </w:r>
      <w:proofErr w:type="gramStart"/>
      <w:r>
        <w:rPr>
          <w:rFonts w:ascii="Arial" w:hAnsi="Arial" w:cs="Arial"/>
          <w:color w:val="000000" w:themeColor="text1"/>
          <w:sz w:val="24"/>
          <w:szCs w:val="24"/>
        </w:rPr>
        <w:t>teacher</w:t>
      </w:r>
      <w:proofErr w:type="gramEnd"/>
    </w:p>
    <w:p w14:paraId="76DCDBC5" w14:textId="45BA74A8" w:rsidR="00A010EA" w:rsidRDefault="00A010EA" w:rsidP="00A010EA">
      <w:pPr>
        <w:pStyle w:val="ListParagraph"/>
        <w:numPr>
          <w:ilvl w:val="0"/>
          <w:numId w:val="49"/>
        </w:numPr>
        <w:jc w:val="both"/>
        <w:rPr>
          <w:rFonts w:ascii="Arial" w:hAnsi="Arial" w:cs="Arial"/>
          <w:color w:val="000000" w:themeColor="text1"/>
          <w:sz w:val="24"/>
          <w:szCs w:val="24"/>
        </w:rPr>
      </w:pPr>
      <w:r>
        <w:rPr>
          <w:rFonts w:ascii="Arial" w:hAnsi="Arial" w:cs="Arial"/>
          <w:color w:val="000000" w:themeColor="text1"/>
          <w:sz w:val="24"/>
          <w:szCs w:val="24"/>
        </w:rPr>
        <w:t xml:space="preserve">Adjusting </w:t>
      </w:r>
      <w:r w:rsidR="00C14E9A">
        <w:rPr>
          <w:rFonts w:ascii="Arial" w:hAnsi="Arial" w:cs="Arial"/>
          <w:color w:val="000000" w:themeColor="text1"/>
          <w:sz w:val="24"/>
          <w:szCs w:val="24"/>
        </w:rPr>
        <w:t>uniform</w:t>
      </w:r>
      <w:r>
        <w:rPr>
          <w:rFonts w:ascii="Arial" w:hAnsi="Arial" w:cs="Arial"/>
          <w:color w:val="000000" w:themeColor="text1"/>
          <w:sz w:val="24"/>
          <w:szCs w:val="24"/>
        </w:rPr>
        <w:t xml:space="preserve"> </w:t>
      </w:r>
      <w:r w:rsidR="00C14E9A">
        <w:rPr>
          <w:rFonts w:ascii="Arial" w:hAnsi="Arial" w:cs="Arial"/>
          <w:color w:val="000000" w:themeColor="text1"/>
          <w:sz w:val="24"/>
          <w:szCs w:val="24"/>
        </w:rPr>
        <w:t>requirements</w:t>
      </w:r>
      <w:r>
        <w:rPr>
          <w:rFonts w:ascii="Arial" w:hAnsi="Arial" w:cs="Arial"/>
          <w:color w:val="000000" w:themeColor="text1"/>
          <w:sz w:val="24"/>
          <w:szCs w:val="24"/>
        </w:rPr>
        <w:t xml:space="preserve"> for students with sensory issues or has severe skin disorder</w:t>
      </w:r>
      <w:r w:rsidR="00C14E9A">
        <w:rPr>
          <w:rFonts w:ascii="Arial" w:hAnsi="Arial" w:cs="Arial"/>
          <w:color w:val="000000" w:themeColor="text1"/>
          <w:sz w:val="24"/>
          <w:szCs w:val="24"/>
        </w:rPr>
        <w:t>. (Uniform is available but is optional)</w:t>
      </w:r>
    </w:p>
    <w:p w14:paraId="66143AEA" w14:textId="67B6B15E" w:rsidR="00A010EA" w:rsidRDefault="00A010EA" w:rsidP="00A010EA">
      <w:pPr>
        <w:pStyle w:val="ListParagraph"/>
        <w:numPr>
          <w:ilvl w:val="0"/>
          <w:numId w:val="49"/>
        </w:numPr>
        <w:jc w:val="both"/>
        <w:rPr>
          <w:rFonts w:ascii="Arial" w:hAnsi="Arial" w:cs="Arial"/>
          <w:color w:val="000000" w:themeColor="text1"/>
          <w:sz w:val="24"/>
          <w:szCs w:val="24"/>
        </w:rPr>
      </w:pPr>
      <w:r>
        <w:rPr>
          <w:rFonts w:ascii="Arial" w:hAnsi="Arial" w:cs="Arial"/>
          <w:color w:val="000000" w:themeColor="text1"/>
          <w:sz w:val="24"/>
          <w:szCs w:val="24"/>
        </w:rPr>
        <w:t>Training for staff in understanding conditions such as Autism</w:t>
      </w:r>
    </w:p>
    <w:p w14:paraId="54F4CC1E" w14:textId="198AEC9D" w:rsidR="00A010EA" w:rsidRPr="00A010EA" w:rsidRDefault="00A010EA" w:rsidP="00A010EA">
      <w:pPr>
        <w:jc w:val="both"/>
        <w:rPr>
          <w:rFonts w:ascii="Arial" w:hAnsi="Arial" w:cs="Arial"/>
          <w:color w:val="000000" w:themeColor="text1"/>
          <w:sz w:val="24"/>
          <w:szCs w:val="24"/>
        </w:rPr>
      </w:pPr>
      <w:r>
        <w:rPr>
          <w:rFonts w:ascii="Arial" w:hAnsi="Arial" w:cs="Arial"/>
          <w:color w:val="000000" w:themeColor="text1"/>
          <w:sz w:val="24"/>
          <w:szCs w:val="24"/>
        </w:rPr>
        <w:t xml:space="preserve">Any </w:t>
      </w:r>
      <w:r w:rsidR="00FF6CA7">
        <w:rPr>
          <w:rFonts w:ascii="Arial" w:hAnsi="Arial" w:cs="Arial"/>
          <w:color w:val="000000" w:themeColor="text1"/>
          <w:sz w:val="24"/>
          <w:szCs w:val="24"/>
        </w:rPr>
        <w:t>preventative</w:t>
      </w:r>
      <w:r>
        <w:rPr>
          <w:rFonts w:ascii="Arial" w:hAnsi="Arial" w:cs="Arial"/>
          <w:color w:val="000000" w:themeColor="text1"/>
          <w:sz w:val="24"/>
          <w:szCs w:val="24"/>
        </w:rPr>
        <w:t xml:space="preserve"> measures </w:t>
      </w:r>
      <w:proofErr w:type="gramStart"/>
      <w:r>
        <w:rPr>
          <w:rFonts w:ascii="Arial" w:hAnsi="Arial" w:cs="Arial"/>
          <w:color w:val="000000" w:themeColor="text1"/>
          <w:sz w:val="24"/>
          <w:szCs w:val="24"/>
        </w:rPr>
        <w:t>take into account</w:t>
      </w:r>
      <w:proofErr w:type="gramEnd"/>
      <w:r>
        <w:rPr>
          <w:rFonts w:ascii="Arial" w:hAnsi="Arial" w:cs="Arial"/>
          <w:color w:val="000000" w:themeColor="text1"/>
          <w:sz w:val="24"/>
          <w:szCs w:val="24"/>
        </w:rPr>
        <w:t xml:space="preserve"> specific circumstances and requirements of the student concerned.</w:t>
      </w:r>
    </w:p>
    <w:p w14:paraId="73AE96D6" w14:textId="77777777" w:rsidR="001558FC" w:rsidRPr="004B7A3F" w:rsidRDefault="001558FC" w:rsidP="001558FC">
      <w:pPr>
        <w:spacing w:after="0"/>
        <w:jc w:val="center"/>
        <w:rPr>
          <w:rFonts w:ascii="Arial Black" w:hAnsi="Arial Black" w:cs="Arial"/>
          <w:b/>
          <w:sz w:val="28"/>
          <w:szCs w:val="28"/>
          <w:u w:val="single"/>
        </w:rPr>
      </w:pPr>
      <w:r>
        <w:rPr>
          <w:rFonts w:ascii="Arial Black" w:hAnsi="Arial Black" w:cs="Arial"/>
          <w:b/>
          <w:sz w:val="28"/>
          <w:szCs w:val="28"/>
          <w:u w:val="single"/>
        </w:rPr>
        <w:t>BEHAVIOUR MANAGEMENT/</w:t>
      </w:r>
      <w:r w:rsidRPr="004B7A3F">
        <w:rPr>
          <w:rFonts w:ascii="Arial Black" w:hAnsi="Arial Black" w:cs="Arial"/>
          <w:b/>
          <w:sz w:val="28"/>
          <w:szCs w:val="28"/>
          <w:u w:val="single"/>
        </w:rPr>
        <w:t>POSITIVE HANDLING PLAN</w:t>
      </w:r>
    </w:p>
    <w:p w14:paraId="0BDD94E5" w14:textId="77777777" w:rsidR="001558FC" w:rsidRDefault="001558FC" w:rsidP="001558FC">
      <w:pPr>
        <w:spacing w:after="0"/>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2126"/>
        <w:gridCol w:w="969"/>
        <w:gridCol w:w="755"/>
        <w:gridCol w:w="695"/>
        <w:gridCol w:w="773"/>
        <w:gridCol w:w="2178"/>
      </w:tblGrid>
      <w:tr w:rsidR="001558FC" w:rsidRPr="009A394D" w14:paraId="552507D3" w14:textId="77777777" w:rsidTr="004F0941">
        <w:tc>
          <w:tcPr>
            <w:tcW w:w="4615" w:type="dxa"/>
            <w:gridSpan w:val="3"/>
            <w:tcBorders>
              <w:top w:val="single" w:sz="4" w:space="0" w:color="auto"/>
              <w:left w:val="single" w:sz="4" w:space="0" w:color="auto"/>
            </w:tcBorders>
            <w:vAlign w:val="center"/>
          </w:tcPr>
          <w:p w14:paraId="4EA5C020" w14:textId="77777777" w:rsidR="001558FC" w:rsidRPr="004B7A3F" w:rsidRDefault="001558FC" w:rsidP="004F0941">
            <w:pPr>
              <w:rPr>
                <w:rFonts w:ascii="Arial" w:hAnsi="Arial" w:cs="Arial"/>
                <w:b/>
                <w:bCs/>
                <w:sz w:val="20"/>
                <w:szCs w:val="20"/>
              </w:rPr>
            </w:pPr>
            <w:r w:rsidRPr="2B88AC8A">
              <w:rPr>
                <w:rFonts w:ascii="Arial" w:hAnsi="Arial" w:cs="Arial"/>
                <w:b/>
                <w:bCs/>
                <w:sz w:val="20"/>
                <w:szCs w:val="20"/>
              </w:rPr>
              <w:t xml:space="preserve">Student’s Name:  </w:t>
            </w:r>
          </w:p>
        </w:tc>
        <w:tc>
          <w:tcPr>
            <w:tcW w:w="2223" w:type="dxa"/>
            <w:gridSpan w:val="3"/>
            <w:tcBorders>
              <w:top w:val="single" w:sz="4" w:space="0" w:color="auto"/>
            </w:tcBorders>
            <w:vAlign w:val="center"/>
          </w:tcPr>
          <w:p w14:paraId="47C86889" w14:textId="77777777" w:rsidR="001558FC" w:rsidRPr="004B7A3F" w:rsidRDefault="001558FC" w:rsidP="004F0941">
            <w:pPr>
              <w:rPr>
                <w:rFonts w:ascii="Arial" w:hAnsi="Arial" w:cs="Arial"/>
                <w:b/>
                <w:sz w:val="20"/>
                <w:szCs w:val="20"/>
              </w:rPr>
            </w:pPr>
            <w:r w:rsidRPr="004B7A3F">
              <w:rPr>
                <w:rFonts w:ascii="Arial" w:hAnsi="Arial" w:cs="Arial"/>
                <w:b/>
                <w:sz w:val="20"/>
                <w:szCs w:val="20"/>
              </w:rPr>
              <w:t xml:space="preserve">DOB: </w:t>
            </w:r>
          </w:p>
        </w:tc>
        <w:tc>
          <w:tcPr>
            <w:tcW w:w="2178" w:type="dxa"/>
            <w:tcBorders>
              <w:top w:val="single" w:sz="4" w:space="0" w:color="auto"/>
              <w:right w:val="single" w:sz="4" w:space="0" w:color="auto"/>
            </w:tcBorders>
            <w:vAlign w:val="center"/>
          </w:tcPr>
          <w:p w14:paraId="6E5F3299" w14:textId="77777777" w:rsidR="001558FC" w:rsidRPr="004B7A3F" w:rsidRDefault="001558FC" w:rsidP="004F0941">
            <w:pPr>
              <w:rPr>
                <w:rFonts w:ascii="Arial" w:hAnsi="Arial" w:cs="Arial"/>
                <w:b/>
                <w:bCs/>
                <w:sz w:val="20"/>
                <w:szCs w:val="20"/>
              </w:rPr>
            </w:pPr>
            <w:r w:rsidRPr="40DB4D6B">
              <w:rPr>
                <w:rFonts w:ascii="Arial" w:hAnsi="Arial" w:cs="Arial"/>
                <w:b/>
                <w:bCs/>
                <w:sz w:val="20"/>
                <w:szCs w:val="20"/>
              </w:rPr>
              <w:t xml:space="preserve">Year Group:                 </w:t>
            </w:r>
          </w:p>
        </w:tc>
      </w:tr>
      <w:tr w:rsidR="001558FC" w:rsidRPr="009A394D" w14:paraId="7DEA43B8" w14:textId="77777777" w:rsidTr="004F0941">
        <w:tc>
          <w:tcPr>
            <w:tcW w:w="9016" w:type="dxa"/>
            <w:gridSpan w:val="7"/>
            <w:tcBorders>
              <w:left w:val="single" w:sz="4" w:space="0" w:color="auto"/>
              <w:right w:val="single" w:sz="4" w:space="0" w:color="auto"/>
            </w:tcBorders>
            <w:vAlign w:val="center"/>
          </w:tcPr>
          <w:p w14:paraId="08AA0764" w14:textId="77777777" w:rsidR="001558FC" w:rsidRPr="004B7A3F" w:rsidRDefault="001558FC" w:rsidP="004F0941">
            <w:pPr>
              <w:rPr>
                <w:rFonts w:ascii="Arial" w:hAnsi="Arial" w:cs="Arial"/>
                <w:b/>
                <w:sz w:val="20"/>
                <w:szCs w:val="20"/>
              </w:rPr>
            </w:pPr>
          </w:p>
        </w:tc>
      </w:tr>
      <w:tr w:rsidR="001558FC" w:rsidRPr="009A394D" w14:paraId="71F7799F" w14:textId="77777777" w:rsidTr="004F0941">
        <w:tc>
          <w:tcPr>
            <w:tcW w:w="4615" w:type="dxa"/>
            <w:gridSpan w:val="3"/>
            <w:tcBorders>
              <w:left w:val="single" w:sz="4" w:space="0" w:color="auto"/>
              <w:bottom w:val="single" w:sz="4" w:space="0" w:color="auto"/>
            </w:tcBorders>
            <w:vAlign w:val="center"/>
          </w:tcPr>
          <w:p w14:paraId="1F34D31F" w14:textId="77777777" w:rsidR="001558FC" w:rsidRPr="004B7A3F" w:rsidRDefault="001558FC" w:rsidP="004F0941">
            <w:pPr>
              <w:rPr>
                <w:rFonts w:ascii="Arial" w:hAnsi="Arial" w:cs="Arial"/>
                <w:b/>
                <w:sz w:val="20"/>
                <w:szCs w:val="20"/>
              </w:rPr>
            </w:pPr>
            <w:r w:rsidRPr="004B7A3F">
              <w:rPr>
                <w:rFonts w:ascii="Arial" w:hAnsi="Arial" w:cs="Arial"/>
                <w:b/>
                <w:sz w:val="20"/>
                <w:szCs w:val="20"/>
              </w:rPr>
              <w:t xml:space="preserve">Date of Assessment: </w:t>
            </w:r>
            <w:sdt>
              <w:sdtPr>
                <w:rPr>
                  <w:rFonts w:ascii="Arial" w:hAnsi="Arial" w:cs="Arial"/>
                  <w:sz w:val="20"/>
                  <w:szCs w:val="20"/>
                  <w:highlight w:val="yellow"/>
                </w:rPr>
                <w:id w:val="8171863"/>
                <w:placeholder>
                  <w:docPart w:val="60B5DFCBCB574638BB174FC43E1F5124"/>
                </w:placeholder>
                <w:showingPlcHdr/>
                <w:date w:fullDate="2023-06-20T00:00:00Z">
                  <w:dateFormat w:val="dd/MM/yyyy"/>
                  <w:lid w:val="en-GB"/>
                  <w:storeMappedDataAs w:val="dateTime"/>
                  <w:calendar w:val="gregorian"/>
                </w:date>
              </w:sdtPr>
              <w:sdtEndPr/>
              <w:sdtContent>
                <w:r w:rsidRPr="008C21E2">
                  <w:rPr>
                    <w:rStyle w:val="PlaceholderText"/>
                  </w:rPr>
                  <w:t>Click here to enter a date.</w:t>
                </w:r>
              </w:sdtContent>
            </w:sdt>
          </w:p>
        </w:tc>
        <w:tc>
          <w:tcPr>
            <w:tcW w:w="4401" w:type="dxa"/>
            <w:gridSpan w:val="4"/>
            <w:tcBorders>
              <w:bottom w:val="single" w:sz="4" w:space="0" w:color="auto"/>
              <w:right w:val="single" w:sz="4" w:space="0" w:color="auto"/>
            </w:tcBorders>
            <w:vAlign w:val="center"/>
          </w:tcPr>
          <w:p w14:paraId="489407AE" w14:textId="77777777" w:rsidR="001558FC" w:rsidRPr="004B7A3F" w:rsidRDefault="001558FC" w:rsidP="004F0941">
            <w:pPr>
              <w:rPr>
                <w:rFonts w:ascii="Arial" w:hAnsi="Arial" w:cs="Arial"/>
                <w:b/>
                <w:sz w:val="20"/>
                <w:szCs w:val="20"/>
              </w:rPr>
            </w:pPr>
            <w:r w:rsidRPr="004B7A3F">
              <w:rPr>
                <w:rFonts w:ascii="Arial" w:hAnsi="Arial" w:cs="Arial"/>
                <w:b/>
                <w:sz w:val="20"/>
                <w:szCs w:val="20"/>
              </w:rPr>
              <w:t xml:space="preserve">Review Date: </w:t>
            </w:r>
            <w:sdt>
              <w:sdtPr>
                <w:rPr>
                  <w:rFonts w:ascii="Arial" w:hAnsi="Arial" w:cs="Arial"/>
                  <w:sz w:val="20"/>
                  <w:szCs w:val="20"/>
                </w:rPr>
                <w:id w:val="8171862"/>
                <w:placeholder>
                  <w:docPart w:val="EC1D76CEB3F34F958FB035CA9F8E7CA5"/>
                </w:placeholder>
                <w:showingPlcHdr/>
                <w:date w:fullDate="2019-12-20T00:00:00Z">
                  <w:dateFormat w:val="dd/MM/yyyy"/>
                  <w:lid w:val="en-GB"/>
                  <w:storeMappedDataAs w:val="dateTime"/>
                  <w:calendar w:val="gregorian"/>
                </w:date>
              </w:sdtPr>
              <w:sdtEndPr/>
              <w:sdtContent>
                <w:r w:rsidRPr="008C21E2">
                  <w:rPr>
                    <w:rStyle w:val="PlaceholderText"/>
                  </w:rPr>
                  <w:t>Click here to enter a date.</w:t>
                </w:r>
              </w:sdtContent>
            </w:sdt>
          </w:p>
        </w:tc>
      </w:tr>
      <w:tr w:rsidR="001558FC" w:rsidRPr="009A394D" w14:paraId="633D17DC" w14:textId="77777777" w:rsidTr="004F0941">
        <w:tc>
          <w:tcPr>
            <w:tcW w:w="9016" w:type="dxa"/>
            <w:gridSpan w:val="7"/>
            <w:tcBorders>
              <w:top w:val="single" w:sz="4" w:space="0" w:color="auto"/>
              <w:bottom w:val="single" w:sz="4" w:space="0" w:color="auto"/>
            </w:tcBorders>
            <w:vAlign w:val="center"/>
          </w:tcPr>
          <w:p w14:paraId="3E01B9AE" w14:textId="77777777" w:rsidR="001558FC" w:rsidRPr="004B7A3F" w:rsidRDefault="001558FC" w:rsidP="004F0941">
            <w:pPr>
              <w:rPr>
                <w:rFonts w:ascii="Arial" w:hAnsi="Arial" w:cs="Arial"/>
                <w:b/>
                <w:sz w:val="20"/>
                <w:szCs w:val="20"/>
              </w:rPr>
            </w:pPr>
          </w:p>
        </w:tc>
      </w:tr>
      <w:tr w:rsidR="001558FC" w:rsidRPr="009A394D" w14:paraId="7642A0F3" w14:textId="77777777" w:rsidTr="004F0941">
        <w:tc>
          <w:tcPr>
            <w:tcW w:w="9016" w:type="dxa"/>
            <w:gridSpan w:val="7"/>
            <w:tcBorders>
              <w:top w:val="single" w:sz="4" w:space="0" w:color="auto"/>
              <w:left w:val="single" w:sz="4" w:space="0" w:color="auto"/>
              <w:right w:val="single" w:sz="4" w:space="0" w:color="auto"/>
            </w:tcBorders>
            <w:vAlign w:val="center"/>
          </w:tcPr>
          <w:p w14:paraId="39C92FFC" w14:textId="77777777" w:rsidR="001558FC" w:rsidRPr="004B7A3F" w:rsidRDefault="001558FC" w:rsidP="004F0941">
            <w:pPr>
              <w:rPr>
                <w:rFonts w:ascii="Arial" w:hAnsi="Arial" w:cs="Arial"/>
                <w:b/>
                <w:sz w:val="20"/>
                <w:szCs w:val="20"/>
              </w:rPr>
            </w:pPr>
            <w:r>
              <w:rPr>
                <w:rFonts w:ascii="Arial" w:hAnsi="Arial" w:cs="Arial"/>
                <w:b/>
                <w:sz w:val="20"/>
                <w:szCs w:val="20"/>
              </w:rPr>
              <w:t>Behaviour Management/Positive Handling Plan agreed by:</w:t>
            </w:r>
          </w:p>
        </w:tc>
      </w:tr>
      <w:tr w:rsidR="001558FC" w:rsidRPr="009A394D" w14:paraId="3233B661" w14:textId="77777777" w:rsidTr="004F0941">
        <w:tc>
          <w:tcPr>
            <w:tcW w:w="1520" w:type="dxa"/>
            <w:tcBorders>
              <w:left w:val="single" w:sz="4" w:space="0" w:color="auto"/>
            </w:tcBorders>
            <w:vAlign w:val="center"/>
          </w:tcPr>
          <w:p w14:paraId="75257246" w14:textId="77777777" w:rsidR="001558FC" w:rsidRDefault="001558FC" w:rsidP="004F0941">
            <w:pPr>
              <w:rPr>
                <w:rFonts w:ascii="Arial" w:hAnsi="Arial" w:cs="Arial"/>
                <w:b/>
                <w:sz w:val="20"/>
                <w:szCs w:val="20"/>
              </w:rPr>
            </w:pPr>
            <w:r>
              <w:rPr>
                <w:rFonts w:ascii="Arial" w:hAnsi="Arial" w:cs="Arial"/>
                <w:b/>
                <w:sz w:val="20"/>
                <w:szCs w:val="20"/>
              </w:rPr>
              <w:t>Parent/Carer:</w:t>
            </w:r>
          </w:p>
        </w:tc>
        <w:tc>
          <w:tcPr>
            <w:tcW w:w="2126" w:type="dxa"/>
            <w:vAlign w:val="center"/>
          </w:tcPr>
          <w:p w14:paraId="389DEC21" w14:textId="77777777" w:rsidR="001558FC" w:rsidRPr="003C0EA7" w:rsidRDefault="001558FC" w:rsidP="004F0941">
            <w:pPr>
              <w:rPr>
                <w:rFonts w:ascii="Arial" w:hAnsi="Arial" w:cs="Arial"/>
                <w:i/>
                <w:color w:val="FF0000"/>
                <w:sz w:val="20"/>
                <w:szCs w:val="20"/>
              </w:rPr>
            </w:pPr>
            <w:r w:rsidRPr="003C0EA7">
              <w:rPr>
                <w:rFonts w:ascii="Arial" w:hAnsi="Arial" w:cs="Arial"/>
                <w:i/>
                <w:sz w:val="20"/>
                <w:szCs w:val="20"/>
              </w:rPr>
              <w:t xml:space="preserve">Consent form dated: </w:t>
            </w:r>
          </w:p>
        </w:tc>
        <w:tc>
          <w:tcPr>
            <w:tcW w:w="5370" w:type="dxa"/>
            <w:gridSpan w:val="5"/>
            <w:tcBorders>
              <w:right w:val="single" w:sz="4" w:space="0" w:color="auto"/>
            </w:tcBorders>
            <w:vAlign w:val="center"/>
          </w:tcPr>
          <w:p w14:paraId="1D787BD7" w14:textId="77777777" w:rsidR="001558FC" w:rsidRPr="00845DBB" w:rsidRDefault="001C781D" w:rsidP="004F0941">
            <w:pPr>
              <w:rPr>
                <w:rFonts w:ascii="Arial" w:hAnsi="Arial" w:cs="Arial"/>
                <w:i/>
                <w:color w:val="FF0000"/>
                <w:sz w:val="20"/>
                <w:szCs w:val="20"/>
              </w:rPr>
            </w:pPr>
            <w:sdt>
              <w:sdtPr>
                <w:rPr>
                  <w:rFonts w:ascii="Arial" w:hAnsi="Arial" w:cs="Arial"/>
                  <w:sz w:val="20"/>
                  <w:szCs w:val="20"/>
                </w:rPr>
                <w:id w:val="23713126"/>
                <w:placeholder>
                  <w:docPart w:val="6FD0C64A35354ABCBBB243A49DB92EC3"/>
                </w:placeholder>
                <w:date>
                  <w:dateFormat w:val="dd/MM/yyyy"/>
                  <w:lid w:val="en-GB"/>
                  <w:storeMappedDataAs w:val="dateTime"/>
                  <w:calendar w:val="gregorian"/>
                </w:date>
              </w:sdtPr>
              <w:sdtEndPr/>
              <w:sdtContent>
                <w:r w:rsidR="001558FC" w:rsidRPr="004B7A3F">
                  <w:rPr>
                    <w:rFonts w:ascii="Arial" w:hAnsi="Arial" w:cs="Arial"/>
                    <w:sz w:val="20"/>
                    <w:szCs w:val="20"/>
                  </w:rPr>
                  <w:t>00/00/</w:t>
                </w:r>
                <w:r w:rsidR="001558FC">
                  <w:rPr>
                    <w:rFonts w:ascii="Arial" w:hAnsi="Arial" w:cs="Arial"/>
                    <w:sz w:val="20"/>
                    <w:szCs w:val="20"/>
                  </w:rPr>
                  <w:t>0000</w:t>
                </w:r>
              </w:sdtContent>
            </w:sdt>
          </w:p>
        </w:tc>
      </w:tr>
      <w:tr w:rsidR="001558FC" w:rsidRPr="009A394D" w14:paraId="0F20733D" w14:textId="77777777" w:rsidTr="004F0941">
        <w:tc>
          <w:tcPr>
            <w:tcW w:w="1520" w:type="dxa"/>
            <w:tcBorders>
              <w:left w:val="single" w:sz="4" w:space="0" w:color="auto"/>
            </w:tcBorders>
            <w:vAlign w:val="center"/>
          </w:tcPr>
          <w:p w14:paraId="04E887D3" w14:textId="77777777" w:rsidR="001558FC" w:rsidRDefault="001558FC" w:rsidP="004F0941">
            <w:pPr>
              <w:rPr>
                <w:rFonts w:ascii="Arial" w:hAnsi="Arial" w:cs="Arial"/>
                <w:b/>
                <w:sz w:val="20"/>
                <w:szCs w:val="20"/>
              </w:rPr>
            </w:pPr>
            <w:r>
              <w:rPr>
                <w:rFonts w:ascii="Arial" w:hAnsi="Arial" w:cs="Arial"/>
                <w:b/>
                <w:sz w:val="20"/>
                <w:szCs w:val="20"/>
              </w:rPr>
              <w:t>Student:</w:t>
            </w:r>
          </w:p>
        </w:tc>
        <w:tc>
          <w:tcPr>
            <w:tcW w:w="3850" w:type="dxa"/>
            <w:gridSpan w:val="3"/>
            <w:vAlign w:val="center"/>
          </w:tcPr>
          <w:p w14:paraId="67AF624C" w14:textId="77777777" w:rsidR="001558FC" w:rsidRPr="00DF28DF" w:rsidRDefault="001558FC" w:rsidP="004F0941">
            <w:pPr>
              <w:rPr>
                <w:rFonts w:ascii="Arial" w:hAnsi="Arial" w:cs="Arial"/>
                <w:sz w:val="20"/>
                <w:szCs w:val="20"/>
              </w:rPr>
            </w:pPr>
            <w:proofErr w:type="gramStart"/>
            <w:r w:rsidRPr="00DF28DF">
              <w:rPr>
                <w:rFonts w:ascii="Arial" w:hAnsi="Arial" w:cs="Arial"/>
                <w:i/>
                <w:sz w:val="20"/>
                <w:szCs w:val="20"/>
              </w:rPr>
              <w:t>Signed:</w:t>
            </w:r>
            <w:r>
              <w:rPr>
                <w:rFonts w:ascii="Arial" w:hAnsi="Arial" w:cs="Arial"/>
                <w:sz w:val="20"/>
                <w:szCs w:val="20"/>
              </w:rPr>
              <w:t>_</w:t>
            </w:r>
            <w:proofErr w:type="gramEnd"/>
            <w:r>
              <w:rPr>
                <w:rFonts w:ascii="Arial" w:hAnsi="Arial" w:cs="Arial"/>
                <w:sz w:val="20"/>
                <w:szCs w:val="20"/>
              </w:rPr>
              <w:t>_________________________</w:t>
            </w:r>
          </w:p>
        </w:tc>
        <w:tc>
          <w:tcPr>
            <w:tcW w:w="695" w:type="dxa"/>
            <w:vAlign w:val="center"/>
          </w:tcPr>
          <w:p w14:paraId="4E5AE3BC" w14:textId="77777777" w:rsidR="001558FC" w:rsidRPr="003C0EA7" w:rsidRDefault="001558FC" w:rsidP="004F0941">
            <w:pPr>
              <w:rPr>
                <w:rFonts w:ascii="Arial" w:hAnsi="Arial" w:cs="Arial"/>
                <w:i/>
                <w:sz w:val="20"/>
                <w:szCs w:val="20"/>
              </w:rPr>
            </w:pPr>
            <w:r w:rsidRPr="003C0EA7">
              <w:rPr>
                <w:rFonts w:ascii="Arial" w:hAnsi="Arial" w:cs="Arial"/>
                <w:i/>
                <w:sz w:val="20"/>
                <w:szCs w:val="20"/>
              </w:rPr>
              <w:t>Date:</w:t>
            </w:r>
          </w:p>
        </w:tc>
        <w:tc>
          <w:tcPr>
            <w:tcW w:w="2951" w:type="dxa"/>
            <w:gridSpan w:val="2"/>
            <w:tcBorders>
              <w:right w:val="single" w:sz="4" w:space="0" w:color="auto"/>
            </w:tcBorders>
            <w:vAlign w:val="center"/>
          </w:tcPr>
          <w:p w14:paraId="0FDF933E" w14:textId="77777777" w:rsidR="001558FC" w:rsidRPr="00DF28DF" w:rsidRDefault="001C781D" w:rsidP="004F0941">
            <w:pPr>
              <w:rPr>
                <w:rFonts w:ascii="Arial" w:hAnsi="Arial" w:cs="Arial"/>
                <w:sz w:val="20"/>
                <w:szCs w:val="20"/>
              </w:rPr>
            </w:pPr>
            <w:sdt>
              <w:sdtPr>
                <w:rPr>
                  <w:rFonts w:ascii="Arial" w:hAnsi="Arial" w:cs="Arial"/>
                  <w:sz w:val="20"/>
                  <w:szCs w:val="20"/>
                </w:rPr>
                <w:id w:val="23713183"/>
                <w:placeholder>
                  <w:docPart w:val="6D226B9BE0FF4CCAB02489A5C962C8C7"/>
                </w:placeholder>
                <w:date>
                  <w:dateFormat w:val="dd/MM/yyyy"/>
                  <w:lid w:val="en-GB"/>
                  <w:storeMappedDataAs w:val="dateTime"/>
                  <w:calendar w:val="gregorian"/>
                </w:date>
              </w:sdtPr>
              <w:sdtEndPr/>
              <w:sdtContent>
                <w:r w:rsidR="001558FC" w:rsidRPr="004B7A3F">
                  <w:rPr>
                    <w:rFonts w:ascii="Arial" w:hAnsi="Arial" w:cs="Arial"/>
                    <w:sz w:val="20"/>
                    <w:szCs w:val="20"/>
                  </w:rPr>
                  <w:t>00/00/</w:t>
                </w:r>
                <w:r w:rsidR="001558FC">
                  <w:rPr>
                    <w:rFonts w:ascii="Arial" w:hAnsi="Arial" w:cs="Arial"/>
                    <w:sz w:val="20"/>
                    <w:szCs w:val="20"/>
                  </w:rPr>
                  <w:t>0000</w:t>
                </w:r>
              </w:sdtContent>
            </w:sdt>
          </w:p>
        </w:tc>
      </w:tr>
      <w:tr w:rsidR="001558FC" w:rsidRPr="009A394D" w14:paraId="78B1881E" w14:textId="77777777" w:rsidTr="004F0941">
        <w:tc>
          <w:tcPr>
            <w:tcW w:w="1520" w:type="dxa"/>
            <w:tcBorders>
              <w:left w:val="single" w:sz="4" w:space="0" w:color="auto"/>
              <w:bottom w:val="single" w:sz="4" w:space="0" w:color="auto"/>
            </w:tcBorders>
            <w:vAlign w:val="center"/>
          </w:tcPr>
          <w:p w14:paraId="6AF1AA19" w14:textId="77777777" w:rsidR="001558FC" w:rsidRDefault="001558FC" w:rsidP="004F0941">
            <w:pPr>
              <w:rPr>
                <w:rFonts w:ascii="Arial" w:hAnsi="Arial" w:cs="Arial"/>
                <w:b/>
                <w:sz w:val="20"/>
                <w:szCs w:val="20"/>
              </w:rPr>
            </w:pPr>
            <w:r>
              <w:rPr>
                <w:rFonts w:ascii="Arial" w:hAnsi="Arial" w:cs="Arial"/>
                <w:b/>
                <w:sz w:val="20"/>
                <w:szCs w:val="20"/>
              </w:rPr>
              <w:t>Headteacher:</w:t>
            </w:r>
          </w:p>
        </w:tc>
        <w:tc>
          <w:tcPr>
            <w:tcW w:w="3850" w:type="dxa"/>
            <w:gridSpan w:val="3"/>
            <w:tcBorders>
              <w:bottom w:val="single" w:sz="4" w:space="0" w:color="auto"/>
            </w:tcBorders>
            <w:vAlign w:val="center"/>
          </w:tcPr>
          <w:p w14:paraId="54177119" w14:textId="77777777" w:rsidR="001558FC" w:rsidRDefault="001558FC" w:rsidP="004F0941">
            <w:pPr>
              <w:rPr>
                <w:rFonts w:ascii="Arial" w:hAnsi="Arial" w:cs="Arial"/>
                <w:b/>
                <w:sz w:val="20"/>
                <w:szCs w:val="20"/>
              </w:rPr>
            </w:pPr>
            <w:r w:rsidRPr="00DF28DF">
              <w:rPr>
                <w:rFonts w:ascii="Arial" w:hAnsi="Arial" w:cs="Arial"/>
                <w:i/>
                <w:sz w:val="20"/>
                <w:szCs w:val="20"/>
              </w:rPr>
              <w:t>Signed:</w:t>
            </w:r>
          </w:p>
        </w:tc>
        <w:tc>
          <w:tcPr>
            <w:tcW w:w="695" w:type="dxa"/>
            <w:tcBorders>
              <w:bottom w:val="single" w:sz="4" w:space="0" w:color="auto"/>
            </w:tcBorders>
            <w:vAlign w:val="center"/>
          </w:tcPr>
          <w:p w14:paraId="225ABB34" w14:textId="77777777" w:rsidR="001558FC" w:rsidRPr="003C0EA7" w:rsidRDefault="001558FC" w:rsidP="004F0941">
            <w:pPr>
              <w:rPr>
                <w:rFonts w:ascii="Arial" w:hAnsi="Arial" w:cs="Arial"/>
                <w:i/>
                <w:sz w:val="20"/>
                <w:szCs w:val="20"/>
              </w:rPr>
            </w:pPr>
            <w:r w:rsidRPr="003C0EA7">
              <w:rPr>
                <w:rFonts w:ascii="Arial" w:hAnsi="Arial" w:cs="Arial"/>
                <w:i/>
                <w:sz w:val="20"/>
                <w:szCs w:val="20"/>
              </w:rPr>
              <w:t>Date:</w:t>
            </w:r>
          </w:p>
        </w:tc>
        <w:tc>
          <w:tcPr>
            <w:tcW w:w="2951" w:type="dxa"/>
            <w:gridSpan w:val="2"/>
            <w:tcBorders>
              <w:bottom w:val="single" w:sz="4" w:space="0" w:color="auto"/>
              <w:right w:val="single" w:sz="4" w:space="0" w:color="auto"/>
            </w:tcBorders>
            <w:vAlign w:val="center"/>
          </w:tcPr>
          <w:p w14:paraId="0DCC7BAE" w14:textId="77777777" w:rsidR="001558FC" w:rsidRPr="00DF28DF" w:rsidRDefault="001C781D" w:rsidP="004F0941">
            <w:pPr>
              <w:rPr>
                <w:rFonts w:ascii="Arial" w:hAnsi="Arial" w:cs="Arial"/>
                <w:sz w:val="20"/>
                <w:szCs w:val="20"/>
              </w:rPr>
            </w:pPr>
            <w:sdt>
              <w:sdtPr>
                <w:rPr>
                  <w:rFonts w:ascii="Arial" w:hAnsi="Arial" w:cs="Arial"/>
                  <w:sz w:val="20"/>
                  <w:szCs w:val="20"/>
                </w:rPr>
                <w:id w:val="23713185"/>
                <w:placeholder>
                  <w:docPart w:val="4E013B66C817471880B533E7D05D1C10"/>
                </w:placeholder>
                <w:date>
                  <w:dateFormat w:val="dd/MM/yyyy"/>
                  <w:lid w:val="en-GB"/>
                  <w:storeMappedDataAs w:val="dateTime"/>
                  <w:calendar w:val="gregorian"/>
                </w:date>
              </w:sdtPr>
              <w:sdtEndPr/>
              <w:sdtContent>
                <w:r w:rsidR="001558FC" w:rsidRPr="004B7A3F">
                  <w:rPr>
                    <w:rFonts w:ascii="Arial" w:hAnsi="Arial" w:cs="Arial"/>
                    <w:sz w:val="20"/>
                    <w:szCs w:val="20"/>
                  </w:rPr>
                  <w:t>00/00/</w:t>
                </w:r>
                <w:r w:rsidR="001558FC">
                  <w:rPr>
                    <w:rFonts w:ascii="Arial" w:hAnsi="Arial" w:cs="Arial"/>
                    <w:sz w:val="20"/>
                    <w:szCs w:val="20"/>
                  </w:rPr>
                  <w:t>0000</w:t>
                </w:r>
              </w:sdtContent>
            </w:sdt>
          </w:p>
        </w:tc>
      </w:tr>
      <w:tr w:rsidR="001558FC" w:rsidRPr="009A394D" w14:paraId="5306A52A" w14:textId="77777777" w:rsidTr="004F0941">
        <w:tc>
          <w:tcPr>
            <w:tcW w:w="9016" w:type="dxa"/>
            <w:gridSpan w:val="7"/>
            <w:tcBorders>
              <w:top w:val="single" w:sz="4" w:space="0" w:color="auto"/>
              <w:bottom w:val="single" w:sz="4" w:space="0" w:color="auto"/>
            </w:tcBorders>
            <w:vAlign w:val="center"/>
          </w:tcPr>
          <w:p w14:paraId="4DBFD2CB" w14:textId="77777777" w:rsidR="001558FC" w:rsidRPr="004B7A3F" w:rsidRDefault="001558FC" w:rsidP="004F0941">
            <w:pPr>
              <w:rPr>
                <w:rFonts w:ascii="Arial" w:hAnsi="Arial" w:cs="Arial"/>
                <w:sz w:val="20"/>
                <w:szCs w:val="20"/>
              </w:rPr>
            </w:pPr>
          </w:p>
        </w:tc>
      </w:tr>
      <w:tr w:rsidR="001558FC" w:rsidRPr="009A394D" w14:paraId="2CE04FEE" w14:textId="77777777" w:rsidTr="004F0941">
        <w:tc>
          <w:tcPr>
            <w:tcW w:w="9016" w:type="dxa"/>
            <w:gridSpan w:val="7"/>
            <w:tcBorders>
              <w:top w:val="single" w:sz="4" w:space="0" w:color="auto"/>
              <w:left w:val="single" w:sz="4" w:space="0" w:color="auto"/>
              <w:right w:val="single" w:sz="4" w:space="0" w:color="auto"/>
            </w:tcBorders>
            <w:vAlign w:val="center"/>
          </w:tcPr>
          <w:p w14:paraId="40FB19EB" w14:textId="77777777" w:rsidR="001558FC" w:rsidRDefault="001558FC" w:rsidP="004F0941">
            <w:pPr>
              <w:rPr>
                <w:rFonts w:ascii="Arial" w:hAnsi="Arial" w:cs="Arial"/>
                <w:i/>
                <w:color w:val="FF0000"/>
                <w:sz w:val="20"/>
                <w:szCs w:val="20"/>
              </w:rPr>
            </w:pPr>
            <w:r w:rsidRPr="00175141">
              <w:rPr>
                <w:rFonts w:ascii="Arial" w:hAnsi="Arial" w:cs="Arial"/>
                <w:b/>
                <w:sz w:val="20"/>
                <w:szCs w:val="20"/>
              </w:rPr>
              <w:t>Areas</w:t>
            </w:r>
            <w:r>
              <w:rPr>
                <w:rFonts w:ascii="Arial" w:hAnsi="Arial" w:cs="Arial"/>
                <w:b/>
                <w:sz w:val="20"/>
                <w:szCs w:val="20"/>
              </w:rPr>
              <w:t xml:space="preserve"> of Concern: </w:t>
            </w:r>
            <w:r>
              <w:rPr>
                <w:rFonts w:ascii="Arial" w:hAnsi="Arial" w:cs="Arial"/>
                <w:i/>
                <w:color w:val="FF0000"/>
                <w:sz w:val="20"/>
                <w:szCs w:val="20"/>
              </w:rPr>
              <w:t>(</w:t>
            </w:r>
            <w:r w:rsidRPr="002C671A">
              <w:rPr>
                <w:rFonts w:ascii="Arial" w:hAnsi="Arial" w:cs="Arial"/>
                <w:i/>
                <w:color w:val="FF0000"/>
                <w:sz w:val="20"/>
                <w:szCs w:val="20"/>
              </w:rPr>
              <w:t xml:space="preserve">Direct from Serious Incident form – </w:t>
            </w:r>
            <w:r>
              <w:rPr>
                <w:rFonts w:ascii="Arial" w:hAnsi="Arial" w:cs="Arial"/>
                <w:i/>
                <w:color w:val="FF0000"/>
                <w:sz w:val="20"/>
                <w:szCs w:val="20"/>
              </w:rPr>
              <w:t>i</w:t>
            </w:r>
            <w:r w:rsidRPr="002C671A">
              <w:rPr>
                <w:rFonts w:ascii="Arial" w:hAnsi="Arial" w:cs="Arial"/>
                <w:i/>
                <w:color w:val="FF0000"/>
                <w:sz w:val="20"/>
                <w:szCs w:val="20"/>
              </w:rPr>
              <w:t xml:space="preserve">nformation from </w:t>
            </w:r>
            <w:r>
              <w:rPr>
                <w:rFonts w:ascii="Arial" w:hAnsi="Arial" w:cs="Arial"/>
                <w:i/>
                <w:color w:val="FF0000"/>
                <w:sz w:val="20"/>
                <w:szCs w:val="20"/>
              </w:rPr>
              <w:t>p</w:t>
            </w:r>
            <w:r w:rsidRPr="002C671A">
              <w:rPr>
                <w:rFonts w:ascii="Arial" w:hAnsi="Arial" w:cs="Arial"/>
                <w:i/>
                <w:color w:val="FF0000"/>
                <w:sz w:val="20"/>
                <w:szCs w:val="20"/>
              </w:rPr>
              <w:t xml:space="preserve">rior </w:t>
            </w:r>
            <w:r>
              <w:rPr>
                <w:rFonts w:ascii="Arial" w:hAnsi="Arial" w:cs="Arial"/>
                <w:i/>
                <w:color w:val="FF0000"/>
                <w:sz w:val="20"/>
                <w:szCs w:val="20"/>
              </w:rPr>
              <w:t>i</w:t>
            </w:r>
            <w:r w:rsidRPr="002C671A">
              <w:rPr>
                <w:rFonts w:ascii="Arial" w:hAnsi="Arial" w:cs="Arial"/>
                <w:i/>
                <w:color w:val="FF0000"/>
                <w:sz w:val="20"/>
                <w:szCs w:val="20"/>
              </w:rPr>
              <w:t>nformation/</w:t>
            </w:r>
            <w:r>
              <w:rPr>
                <w:rFonts w:ascii="Arial" w:hAnsi="Arial" w:cs="Arial"/>
                <w:i/>
                <w:color w:val="FF0000"/>
                <w:sz w:val="20"/>
                <w:szCs w:val="20"/>
              </w:rPr>
              <w:t>r</w:t>
            </w:r>
            <w:r w:rsidRPr="002C671A">
              <w:rPr>
                <w:rFonts w:ascii="Arial" w:hAnsi="Arial" w:cs="Arial"/>
                <w:i/>
                <w:color w:val="FF0000"/>
                <w:sz w:val="20"/>
                <w:szCs w:val="20"/>
              </w:rPr>
              <w:t xml:space="preserve">isk </w:t>
            </w:r>
            <w:r>
              <w:rPr>
                <w:rFonts w:ascii="Arial" w:hAnsi="Arial" w:cs="Arial"/>
                <w:i/>
                <w:color w:val="FF0000"/>
                <w:sz w:val="20"/>
                <w:szCs w:val="20"/>
              </w:rPr>
              <w:t>a</w:t>
            </w:r>
            <w:r w:rsidRPr="002C671A">
              <w:rPr>
                <w:rFonts w:ascii="Arial" w:hAnsi="Arial" w:cs="Arial"/>
                <w:i/>
                <w:color w:val="FF0000"/>
                <w:sz w:val="20"/>
                <w:szCs w:val="20"/>
              </w:rPr>
              <w:t>ssessment</w:t>
            </w:r>
            <w:r>
              <w:rPr>
                <w:rFonts w:ascii="Arial" w:hAnsi="Arial" w:cs="Arial"/>
                <w:i/>
                <w:color w:val="FF0000"/>
                <w:sz w:val="20"/>
                <w:szCs w:val="20"/>
              </w:rPr>
              <w:t>)</w:t>
            </w:r>
          </w:p>
          <w:p w14:paraId="7C1E2828" w14:textId="77777777" w:rsidR="001558FC" w:rsidRDefault="001558FC" w:rsidP="004F0941">
            <w:pPr>
              <w:rPr>
                <w:rFonts w:ascii="Arial" w:hAnsi="Arial" w:cs="Arial"/>
                <w:i/>
                <w:color w:val="FF0000"/>
                <w:sz w:val="20"/>
                <w:szCs w:val="20"/>
              </w:rPr>
            </w:pPr>
          </w:p>
          <w:p w14:paraId="2BF773EE" w14:textId="77777777" w:rsidR="001558FC" w:rsidRDefault="001558FC" w:rsidP="004F0941">
            <w:pPr>
              <w:rPr>
                <w:rFonts w:ascii="Arial" w:hAnsi="Arial" w:cs="Arial"/>
                <w:i/>
                <w:color w:val="FF0000"/>
                <w:sz w:val="20"/>
                <w:szCs w:val="20"/>
              </w:rPr>
            </w:pPr>
            <w:r>
              <w:rPr>
                <w:rFonts w:ascii="Arial" w:hAnsi="Arial" w:cs="Arial"/>
                <w:i/>
                <w:color w:val="FF0000"/>
                <w:sz w:val="20"/>
                <w:szCs w:val="20"/>
              </w:rPr>
              <w:t>*Information inserted here*</w:t>
            </w:r>
          </w:p>
          <w:p w14:paraId="4F272C6E" w14:textId="77777777" w:rsidR="001558FC" w:rsidRPr="00175141" w:rsidRDefault="001558FC" w:rsidP="004F0941">
            <w:pPr>
              <w:rPr>
                <w:rFonts w:ascii="Arial" w:hAnsi="Arial" w:cs="Arial"/>
                <w:color w:val="FF0000"/>
                <w:sz w:val="20"/>
                <w:szCs w:val="20"/>
              </w:rPr>
            </w:pPr>
          </w:p>
        </w:tc>
      </w:tr>
      <w:tr w:rsidR="001558FC" w:rsidRPr="009A394D" w14:paraId="2BFA2789" w14:textId="77777777" w:rsidTr="004F0941">
        <w:tc>
          <w:tcPr>
            <w:tcW w:w="9016" w:type="dxa"/>
            <w:gridSpan w:val="7"/>
            <w:tcBorders>
              <w:top w:val="single" w:sz="4" w:space="0" w:color="auto"/>
              <w:left w:val="single" w:sz="4" w:space="0" w:color="auto"/>
              <w:right w:val="single" w:sz="4" w:space="0" w:color="auto"/>
            </w:tcBorders>
            <w:vAlign w:val="center"/>
          </w:tcPr>
          <w:p w14:paraId="34671A61" w14:textId="77777777" w:rsidR="001558FC" w:rsidRDefault="001558FC" w:rsidP="004F0941">
            <w:pPr>
              <w:rPr>
                <w:rFonts w:ascii="Arial" w:hAnsi="Arial" w:cs="Arial"/>
                <w:i/>
                <w:color w:val="FF0000"/>
                <w:sz w:val="20"/>
                <w:szCs w:val="20"/>
              </w:rPr>
            </w:pPr>
            <w:r>
              <w:rPr>
                <w:rFonts w:ascii="Arial" w:hAnsi="Arial" w:cs="Arial"/>
                <w:b/>
                <w:sz w:val="20"/>
                <w:szCs w:val="20"/>
              </w:rPr>
              <w:t xml:space="preserve">Trigger Behaviours: </w:t>
            </w:r>
            <w:r>
              <w:rPr>
                <w:rFonts w:ascii="Arial" w:hAnsi="Arial" w:cs="Arial"/>
                <w:i/>
                <w:color w:val="FF0000"/>
                <w:sz w:val="20"/>
                <w:szCs w:val="20"/>
              </w:rPr>
              <w:t>(</w:t>
            </w:r>
            <w:r w:rsidRPr="002C671A">
              <w:rPr>
                <w:rFonts w:ascii="Arial" w:hAnsi="Arial" w:cs="Arial"/>
                <w:i/>
                <w:color w:val="FF0000"/>
                <w:sz w:val="20"/>
                <w:szCs w:val="20"/>
              </w:rPr>
              <w:t xml:space="preserve">Direct from Serious Incident form – </w:t>
            </w:r>
            <w:r>
              <w:rPr>
                <w:rFonts w:ascii="Arial" w:hAnsi="Arial" w:cs="Arial"/>
                <w:i/>
                <w:color w:val="FF0000"/>
                <w:sz w:val="20"/>
                <w:szCs w:val="20"/>
              </w:rPr>
              <w:t>t</w:t>
            </w:r>
            <w:r w:rsidRPr="002C671A">
              <w:rPr>
                <w:rFonts w:ascii="Arial" w:hAnsi="Arial" w:cs="Arial"/>
                <w:i/>
                <w:color w:val="FF0000"/>
                <w:sz w:val="20"/>
                <w:szCs w:val="20"/>
              </w:rPr>
              <w:t>riggers</w:t>
            </w:r>
            <w:r>
              <w:rPr>
                <w:rFonts w:ascii="Arial" w:hAnsi="Arial" w:cs="Arial"/>
                <w:i/>
                <w:color w:val="FF0000"/>
                <w:sz w:val="20"/>
                <w:szCs w:val="20"/>
              </w:rPr>
              <w:t>)</w:t>
            </w:r>
          </w:p>
          <w:p w14:paraId="726BC890" w14:textId="77777777" w:rsidR="001558FC" w:rsidRPr="00175141" w:rsidRDefault="001558FC" w:rsidP="004F0941">
            <w:pPr>
              <w:rPr>
                <w:rFonts w:ascii="Arial" w:hAnsi="Arial" w:cs="Arial"/>
                <w:b/>
                <w:sz w:val="20"/>
                <w:szCs w:val="20"/>
              </w:rPr>
            </w:pPr>
          </w:p>
        </w:tc>
      </w:tr>
      <w:tr w:rsidR="001558FC" w:rsidRPr="009A394D" w14:paraId="14F23B4C" w14:textId="77777777" w:rsidTr="004F0941">
        <w:tc>
          <w:tcPr>
            <w:tcW w:w="9016" w:type="dxa"/>
            <w:gridSpan w:val="7"/>
            <w:tcBorders>
              <w:left w:val="single" w:sz="4" w:space="0" w:color="auto"/>
              <w:bottom w:val="single" w:sz="4" w:space="0" w:color="auto"/>
              <w:right w:val="single" w:sz="4" w:space="0" w:color="auto"/>
            </w:tcBorders>
            <w:vAlign w:val="center"/>
          </w:tcPr>
          <w:p w14:paraId="36CB89E9" w14:textId="77777777" w:rsidR="001558FC" w:rsidRDefault="001558FC" w:rsidP="004F0941">
            <w:pPr>
              <w:rPr>
                <w:rFonts w:ascii="Arial" w:hAnsi="Arial" w:cs="Arial"/>
                <w:i/>
                <w:color w:val="FF0000"/>
                <w:sz w:val="20"/>
                <w:szCs w:val="20"/>
              </w:rPr>
            </w:pPr>
            <w:r>
              <w:rPr>
                <w:rFonts w:ascii="Arial" w:hAnsi="Arial" w:cs="Arial"/>
                <w:i/>
                <w:color w:val="FF0000"/>
                <w:sz w:val="20"/>
                <w:szCs w:val="20"/>
              </w:rPr>
              <w:t>*Information inserted here*</w:t>
            </w:r>
          </w:p>
          <w:p w14:paraId="39769300" w14:textId="77777777" w:rsidR="001558FC" w:rsidRPr="00D76A83" w:rsidRDefault="001558FC" w:rsidP="004F0941">
            <w:pPr>
              <w:rPr>
                <w:rFonts w:ascii="Arial" w:hAnsi="Arial" w:cs="Arial"/>
                <w:bCs/>
                <w:sz w:val="20"/>
                <w:szCs w:val="20"/>
              </w:rPr>
            </w:pPr>
          </w:p>
        </w:tc>
      </w:tr>
      <w:tr w:rsidR="001558FC" w:rsidRPr="009A394D" w14:paraId="12B648CC" w14:textId="77777777" w:rsidTr="004F0941">
        <w:tc>
          <w:tcPr>
            <w:tcW w:w="9016" w:type="dxa"/>
            <w:gridSpan w:val="7"/>
            <w:tcBorders>
              <w:top w:val="single" w:sz="4" w:space="0" w:color="auto"/>
              <w:left w:val="single" w:sz="4" w:space="0" w:color="auto"/>
              <w:bottom w:val="dashed" w:sz="4" w:space="0" w:color="auto"/>
              <w:right w:val="single" w:sz="4" w:space="0" w:color="auto"/>
            </w:tcBorders>
            <w:vAlign w:val="center"/>
          </w:tcPr>
          <w:p w14:paraId="2BD99359" w14:textId="77777777" w:rsidR="001558FC" w:rsidRDefault="001558FC" w:rsidP="004F0941">
            <w:pPr>
              <w:rPr>
                <w:rFonts w:ascii="Arial" w:hAnsi="Arial" w:cs="Arial"/>
                <w:b/>
                <w:sz w:val="20"/>
                <w:szCs w:val="20"/>
              </w:rPr>
            </w:pPr>
            <w:r>
              <w:rPr>
                <w:rFonts w:ascii="Arial" w:hAnsi="Arial" w:cs="Arial"/>
                <w:b/>
                <w:sz w:val="20"/>
                <w:szCs w:val="20"/>
              </w:rPr>
              <w:t xml:space="preserve">Behaviour Details </w:t>
            </w:r>
            <w:r>
              <w:rPr>
                <w:rFonts w:ascii="Arial" w:hAnsi="Arial" w:cs="Arial"/>
                <w:i/>
                <w:sz w:val="20"/>
                <w:szCs w:val="20"/>
              </w:rPr>
              <w:t>(pen picture and observed behaviour)</w:t>
            </w:r>
            <w:r>
              <w:rPr>
                <w:rFonts w:ascii="Arial" w:hAnsi="Arial" w:cs="Arial"/>
                <w:b/>
                <w:sz w:val="20"/>
                <w:szCs w:val="20"/>
              </w:rPr>
              <w:t>:</w:t>
            </w:r>
          </w:p>
          <w:p w14:paraId="54F694C6" w14:textId="77777777" w:rsidR="001558FC" w:rsidRDefault="001558FC" w:rsidP="004F0941">
            <w:pPr>
              <w:rPr>
                <w:rFonts w:ascii="Arial" w:hAnsi="Arial" w:cs="Arial"/>
                <w:b/>
                <w:sz w:val="20"/>
                <w:szCs w:val="20"/>
              </w:rPr>
            </w:pPr>
          </w:p>
        </w:tc>
      </w:tr>
    </w:tbl>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0"/>
        <w:gridCol w:w="390"/>
        <w:gridCol w:w="4333"/>
      </w:tblGrid>
      <w:tr w:rsidR="001558FC" w:rsidRPr="00F21F2D" w14:paraId="7BC9DBBB" w14:textId="77777777" w:rsidTr="004F0941">
        <w:trPr>
          <w:trHeight w:val="300"/>
        </w:trPr>
        <w:tc>
          <w:tcPr>
            <w:tcW w:w="4200"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76137DEB"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Abusive behaviour  </w:t>
            </w:r>
          </w:p>
        </w:tc>
        <w:tc>
          <w:tcPr>
            <w:tcW w:w="390" w:type="dxa"/>
            <w:tcBorders>
              <w:top w:val="dashed" w:sz="6" w:space="0" w:color="auto"/>
              <w:left w:val="dashed" w:sz="6" w:space="0" w:color="auto"/>
              <w:bottom w:val="dashed" w:sz="6" w:space="0" w:color="auto"/>
              <w:right w:val="single" w:sz="6" w:space="0" w:color="auto"/>
            </w:tcBorders>
            <w:shd w:val="clear" w:color="auto" w:fill="auto"/>
            <w:vAlign w:val="center"/>
          </w:tcPr>
          <w:p w14:paraId="64D288F8"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p>
        </w:tc>
        <w:tc>
          <w:tcPr>
            <w:tcW w:w="4333"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7BDD81CF"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Pacing around </w:t>
            </w:r>
          </w:p>
        </w:tc>
      </w:tr>
      <w:tr w:rsidR="001558FC" w:rsidRPr="00F21F2D" w14:paraId="3991C03E" w14:textId="77777777" w:rsidTr="004F0941">
        <w:trPr>
          <w:trHeight w:val="300"/>
        </w:trPr>
        <w:tc>
          <w:tcPr>
            <w:tcW w:w="4200"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09FF86C1"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Adopting defensive or aggressive postures </w:t>
            </w:r>
          </w:p>
        </w:tc>
        <w:tc>
          <w:tcPr>
            <w:tcW w:w="390" w:type="dxa"/>
            <w:tcBorders>
              <w:top w:val="dashed" w:sz="6" w:space="0" w:color="auto"/>
              <w:left w:val="dashed" w:sz="6" w:space="0" w:color="auto"/>
              <w:bottom w:val="dashed" w:sz="6" w:space="0" w:color="auto"/>
              <w:right w:val="single" w:sz="6" w:space="0" w:color="auto"/>
            </w:tcBorders>
            <w:shd w:val="clear" w:color="auto" w:fill="auto"/>
            <w:vAlign w:val="center"/>
          </w:tcPr>
          <w:p w14:paraId="2AE14A4B"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p>
        </w:tc>
        <w:tc>
          <w:tcPr>
            <w:tcW w:w="4333"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1FEBF138"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Refusing to co-operate </w:t>
            </w:r>
            <w:r>
              <w:rPr>
                <w:rFonts w:ascii="Arial" w:eastAsia="Times New Roman" w:hAnsi="Arial" w:cs="Arial"/>
                <w:sz w:val="20"/>
                <w:szCs w:val="20"/>
                <w:lang w:eastAsia="en-GB"/>
              </w:rPr>
              <w:t xml:space="preserve">                   </w:t>
            </w:r>
          </w:p>
        </w:tc>
      </w:tr>
      <w:tr w:rsidR="001558FC" w:rsidRPr="00F21F2D" w14:paraId="66C04532" w14:textId="77777777" w:rsidTr="004F0941">
        <w:trPr>
          <w:trHeight w:val="300"/>
        </w:trPr>
        <w:tc>
          <w:tcPr>
            <w:tcW w:w="4200"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2788EEA1"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Attempting to abscond </w:t>
            </w:r>
          </w:p>
        </w:tc>
        <w:tc>
          <w:tcPr>
            <w:tcW w:w="390" w:type="dxa"/>
            <w:tcBorders>
              <w:top w:val="dashed" w:sz="6" w:space="0" w:color="auto"/>
              <w:left w:val="dashed" w:sz="6" w:space="0" w:color="auto"/>
              <w:bottom w:val="dashed" w:sz="6" w:space="0" w:color="auto"/>
              <w:right w:val="single" w:sz="6" w:space="0" w:color="auto"/>
            </w:tcBorders>
            <w:shd w:val="clear" w:color="auto" w:fill="auto"/>
            <w:vAlign w:val="center"/>
          </w:tcPr>
          <w:p w14:paraId="4B3763BD"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p>
        </w:tc>
        <w:tc>
          <w:tcPr>
            <w:tcW w:w="4333"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26FA2DEB"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Refusing to speak or dismissive</w:t>
            </w:r>
            <w:r>
              <w:rPr>
                <w:rFonts w:ascii="Arial" w:eastAsia="Times New Roman" w:hAnsi="Arial" w:cs="Arial"/>
                <w:sz w:val="20"/>
                <w:szCs w:val="20"/>
                <w:lang w:eastAsia="en-GB"/>
              </w:rPr>
              <w:t xml:space="preserve">         </w:t>
            </w:r>
            <w:r w:rsidRPr="00F21F2D">
              <w:rPr>
                <w:rFonts w:ascii="Arial" w:eastAsia="Times New Roman" w:hAnsi="Arial" w:cs="Arial"/>
                <w:sz w:val="20"/>
                <w:szCs w:val="20"/>
                <w:lang w:eastAsia="en-GB"/>
              </w:rPr>
              <w:t> </w:t>
            </w:r>
          </w:p>
        </w:tc>
      </w:tr>
      <w:tr w:rsidR="001558FC" w:rsidRPr="00F21F2D" w14:paraId="158A0660" w14:textId="77777777" w:rsidTr="004F0941">
        <w:trPr>
          <w:trHeight w:val="300"/>
        </w:trPr>
        <w:tc>
          <w:tcPr>
            <w:tcW w:w="4200"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792B6B2C"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Climbing </w:t>
            </w:r>
          </w:p>
        </w:tc>
        <w:tc>
          <w:tcPr>
            <w:tcW w:w="390" w:type="dxa"/>
            <w:tcBorders>
              <w:top w:val="dashed" w:sz="6" w:space="0" w:color="auto"/>
              <w:left w:val="dashed" w:sz="6" w:space="0" w:color="auto"/>
              <w:bottom w:val="dashed" w:sz="6" w:space="0" w:color="auto"/>
              <w:right w:val="single" w:sz="6" w:space="0" w:color="auto"/>
            </w:tcBorders>
            <w:shd w:val="clear" w:color="auto" w:fill="auto"/>
            <w:vAlign w:val="center"/>
          </w:tcPr>
          <w:p w14:paraId="11BB794A"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p>
        </w:tc>
        <w:tc>
          <w:tcPr>
            <w:tcW w:w="4333"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6028BA90"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Rocking or tapping </w:t>
            </w:r>
            <w:r>
              <w:rPr>
                <w:rFonts w:ascii="Arial" w:eastAsia="Times New Roman" w:hAnsi="Arial" w:cs="Arial"/>
                <w:sz w:val="20"/>
                <w:szCs w:val="20"/>
                <w:lang w:eastAsia="en-GB"/>
              </w:rPr>
              <w:t xml:space="preserve">                                   </w:t>
            </w:r>
          </w:p>
        </w:tc>
      </w:tr>
      <w:tr w:rsidR="001558FC" w:rsidRPr="00F21F2D" w14:paraId="2293F32B" w14:textId="77777777" w:rsidTr="004F0941">
        <w:trPr>
          <w:trHeight w:val="300"/>
        </w:trPr>
        <w:tc>
          <w:tcPr>
            <w:tcW w:w="4200"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6B233F1A"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Damaging property </w:t>
            </w:r>
          </w:p>
        </w:tc>
        <w:tc>
          <w:tcPr>
            <w:tcW w:w="390" w:type="dxa"/>
            <w:tcBorders>
              <w:top w:val="dashed" w:sz="6" w:space="0" w:color="auto"/>
              <w:left w:val="dashed" w:sz="6" w:space="0" w:color="auto"/>
              <w:bottom w:val="dashed" w:sz="6" w:space="0" w:color="auto"/>
              <w:right w:val="single" w:sz="6" w:space="0" w:color="auto"/>
            </w:tcBorders>
            <w:shd w:val="clear" w:color="auto" w:fill="auto"/>
            <w:vAlign w:val="center"/>
          </w:tcPr>
          <w:p w14:paraId="4238CB6C"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p>
        </w:tc>
        <w:tc>
          <w:tcPr>
            <w:tcW w:w="4333"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17E0B532"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proofErr w:type="spellStart"/>
            <w:r w:rsidRPr="00F21F2D">
              <w:rPr>
                <w:rFonts w:ascii="Arial" w:eastAsia="Times New Roman" w:hAnsi="Arial" w:cs="Arial"/>
                <w:sz w:val="20"/>
                <w:szCs w:val="20"/>
                <w:lang w:eastAsia="en-GB"/>
              </w:rPr>
              <w:t>Self harm</w:t>
            </w:r>
            <w:proofErr w:type="spellEnd"/>
            <w:r w:rsidRPr="00F21F2D">
              <w:rPr>
                <w:rFonts w:ascii="Arial" w:eastAsia="Times New Roman" w:hAnsi="Arial" w:cs="Arial"/>
                <w:sz w:val="20"/>
                <w:szCs w:val="20"/>
                <w:lang w:eastAsia="en-GB"/>
              </w:rPr>
              <w:t> </w:t>
            </w:r>
          </w:p>
        </w:tc>
      </w:tr>
      <w:tr w:rsidR="001558FC" w:rsidRPr="00F21F2D" w14:paraId="16A34640" w14:textId="77777777" w:rsidTr="004F0941">
        <w:trPr>
          <w:trHeight w:val="300"/>
        </w:trPr>
        <w:tc>
          <w:tcPr>
            <w:tcW w:w="4200"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20E46E59"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Hiding face </w:t>
            </w:r>
          </w:p>
        </w:tc>
        <w:tc>
          <w:tcPr>
            <w:tcW w:w="390" w:type="dxa"/>
            <w:tcBorders>
              <w:top w:val="dashed" w:sz="6" w:space="0" w:color="auto"/>
              <w:left w:val="dashed" w:sz="6" w:space="0" w:color="auto"/>
              <w:bottom w:val="dashed" w:sz="6" w:space="0" w:color="auto"/>
              <w:right w:val="single" w:sz="6" w:space="0" w:color="auto"/>
            </w:tcBorders>
            <w:shd w:val="clear" w:color="auto" w:fill="auto"/>
            <w:vAlign w:val="center"/>
          </w:tcPr>
          <w:p w14:paraId="766A08DF"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p>
        </w:tc>
        <w:tc>
          <w:tcPr>
            <w:tcW w:w="4333"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5CE34A39"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Shouting and screaming </w:t>
            </w:r>
            <w:r>
              <w:rPr>
                <w:rFonts w:ascii="Arial" w:eastAsia="Times New Roman" w:hAnsi="Arial" w:cs="Arial"/>
                <w:sz w:val="20"/>
                <w:szCs w:val="20"/>
                <w:lang w:eastAsia="en-GB"/>
              </w:rPr>
              <w:t xml:space="preserve">        </w:t>
            </w:r>
          </w:p>
        </w:tc>
      </w:tr>
      <w:tr w:rsidR="001558FC" w:rsidRPr="00F21F2D" w14:paraId="69FFDD84" w14:textId="77777777" w:rsidTr="004F0941">
        <w:trPr>
          <w:trHeight w:val="300"/>
        </w:trPr>
        <w:tc>
          <w:tcPr>
            <w:tcW w:w="4200"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10CABB0D"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Making personal and offensive remarks </w:t>
            </w:r>
          </w:p>
        </w:tc>
        <w:tc>
          <w:tcPr>
            <w:tcW w:w="390" w:type="dxa"/>
            <w:tcBorders>
              <w:top w:val="dashed" w:sz="6" w:space="0" w:color="auto"/>
              <w:left w:val="dashed" w:sz="6" w:space="0" w:color="auto"/>
              <w:bottom w:val="dashed" w:sz="6" w:space="0" w:color="auto"/>
              <w:right w:val="single" w:sz="6" w:space="0" w:color="auto"/>
            </w:tcBorders>
            <w:shd w:val="clear" w:color="auto" w:fill="auto"/>
            <w:vAlign w:val="center"/>
          </w:tcPr>
          <w:p w14:paraId="4C76A53C"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p>
        </w:tc>
        <w:tc>
          <w:tcPr>
            <w:tcW w:w="4333"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7EADBB85"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Use of weapons or missiles </w:t>
            </w:r>
          </w:p>
        </w:tc>
      </w:tr>
      <w:tr w:rsidR="001558FC" w:rsidRPr="00F21F2D" w14:paraId="0AC4FB7C" w14:textId="77777777" w:rsidTr="004F0941">
        <w:trPr>
          <w:trHeight w:val="300"/>
        </w:trPr>
        <w:tc>
          <w:tcPr>
            <w:tcW w:w="4200"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17E20911"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Moving towards danger </w:t>
            </w:r>
          </w:p>
        </w:tc>
        <w:tc>
          <w:tcPr>
            <w:tcW w:w="390" w:type="dxa"/>
            <w:tcBorders>
              <w:top w:val="dashed" w:sz="6" w:space="0" w:color="auto"/>
              <w:left w:val="dashed" w:sz="6" w:space="0" w:color="auto"/>
              <w:bottom w:val="dashed" w:sz="6" w:space="0" w:color="auto"/>
              <w:right w:val="single" w:sz="6" w:space="0" w:color="auto"/>
            </w:tcBorders>
            <w:shd w:val="clear" w:color="auto" w:fill="auto"/>
            <w:vAlign w:val="center"/>
            <w:hideMark/>
          </w:tcPr>
          <w:p w14:paraId="55828B2B"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p>
        </w:tc>
        <w:tc>
          <w:tcPr>
            <w:tcW w:w="4333" w:type="dxa"/>
            <w:tcBorders>
              <w:top w:val="dashed" w:sz="6" w:space="0" w:color="auto"/>
              <w:left w:val="single" w:sz="6" w:space="0" w:color="auto"/>
              <w:bottom w:val="dashed" w:sz="6" w:space="0" w:color="auto"/>
              <w:right w:val="dashed" w:sz="6" w:space="0" w:color="auto"/>
            </w:tcBorders>
            <w:shd w:val="clear" w:color="auto" w:fill="auto"/>
            <w:vAlign w:val="center"/>
            <w:hideMark/>
          </w:tcPr>
          <w:p w14:paraId="0C21E118" w14:textId="77777777" w:rsidR="001558FC" w:rsidRPr="00F21F2D" w:rsidRDefault="001558FC" w:rsidP="004F0941">
            <w:pPr>
              <w:spacing w:after="0" w:line="240" w:lineRule="auto"/>
              <w:textAlignment w:val="baseline"/>
              <w:rPr>
                <w:rFonts w:ascii="Segoe UI" w:eastAsia="Times New Roman" w:hAnsi="Segoe UI" w:cs="Segoe UI"/>
                <w:sz w:val="18"/>
                <w:szCs w:val="18"/>
                <w:lang w:eastAsia="en-GB"/>
              </w:rPr>
            </w:pPr>
            <w:r w:rsidRPr="00F21F2D">
              <w:rPr>
                <w:rFonts w:ascii="Arial" w:eastAsia="Times New Roman" w:hAnsi="Arial" w:cs="Arial"/>
                <w:sz w:val="20"/>
                <w:szCs w:val="20"/>
                <w:lang w:eastAsia="en-GB"/>
              </w:rPr>
              <w:t>Withdrawal from group </w:t>
            </w:r>
            <w:r>
              <w:rPr>
                <w:rFonts w:ascii="Arial" w:eastAsia="Times New Roman" w:hAnsi="Arial" w:cs="Arial"/>
                <w:sz w:val="20"/>
                <w:szCs w:val="20"/>
                <w:lang w:eastAsia="en-GB"/>
              </w:rPr>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430"/>
        <w:gridCol w:w="1111"/>
        <w:gridCol w:w="1527"/>
        <w:gridCol w:w="1874"/>
        <w:gridCol w:w="650"/>
        <w:gridCol w:w="350"/>
      </w:tblGrid>
      <w:tr w:rsidR="001558FC" w:rsidRPr="009A394D" w14:paraId="0BDE2479" w14:textId="77777777" w:rsidTr="004F0941">
        <w:tc>
          <w:tcPr>
            <w:tcW w:w="8666" w:type="dxa"/>
            <w:gridSpan w:val="6"/>
            <w:tcBorders>
              <w:top w:val="dashed" w:sz="4" w:space="0" w:color="auto"/>
              <w:left w:val="single" w:sz="4" w:space="0" w:color="auto"/>
              <w:bottom w:val="dashed" w:sz="4" w:space="0" w:color="auto"/>
              <w:right w:val="dashed" w:sz="4" w:space="0" w:color="auto"/>
            </w:tcBorders>
            <w:vAlign w:val="center"/>
          </w:tcPr>
          <w:p w14:paraId="41F08C81" w14:textId="77777777" w:rsidR="001558FC" w:rsidRDefault="001558FC" w:rsidP="004F0941">
            <w:pPr>
              <w:rPr>
                <w:rFonts w:ascii="Arial" w:hAnsi="Arial" w:cs="Arial"/>
                <w:sz w:val="20"/>
                <w:szCs w:val="20"/>
              </w:rPr>
            </w:pPr>
          </w:p>
        </w:tc>
        <w:tc>
          <w:tcPr>
            <w:tcW w:w="350" w:type="dxa"/>
            <w:tcBorders>
              <w:top w:val="dashed" w:sz="4" w:space="0" w:color="auto"/>
              <w:left w:val="dashed" w:sz="4" w:space="0" w:color="auto"/>
              <w:bottom w:val="dashed" w:sz="4" w:space="0" w:color="auto"/>
              <w:right w:val="single" w:sz="4" w:space="0" w:color="auto"/>
            </w:tcBorders>
            <w:vAlign w:val="center"/>
          </w:tcPr>
          <w:p w14:paraId="444AFD24" w14:textId="77777777" w:rsidR="001558FC" w:rsidRPr="00895396" w:rsidRDefault="001558FC" w:rsidP="004F0941">
            <w:pPr>
              <w:rPr>
                <w:rFonts w:ascii="Arial" w:hAnsi="Arial" w:cs="Arial"/>
                <w:sz w:val="20"/>
                <w:szCs w:val="20"/>
              </w:rPr>
            </w:pPr>
          </w:p>
        </w:tc>
      </w:tr>
      <w:tr w:rsidR="001558FC" w:rsidRPr="009A394D" w14:paraId="39685C6A" w14:textId="77777777" w:rsidTr="004F0941">
        <w:tc>
          <w:tcPr>
            <w:tcW w:w="9016" w:type="dxa"/>
            <w:gridSpan w:val="7"/>
            <w:tcBorders>
              <w:top w:val="dashed" w:sz="4" w:space="0" w:color="auto"/>
              <w:left w:val="single" w:sz="4" w:space="0" w:color="auto"/>
              <w:bottom w:val="single" w:sz="4" w:space="0" w:color="auto"/>
              <w:right w:val="single" w:sz="4" w:space="0" w:color="auto"/>
            </w:tcBorders>
            <w:vAlign w:val="center"/>
          </w:tcPr>
          <w:p w14:paraId="6429F9FD" w14:textId="77777777" w:rsidR="001558FC" w:rsidRPr="00095B2F" w:rsidRDefault="001558FC" w:rsidP="004F0941">
            <w:pPr>
              <w:rPr>
                <w:rFonts w:ascii="Arial" w:hAnsi="Arial" w:cs="Arial"/>
                <w:sz w:val="20"/>
                <w:szCs w:val="20"/>
              </w:rPr>
            </w:pPr>
          </w:p>
        </w:tc>
      </w:tr>
      <w:tr w:rsidR="001558FC" w:rsidRPr="009A394D" w14:paraId="49B177F1" w14:textId="77777777" w:rsidTr="004F0941">
        <w:tc>
          <w:tcPr>
            <w:tcW w:w="9016" w:type="dxa"/>
            <w:gridSpan w:val="7"/>
            <w:tcBorders>
              <w:top w:val="single" w:sz="4" w:space="0" w:color="auto"/>
              <w:left w:val="single" w:sz="4" w:space="0" w:color="auto"/>
              <w:bottom w:val="dashed" w:sz="4" w:space="0" w:color="auto"/>
              <w:right w:val="single" w:sz="4" w:space="0" w:color="auto"/>
            </w:tcBorders>
            <w:vAlign w:val="center"/>
          </w:tcPr>
          <w:p w14:paraId="73AE31DC" w14:textId="77777777" w:rsidR="001558FC" w:rsidRDefault="001558FC" w:rsidP="004F0941">
            <w:pPr>
              <w:rPr>
                <w:rFonts w:ascii="Arial" w:hAnsi="Arial" w:cs="Arial"/>
                <w:b/>
                <w:sz w:val="20"/>
                <w:szCs w:val="20"/>
              </w:rPr>
            </w:pPr>
            <w:r w:rsidRPr="000676BB">
              <w:rPr>
                <w:rFonts w:ascii="Arial" w:hAnsi="Arial" w:cs="Arial"/>
                <w:b/>
                <w:sz w:val="20"/>
                <w:szCs w:val="20"/>
              </w:rPr>
              <w:lastRenderedPageBreak/>
              <w:t>Proactive</w:t>
            </w:r>
            <w:r>
              <w:rPr>
                <w:rFonts w:ascii="Arial" w:hAnsi="Arial" w:cs="Arial"/>
                <w:b/>
                <w:sz w:val="20"/>
                <w:szCs w:val="20"/>
              </w:rPr>
              <w:t xml:space="preserve"> Control Measures </w:t>
            </w:r>
            <w:r>
              <w:rPr>
                <w:rFonts w:ascii="Arial" w:hAnsi="Arial" w:cs="Arial"/>
                <w:i/>
                <w:sz w:val="20"/>
                <w:szCs w:val="20"/>
              </w:rPr>
              <w:t>(adjustments to prevent behaviours occurring)</w:t>
            </w:r>
            <w:r>
              <w:rPr>
                <w:rFonts w:ascii="Arial" w:hAnsi="Arial" w:cs="Arial"/>
                <w:b/>
                <w:sz w:val="20"/>
                <w:szCs w:val="20"/>
              </w:rPr>
              <w:t>:</w:t>
            </w:r>
          </w:p>
          <w:p w14:paraId="7CBBBF93" w14:textId="77777777" w:rsidR="001558FC" w:rsidRPr="00E7725B" w:rsidRDefault="001558FC" w:rsidP="004F0941">
            <w:pPr>
              <w:rPr>
                <w:rFonts w:ascii="Arial" w:hAnsi="Arial" w:cs="Arial"/>
                <w:b/>
                <w:sz w:val="20"/>
                <w:szCs w:val="20"/>
              </w:rPr>
            </w:pPr>
          </w:p>
        </w:tc>
      </w:tr>
      <w:tr w:rsidR="001558FC" w:rsidRPr="009A394D" w14:paraId="7412C432" w14:textId="77777777" w:rsidTr="004F0941">
        <w:tc>
          <w:tcPr>
            <w:tcW w:w="3074" w:type="dxa"/>
            <w:tcBorders>
              <w:top w:val="dashed" w:sz="4" w:space="0" w:color="auto"/>
              <w:left w:val="single" w:sz="4" w:space="0" w:color="auto"/>
              <w:bottom w:val="dashed" w:sz="4" w:space="0" w:color="auto"/>
              <w:right w:val="dashed" w:sz="4" w:space="0" w:color="auto"/>
            </w:tcBorders>
            <w:vAlign w:val="center"/>
          </w:tcPr>
          <w:p w14:paraId="38533709" w14:textId="77777777" w:rsidR="001558FC" w:rsidRPr="000676BB" w:rsidRDefault="001558FC" w:rsidP="004F0941">
            <w:pPr>
              <w:jc w:val="center"/>
              <w:rPr>
                <w:rFonts w:ascii="Arial" w:hAnsi="Arial" w:cs="Arial"/>
                <w:b/>
                <w:i/>
                <w:sz w:val="20"/>
                <w:szCs w:val="20"/>
              </w:rPr>
            </w:pPr>
            <w:r>
              <w:rPr>
                <w:rFonts w:ascii="Arial" w:hAnsi="Arial" w:cs="Arial"/>
                <w:b/>
                <w:i/>
                <w:sz w:val="20"/>
                <w:szCs w:val="20"/>
              </w:rPr>
              <w:t>Possible Options</w:t>
            </w:r>
          </w:p>
        </w:tc>
        <w:tc>
          <w:tcPr>
            <w:tcW w:w="3068" w:type="dxa"/>
            <w:gridSpan w:val="3"/>
            <w:tcBorders>
              <w:top w:val="dashed" w:sz="4" w:space="0" w:color="auto"/>
              <w:left w:val="dashed" w:sz="4" w:space="0" w:color="auto"/>
              <w:bottom w:val="dashed" w:sz="4" w:space="0" w:color="auto"/>
              <w:right w:val="dashed" w:sz="4" w:space="0" w:color="auto"/>
            </w:tcBorders>
            <w:vAlign w:val="center"/>
          </w:tcPr>
          <w:p w14:paraId="6B732FFB" w14:textId="77777777" w:rsidR="001558FC" w:rsidRPr="000676BB" w:rsidRDefault="001558FC" w:rsidP="004F0941">
            <w:pPr>
              <w:jc w:val="center"/>
              <w:rPr>
                <w:rFonts w:ascii="Arial" w:hAnsi="Arial" w:cs="Arial"/>
                <w:b/>
                <w:i/>
                <w:sz w:val="20"/>
                <w:szCs w:val="20"/>
              </w:rPr>
            </w:pPr>
            <w:r>
              <w:rPr>
                <w:rFonts w:ascii="Arial" w:hAnsi="Arial" w:cs="Arial"/>
                <w:b/>
                <w:i/>
                <w:sz w:val="20"/>
                <w:szCs w:val="20"/>
              </w:rPr>
              <w:t>Benefits</w:t>
            </w:r>
          </w:p>
        </w:tc>
        <w:tc>
          <w:tcPr>
            <w:tcW w:w="2874" w:type="dxa"/>
            <w:gridSpan w:val="3"/>
            <w:tcBorders>
              <w:top w:val="dashed" w:sz="4" w:space="0" w:color="auto"/>
              <w:left w:val="dashed" w:sz="4" w:space="0" w:color="auto"/>
              <w:bottom w:val="dashed" w:sz="4" w:space="0" w:color="auto"/>
              <w:right w:val="single" w:sz="4" w:space="0" w:color="auto"/>
            </w:tcBorders>
            <w:vAlign w:val="center"/>
          </w:tcPr>
          <w:p w14:paraId="3D04969C" w14:textId="77777777" w:rsidR="001558FC" w:rsidRPr="000676BB" w:rsidRDefault="001558FC" w:rsidP="004F0941">
            <w:pPr>
              <w:jc w:val="center"/>
              <w:rPr>
                <w:rFonts w:ascii="Arial" w:hAnsi="Arial" w:cs="Arial"/>
                <w:b/>
                <w:i/>
                <w:sz w:val="20"/>
                <w:szCs w:val="20"/>
              </w:rPr>
            </w:pPr>
            <w:r>
              <w:rPr>
                <w:rFonts w:ascii="Arial" w:hAnsi="Arial" w:cs="Arial"/>
                <w:b/>
                <w:i/>
                <w:sz w:val="20"/>
                <w:szCs w:val="20"/>
              </w:rPr>
              <w:t>Drawbacks</w:t>
            </w:r>
          </w:p>
        </w:tc>
      </w:tr>
      <w:tr w:rsidR="001558FC" w:rsidRPr="009A394D" w14:paraId="058A23D2" w14:textId="77777777" w:rsidTr="004F0941">
        <w:tc>
          <w:tcPr>
            <w:tcW w:w="3074" w:type="dxa"/>
            <w:tcBorders>
              <w:top w:val="dashed" w:sz="4" w:space="0" w:color="auto"/>
              <w:left w:val="single" w:sz="4" w:space="0" w:color="auto"/>
              <w:bottom w:val="dashed" w:sz="4" w:space="0" w:color="auto"/>
              <w:right w:val="dashed" w:sz="4" w:space="0" w:color="auto"/>
            </w:tcBorders>
          </w:tcPr>
          <w:p w14:paraId="0EFDB717" w14:textId="77777777" w:rsidR="001558FC" w:rsidRPr="00845DBB" w:rsidRDefault="001558FC" w:rsidP="004F0941">
            <w:pPr>
              <w:rPr>
                <w:rFonts w:ascii="Arial" w:hAnsi="Arial" w:cs="Arial"/>
                <w:sz w:val="20"/>
                <w:szCs w:val="20"/>
              </w:rPr>
            </w:pPr>
            <w:r>
              <w:rPr>
                <w:rFonts w:ascii="Arial" w:hAnsi="Arial" w:cs="Arial"/>
                <w:sz w:val="20"/>
                <w:szCs w:val="20"/>
              </w:rPr>
              <w:t>1:1 Sessions</w:t>
            </w:r>
          </w:p>
        </w:tc>
        <w:tc>
          <w:tcPr>
            <w:tcW w:w="3068" w:type="dxa"/>
            <w:gridSpan w:val="3"/>
            <w:tcBorders>
              <w:top w:val="dashed" w:sz="4" w:space="0" w:color="auto"/>
              <w:left w:val="dashed" w:sz="4" w:space="0" w:color="auto"/>
              <w:bottom w:val="dashed" w:sz="4" w:space="0" w:color="auto"/>
              <w:right w:val="dashed" w:sz="4" w:space="0" w:color="auto"/>
            </w:tcBorders>
          </w:tcPr>
          <w:p w14:paraId="3665A9D3" w14:textId="77777777" w:rsidR="001558FC" w:rsidRPr="00AE799C" w:rsidRDefault="001558FC" w:rsidP="004F0941">
            <w:pPr>
              <w:textAlignment w:val="baseline"/>
              <w:rPr>
                <w:rFonts w:ascii="Times New Roman" w:eastAsia="Times New Roman" w:hAnsi="Times New Roman" w:cs="Times New Roman"/>
                <w:color w:val="000000"/>
                <w:sz w:val="24"/>
                <w:szCs w:val="24"/>
                <w:lang w:eastAsia="en-GB"/>
              </w:rPr>
            </w:pPr>
            <w:r w:rsidRPr="00AE799C">
              <w:rPr>
                <w:rFonts w:ascii="Arial" w:eastAsia="Times New Roman" w:hAnsi="Arial" w:cs="Arial"/>
                <w:color w:val="000000"/>
                <w:sz w:val="20"/>
                <w:szCs w:val="20"/>
                <w:lang w:eastAsia="en-GB"/>
              </w:rPr>
              <w:t xml:space="preserve">Increases self-esteem and </w:t>
            </w:r>
            <w:proofErr w:type="gramStart"/>
            <w:r w:rsidRPr="00AE799C">
              <w:rPr>
                <w:rFonts w:ascii="Arial" w:eastAsia="Times New Roman" w:hAnsi="Arial" w:cs="Arial"/>
                <w:color w:val="000000"/>
                <w:sz w:val="20"/>
                <w:szCs w:val="20"/>
                <w:lang w:eastAsia="en-GB"/>
              </w:rPr>
              <w:t>confidence</w:t>
            </w:r>
            <w:proofErr w:type="gramEnd"/>
            <w:r w:rsidRPr="00AE799C">
              <w:rPr>
                <w:rFonts w:ascii="Arial" w:eastAsia="Times New Roman" w:hAnsi="Arial" w:cs="Arial"/>
                <w:color w:val="000000"/>
                <w:sz w:val="20"/>
                <w:szCs w:val="20"/>
                <w:lang w:eastAsia="en-GB"/>
              </w:rPr>
              <w:t> </w:t>
            </w:r>
          </w:p>
          <w:p w14:paraId="7530CD87" w14:textId="77777777" w:rsidR="001558FC" w:rsidRPr="000676BB"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t>Improves relationships </w:t>
            </w:r>
          </w:p>
        </w:tc>
        <w:tc>
          <w:tcPr>
            <w:tcW w:w="2874" w:type="dxa"/>
            <w:gridSpan w:val="3"/>
            <w:tcBorders>
              <w:top w:val="dashed" w:sz="4" w:space="0" w:color="auto"/>
              <w:left w:val="dashed" w:sz="4" w:space="0" w:color="auto"/>
              <w:bottom w:val="dashed" w:sz="4" w:space="0" w:color="auto"/>
              <w:right w:val="single" w:sz="4" w:space="0" w:color="auto"/>
            </w:tcBorders>
          </w:tcPr>
          <w:p w14:paraId="6C49B7FD" w14:textId="77777777" w:rsidR="001558FC" w:rsidRPr="00AE799C" w:rsidRDefault="001558FC" w:rsidP="004F0941">
            <w:pPr>
              <w:textAlignment w:val="baseline"/>
              <w:rPr>
                <w:rFonts w:ascii="Times New Roman" w:eastAsia="Times New Roman" w:hAnsi="Times New Roman" w:cs="Times New Roman"/>
                <w:color w:val="000000"/>
                <w:sz w:val="24"/>
                <w:szCs w:val="24"/>
                <w:lang w:eastAsia="en-GB"/>
              </w:rPr>
            </w:pPr>
            <w:r w:rsidRPr="00AE799C">
              <w:rPr>
                <w:rFonts w:ascii="Arial" w:eastAsia="Times New Roman" w:hAnsi="Arial" w:cs="Arial"/>
                <w:color w:val="000000"/>
                <w:sz w:val="20"/>
                <w:szCs w:val="20"/>
                <w:lang w:eastAsia="en-GB"/>
              </w:rPr>
              <w:t>Labour intensive  </w:t>
            </w:r>
          </w:p>
          <w:p w14:paraId="6324602A" w14:textId="77777777" w:rsidR="001558FC" w:rsidRPr="000676BB"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t>Result in favouring staff members (over attachment) </w:t>
            </w:r>
          </w:p>
        </w:tc>
      </w:tr>
      <w:tr w:rsidR="001558FC" w:rsidRPr="009A394D" w14:paraId="683A4AAA" w14:textId="77777777" w:rsidTr="004F0941">
        <w:tc>
          <w:tcPr>
            <w:tcW w:w="3074" w:type="dxa"/>
            <w:tcBorders>
              <w:top w:val="dashed" w:sz="4" w:space="0" w:color="auto"/>
              <w:left w:val="single" w:sz="4" w:space="0" w:color="auto"/>
              <w:bottom w:val="dashed" w:sz="4" w:space="0" w:color="auto"/>
              <w:right w:val="dashed" w:sz="4" w:space="0" w:color="auto"/>
            </w:tcBorders>
          </w:tcPr>
          <w:p w14:paraId="1F8CECBC" w14:textId="77777777" w:rsidR="001558FC" w:rsidRDefault="001558FC" w:rsidP="004F0941">
            <w:pPr>
              <w:rPr>
                <w:rFonts w:ascii="Arial" w:hAnsi="Arial" w:cs="Arial"/>
                <w:color w:val="000000"/>
                <w:sz w:val="20"/>
                <w:szCs w:val="20"/>
              </w:rPr>
            </w:pPr>
            <w:r>
              <w:rPr>
                <w:rFonts w:ascii="Arial" w:hAnsi="Arial" w:cs="Arial"/>
                <w:color w:val="000000"/>
                <w:sz w:val="20"/>
                <w:szCs w:val="20"/>
              </w:rPr>
              <w:t>Short achievable tasks</w:t>
            </w:r>
          </w:p>
          <w:p w14:paraId="7C6299AC" w14:textId="77777777" w:rsidR="001558FC" w:rsidRPr="00845DBB" w:rsidRDefault="001558FC" w:rsidP="004F0941">
            <w:pPr>
              <w:rPr>
                <w:rFonts w:ascii="Arial" w:hAnsi="Arial" w:cs="Arial"/>
                <w:sz w:val="20"/>
                <w:szCs w:val="20"/>
              </w:rPr>
            </w:pPr>
          </w:p>
        </w:tc>
        <w:tc>
          <w:tcPr>
            <w:tcW w:w="3068" w:type="dxa"/>
            <w:gridSpan w:val="3"/>
            <w:tcBorders>
              <w:top w:val="dashed" w:sz="4" w:space="0" w:color="auto"/>
              <w:left w:val="dashed" w:sz="4" w:space="0" w:color="auto"/>
              <w:bottom w:val="dashed" w:sz="4" w:space="0" w:color="auto"/>
              <w:right w:val="dashed" w:sz="4" w:space="0" w:color="auto"/>
            </w:tcBorders>
          </w:tcPr>
          <w:p w14:paraId="6DAE5038" w14:textId="77777777" w:rsidR="001558FC" w:rsidRPr="00AE799C" w:rsidRDefault="001558FC" w:rsidP="004F0941">
            <w:pPr>
              <w:textAlignment w:val="baseline"/>
              <w:rPr>
                <w:rFonts w:ascii="Times New Roman" w:eastAsia="Times New Roman" w:hAnsi="Times New Roman" w:cs="Times New Roman"/>
                <w:color w:val="000000"/>
                <w:sz w:val="24"/>
                <w:szCs w:val="24"/>
                <w:lang w:eastAsia="en-GB"/>
              </w:rPr>
            </w:pPr>
            <w:r w:rsidRPr="00AE799C">
              <w:rPr>
                <w:rFonts w:ascii="Arial" w:eastAsia="Times New Roman" w:hAnsi="Arial" w:cs="Arial"/>
                <w:color w:val="000000"/>
                <w:sz w:val="20"/>
                <w:szCs w:val="20"/>
                <w:lang w:eastAsia="en-GB"/>
              </w:rPr>
              <w:t xml:space="preserve">Increases self-esteem and </w:t>
            </w:r>
            <w:proofErr w:type="gramStart"/>
            <w:r w:rsidRPr="00AE799C">
              <w:rPr>
                <w:rFonts w:ascii="Arial" w:eastAsia="Times New Roman" w:hAnsi="Arial" w:cs="Arial"/>
                <w:color w:val="000000"/>
                <w:sz w:val="20"/>
                <w:szCs w:val="20"/>
                <w:lang w:eastAsia="en-GB"/>
              </w:rPr>
              <w:t>confidence</w:t>
            </w:r>
            <w:proofErr w:type="gramEnd"/>
            <w:r w:rsidRPr="00AE799C">
              <w:rPr>
                <w:rFonts w:ascii="Arial" w:eastAsia="Times New Roman" w:hAnsi="Arial" w:cs="Arial"/>
                <w:color w:val="000000"/>
                <w:sz w:val="20"/>
                <w:szCs w:val="20"/>
                <w:lang w:eastAsia="en-GB"/>
              </w:rPr>
              <w:t> </w:t>
            </w:r>
          </w:p>
          <w:p w14:paraId="5348748C" w14:textId="77777777" w:rsidR="001558FC" w:rsidRPr="000676BB"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t>Lowers risk of boredom </w:t>
            </w:r>
          </w:p>
        </w:tc>
        <w:tc>
          <w:tcPr>
            <w:tcW w:w="2874" w:type="dxa"/>
            <w:gridSpan w:val="3"/>
            <w:tcBorders>
              <w:top w:val="dashed" w:sz="4" w:space="0" w:color="auto"/>
              <w:left w:val="dashed" w:sz="4" w:space="0" w:color="auto"/>
              <w:bottom w:val="dashed" w:sz="4" w:space="0" w:color="auto"/>
              <w:right w:val="single" w:sz="4" w:space="0" w:color="auto"/>
            </w:tcBorders>
          </w:tcPr>
          <w:p w14:paraId="1DABF09C" w14:textId="77777777" w:rsidR="001558FC" w:rsidRPr="000676BB"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t>May disrupt engagement/concentration </w:t>
            </w:r>
          </w:p>
        </w:tc>
      </w:tr>
      <w:tr w:rsidR="001558FC" w:rsidRPr="009A394D" w14:paraId="34B39D23" w14:textId="77777777" w:rsidTr="004F0941">
        <w:tc>
          <w:tcPr>
            <w:tcW w:w="3074" w:type="dxa"/>
            <w:tcBorders>
              <w:top w:val="dashed" w:sz="4" w:space="0" w:color="auto"/>
              <w:left w:val="single" w:sz="4" w:space="0" w:color="auto"/>
              <w:bottom w:val="dashed" w:sz="4" w:space="0" w:color="auto"/>
              <w:right w:val="dashed" w:sz="4" w:space="0" w:color="auto"/>
            </w:tcBorders>
          </w:tcPr>
          <w:p w14:paraId="1F4F4C3A" w14:textId="77777777" w:rsidR="001558FC" w:rsidRDefault="001558FC" w:rsidP="004F0941">
            <w:pPr>
              <w:rPr>
                <w:rStyle w:val="normaltextrun"/>
                <w:rFonts w:ascii="Arial" w:hAnsi="Arial" w:cs="Arial"/>
                <w:color w:val="000000"/>
                <w:sz w:val="20"/>
                <w:szCs w:val="20"/>
              </w:rPr>
            </w:pPr>
            <w:r>
              <w:rPr>
                <w:rStyle w:val="normaltextrun"/>
                <w:rFonts w:ascii="Arial" w:hAnsi="Arial" w:cs="Arial"/>
                <w:color w:val="000000"/>
                <w:sz w:val="20"/>
                <w:szCs w:val="20"/>
              </w:rPr>
              <w:t>Praise and reward</w:t>
            </w:r>
          </w:p>
          <w:p w14:paraId="402C1933" w14:textId="77777777" w:rsidR="001558FC" w:rsidRPr="00845DBB" w:rsidRDefault="001558FC" w:rsidP="004F0941">
            <w:pPr>
              <w:rPr>
                <w:rFonts w:ascii="Arial" w:hAnsi="Arial" w:cs="Arial"/>
                <w:sz w:val="20"/>
                <w:szCs w:val="20"/>
              </w:rPr>
            </w:pPr>
          </w:p>
        </w:tc>
        <w:tc>
          <w:tcPr>
            <w:tcW w:w="3068" w:type="dxa"/>
            <w:gridSpan w:val="3"/>
            <w:tcBorders>
              <w:top w:val="dashed" w:sz="4" w:space="0" w:color="auto"/>
              <w:left w:val="dashed" w:sz="4" w:space="0" w:color="auto"/>
              <w:bottom w:val="dashed" w:sz="4" w:space="0" w:color="auto"/>
              <w:right w:val="dashed" w:sz="4" w:space="0" w:color="auto"/>
            </w:tcBorders>
          </w:tcPr>
          <w:p w14:paraId="76CF81FB" w14:textId="77777777" w:rsidR="001558FC" w:rsidRPr="00AE799C" w:rsidRDefault="001558FC" w:rsidP="004F0941">
            <w:pPr>
              <w:textAlignment w:val="baseline"/>
              <w:rPr>
                <w:rFonts w:ascii="Times New Roman" w:eastAsia="Times New Roman" w:hAnsi="Times New Roman" w:cs="Times New Roman"/>
                <w:color w:val="000000"/>
                <w:sz w:val="24"/>
                <w:szCs w:val="24"/>
                <w:lang w:eastAsia="en-GB"/>
              </w:rPr>
            </w:pPr>
            <w:r w:rsidRPr="00AE799C">
              <w:rPr>
                <w:rFonts w:ascii="Arial" w:eastAsia="Times New Roman" w:hAnsi="Arial" w:cs="Arial"/>
                <w:color w:val="000000"/>
                <w:sz w:val="20"/>
                <w:szCs w:val="20"/>
                <w:lang w:eastAsia="en-GB"/>
              </w:rPr>
              <w:t xml:space="preserve">Increases self-esteem and </w:t>
            </w:r>
            <w:proofErr w:type="gramStart"/>
            <w:r w:rsidRPr="00AE799C">
              <w:rPr>
                <w:rFonts w:ascii="Arial" w:eastAsia="Times New Roman" w:hAnsi="Arial" w:cs="Arial"/>
                <w:color w:val="000000"/>
                <w:sz w:val="20"/>
                <w:szCs w:val="20"/>
                <w:lang w:eastAsia="en-GB"/>
              </w:rPr>
              <w:t>confidence</w:t>
            </w:r>
            <w:proofErr w:type="gramEnd"/>
            <w:r w:rsidRPr="00AE799C">
              <w:rPr>
                <w:rFonts w:ascii="Arial" w:eastAsia="Times New Roman" w:hAnsi="Arial" w:cs="Arial"/>
                <w:color w:val="000000"/>
                <w:sz w:val="20"/>
                <w:szCs w:val="20"/>
                <w:lang w:eastAsia="en-GB"/>
              </w:rPr>
              <w:t> </w:t>
            </w:r>
          </w:p>
          <w:p w14:paraId="11BA6CD4" w14:textId="77777777" w:rsidR="001558FC" w:rsidRPr="000676BB"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t>Encourages good behaviour </w:t>
            </w:r>
          </w:p>
        </w:tc>
        <w:tc>
          <w:tcPr>
            <w:tcW w:w="2874" w:type="dxa"/>
            <w:gridSpan w:val="3"/>
            <w:tcBorders>
              <w:top w:val="dashed" w:sz="4" w:space="0" w:color="auto"/>
              <w:left w:val="dashed" w:sz="4" w:space="0" w:color="auto"/>
              <w:bottom w:val="dashed" w:sz="4" w:space="0" w:color="auto"/>
              <w:right w:val="single" w:sz="4" w:space="0" w:color="auto"/>
            </w:tcBorders>
          </w:tcPr>
          <w:p w14:paraId="37EDB132" w14:textId="77777777" w:rsidR="001558FC" w:rsidRPr="000676BB"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t xml:space="preserve">Could be </w:t>
            </w:r>
            <w:proofErr w:type="gramStart"/>
            <w:r w:rsidRPr="00AE799C">
              <w:rPr>
                <w:rFonts w:ascii="Arial" w:eastAsia="Times New Roman" w:hAnsi="Arial" w:cs="Arial"/>
                <w:color w:val="000000"/>
                <w:sz w:val="20"/>
                <w:szCs w:val="20"/>
                <w:lang w:eastAsia="en-GB"/>
              </w:rPr>
              <w:t>over used</w:t>
            </w:r>
            <w:proofErr w:type="gramEnd"/>
            <w:r w:rsidRPr="00AE799C">
              <w:rPr>
                <w:rFonts w:ascii="Arial" w:eastAsia="Times New Roman" w:hAnsi="Arial" w:cs="Arial"/>
                <w:color w:val="000000"/>
                <w:sz w:val="20"/>
                <w:szCs w:val="20"/>
                <w:lang w:eastAsia="en-GB"/>
              </w:rPr>
              <w:t xml:space="preserve"> which results in lack of effectiveness  </w:t>
            </w:r>
          </w:p>
        </w:tc>
      </w:tr>
      <w:tr w:rsidR="001558FC" w:rsidRPr="009A394D" w14:paraId="51712533" w14:textId="77777777" w:rsidTr="004F0941">
        <w:tc>
          <w:tcPr>
            <w:tcW w:w="3074" w:type="dxa"/>
            <w:tcBorders>
              <w:top w:val="dashed" w:sz="4" w:space="0" w:color="auto"/>
              <w:left w:val="single" w:sz="4" w:space="0" w:color="auto"/>
              <w:bottom w:val="dashed" w:sz="4" w:space="0" w:color="auto"/>
              <w:right w:val="dashed" w:sz="4" w:space="0" w:color="auto"/>
            </w:tcBorders>
          </w:tcPr>
          <w:p w14:paraId="69A0169D" w14:textId="77777777" w:rsidR="001558FC" w:rsidRDefault="001558FC" w:rsidP="004F0941">
            <w:pPr>
              <w:rPr>
                <w:rFonts w:ascii="Arial" w:hAnsi="Arial" w:cs="Arial"/>
                <w:color w:val="000000"/>
                <w:sz w:val="20"/>
                <w:szCs w:val="20"/>
              </w:rPr>
            </w:pPr>
            <w:r>
              <w:rPr>
                <w:rFonts w:ascii="Arial" w:hAnsi="Arial" w:cs="Arial"/>
                <w:color w:val="000000"/>
                <w:sz w:val="20"/>
                <w:szCs w:val="20"/>
              </w:rPr>
              <w:t>Time out opportunities </w:t>
            </w:r>
          </w:p>
          <w:p w14:paraId="3D906924" w14:textId="77777777" w:rsidR="001558FC" w:rsidRPr="00845DBB" w:rsidRDefault="001558FC" w:rsidP="004F0941">
            <w:pPr>
              <w:rPr>
                <w:rFonts w:ascii="Arial" w:hAnsi="Arial" w:cs="Arial"/>
                <w:sz w:val="20"/>
                <w:szCs w:val="20"/>
              </w:rPr>
            </w:pPr>
          </w:p>
        </w:tc>
        <w:tc>
          <w:tcPr>
            <w:tcW w:w="3068" w:type="dxa"/>
            <w:gridSpan w:val="3"/>
            <w:tcBorders>
              <w:top w:val="dashed" w:sz="4" w:space="0" w:color="auto"/>
              <w:left w:val="dashed" w:sz="4" w:space="0" w:color="auto"/>
              <w:bottom w:val="dashed" w:sz="4" w:space="0" w:color="auto"/>
              <w:right w:val="dashed" w:sz="4" w:space="0" w:color="auto"/>
            </w:tcBorders>
          </w:tcPr>
          <w:p w14:paraId="681E5754" w14:textId="77777777" w:rsidR="001558FC" w:rsidRPr="001E03B5" w:rsidRDefault="001558FC" w:rsidP="004F0941">
            <w:pPr>
              <w:textAlignment w:val="baseline"/>
              <w:rPr>
                <w:rFonts w:ascii="Times New Roman" w:eastAsia="Times New Roman" w:hAnsi="Times New Roman" w:cs="Times New Roman"/>
                <w:color w:val="000000"/>
                <w:sz w:val="24"/>
                <w:szCs w:val="24"/>
                <w:lang w:eastAsia="en-GB"/>
              </w:rPr>
            </w:pPr>
            <w:r w:rsidRPr="001E03B5">
              <w:rPr>
                <w:rFonts w:ascii="Arial" w:eastAsia="Times New Roman" w:hAnsi="Arial" w:cs="Arial"/>
                <w:color w:val="000000"/>
                <w:sz w:val="20"/>
                <w:szCs w:val="20"/>
                <w:lang w:eastAsia="en-GB"/>
              </w:rPr>
              <w:t xml:space="preserve">Time to calm </w:t>
            </w:r>
            <w:proofErr w:type="gramStart"/>
            <w:r w:rsidRPr="001E03B5">
              <w:rPr>
                <w:rFonts w:ascii="Arial" w:eastAsia="Times New Roman" w:hAnsi="Arial" w:cs="Arial"/>
                <w:color w:val="000000"/>
                <w:sz w:val="20"/>
                <w:szCs w:val="20"/>
                <w:lang w:eastAsia="en-GB"/>
              </w:rPr>
              <w:t>down</w:t>
            </w:r>
            <w:proofErr w:type="gramEnd"/>
            <w:r w:rsidRPr="001E03B5">
              <w:rPr>
                <w:rFonts w:ascii="Arial" w:eastAsia="Times New Roman" w:hAnsi="Arial" w:cs="Arial"/>
                <w:color w:val="000000"/>
                <w:sz w:val="20"/>
                <w:szCs w:val="20"/>
                <w:lang w:eastAsia="en-GB"/>
              </w:rPr>
              <w:t>  </w:t>
            </w:r>
          </w:p>
          <w:p w14:paraId="6F0915C4" w14:textId="77777777" w:rsidR="001558FC" w:rsidRPr="001E03B5" w:rsidRDefault="001558FC" w:rsidP="004F0941">
            <w:pPr>
              <w:rPr>
                <w:rFonts w:ascii="Arial" w:hAnsi="Arial" w:cs="Arial"/>
                <w:sz w:val="20"/>
                <w:szCs w:val="20"/>
              </w:rPr>
            </w:pPr>
            <w:r w:rsidRPr="001E03B5">
              <w:rPr>
                <w:rFonts w:ascii="Arial" w:eastAsia="Times New Roman" w:hAnsi="Arial" w:cs="Arial"/>
                <w:color w:val="000000"/>
                <w:sz w:val="20"/>
                <w:szCs w:val="20"/>
                <w:lang w:eastAsia="en-GB"/>
              </w:rPr>
              <w:t>Increase independence </w:t>
            </w:r>
          </w:p>
        </w:tc>
        <w:tc>
          <w:tcPr>
            <w:tcW w:w="2874" w:type="dxa"/>
            <w:gridSpan w:val="3"/>
            <w:tcBorders>
              <w:top w:val="dashed" w:sz="4" w:space="0" w:color="auto"/>
              <w:left w:val="dashed" w:sz="4" w:space="0" w:color="auto"/>
              <w:bottom w:val="dashed" w:sz="4" w:space="0" w:color="auto"/>
              <w:right w:val="single" w:sz="4" w:space="0" w:color="auto"/>
            </w:tcBorders>
          </w:tcPr>
          <w:p w14:paraId="4A9501C1" w14:textId="77777777" w:rsidR="001558FC" w:rsidRPr="000676BB"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t>May abuse this option </w:t>
            </w:r>
          </w:p>
        </w:tc>
      </w:tr>
      <w:tr w:rsidR="001558FC" w:rsidRPr="009A394D" w14:paraId="12C38B2D" w14:textId="77777777" w:rsidTr="004F0941">
        <w:tc>
          <w:tcPr>
            <w:tcW w:w="9016" w:type="dxa"/>
            <w:gridSpan w:val="7"/>
            <w:tcBorders>
              <w:top w:val="dashed" w:sz="4" w:space="0" w:color="auto"/>
              <w:left w:val="single" w:sz="4" w:space="0" w:color="auto"/>
              <w:bottom w:val="single" w:sz="4" w:space="0" w:color="auto"/>
              <w:right w:val="single" w:sz="4" w:space="0" w:color="auto"/>
            </w:tcBorders>
            <w:vAlign w:val="center"/>
          </w:tcPr>
          <w:p w14:paraId="7CACF86E" w14:textId="77777777" w:rsidR="001558FC" w:rsidRPr="000676BB" w:rsidRDefault="001558FC" w:rsidP="004F0941">
            <w:pPr>
              <w:rPr>
                <w:rFonts w:ascii="Arial" w:hAnsi="Arial" w:cs="Arial"/>
                <w:sz w:val="20"/>
                <w:szCs w:val="20"/>
              </w:rPr>
            </w:pPr>
          </w:p>
        </w:tc>
      </w:tr>
      <w:tr w:rsidR="001558FC" w:rsidRPr="009A394D" w14:paraId="78DEC220" w14:textId="77777777" w:rsidTr="004F0941">
        <w:tc>
          <w:tcPr>
            <w:tcW w:w="9016" w:type="dxa"/>
            <w:gridSpan w:val="7"/>
            <w:tcBorders>
              <w:top w:val="single" w:sz="4" w:space="0" w:color="auto"/>
              <w:left w:val="single" w:sz="4" w:space="0" w:color="auto"/>
              <w:bottom w:val="dashed" w:sz="4" w:space="0" w:color="auto"/>
              <w:right w:val="single" w:sz="4" w:space="0" w:color="auto"/>
            </w:tcBorders>
            <w:vAlign w:val="center"/>
          </w:tcPr>
          <w:p w14:paraId="72BEF085" w14:textId="77777777" w:rsidR="001558FC" w:rsidRDefault="001558FC" w:rsidP="004F0941">
            <w:pPr>
              <w:rPr>
                <w:rFonts w:ascii="Arial" w:hAnsi="Arial" w:cs="Arial"/>
                <w:b/>
                <w:sz w:val="20"/>
                <w:szCs w:val="20"/>
              </w:rPr>
            </w:pPr>
            <w:r>
              <w:rPr>
                <w:rFonts w:ascii="Arial" w:hAnsi="Arial" w:cs="Arial"/>
                <w:b/>
                <w:sz w:val="20"/>
                <w:szCs w:val="20"/>
              </w:rPr>
              <w:t>Diffusion/De-escalation Techniques:</w:t>
            </w:r>
          </w:p>
          <w:p w14:paraId="221E20D8" w14:textId="77777777" w:rsidR="001558FC" w:rsidRDefault="001558FC" w:rsidP="004F0941">
            <w:pPr>
              <w:rPr>
                <w:rFonts w:ascii="Arial" w:hAnsi="Arial" w:cs="Arial"/>
                <w:b/>
                <w:sz w:val="20"/>
                <w:szCs w:val="20"/>
              </w:rPr>
            </w:pPr>
          </w:p>
        </w:tc>
      </w:tr>
      <w:tr w:rsidR="001558FC" w:rsidRPr="009A394D" w14:paraId="433E7EC1" w14:textId="77777777" w:rsidTr="004F0941">
        <w:tc>
          <w:tcPr>
            <w:tcW w:w="3074" w:type="dxa"/>
            <w:tcBorders>
              <w:top w:val="dashed" w:sz="4" w:space="0" w:color="auto"/>
              <w:left w:val="single" w:sz="4" w:space="0" w:color="auto"/>
              <w:bottom w:val="dashed" w:sz="4" w:space="0" w:color="auto"/>
              <w:right w:val="dashed" w:sz="4" w:space="0" w:color="auto"/>
            </w:tcBorders>
            <w:vAlign w:val="center"/>
          </w:tcPr>
          <w:p w14:paraId="14CA46A8" w14:textId="77777777" w:rsidR="001558FC" w:rsidRPr="000676BB" w:rsidRDefault="001558FC" w:rsidP="004F0941">
            <w:pPr>
              <w:jc w:val="center"/>
              <w:rPr>
                <w:rFonts w:ascii="Arial" w:hAnsi="Arial" w:cs="Arial"/>
                <w:b/>
                <w:i/>
                <w:sz w:val="20"/>
                <w:szCs w:val="20"/>
              </w:rPr>
            </w:pPr>
            <w:r>
              <w:rPr>
                <w:rFonts w:ascii="Arial" w:hAnsi="Arial" w:cs="Arial"/>
                <w:b/>
                <w:i/>
                <w:sz w:val="20"/>
                <w:szCs w:val="20"/>
              </w:rPr>
              <w:t>Possible Options</w:t>
            </w:r>
          </w:p>
        </w:tc>
        <w:tc>
          <w:tcPr>
            <w:tcW w:w="3068" w:type="dxa"/>
            <w:gridSpan w:val="3"/>
            <w:tcBorders>
              <w:top w:val="dashed" w:sz="4" w:space="0" w:color="auto"/>
              <w:left w:val="dashed" w:sz="4" w:space="0" w:color="auto"/>
              <w:bottom w:val="dashed" w:sz="4" w:space="0" w:color="auto"/>
              <w:right w:val="dashed" w:sz="4" w:space="0" w:color="auto"/>
            </w:tcBorders>
            <w:vAlign w:val="center"/>
          </w:tcPr>
          <w:p w14:paraId="2F05466B" w14:textId="77777777" w:rsidR="001558FC" w:rsidRPr="000676BB" w:rsidRDefault="001558FC" w:rsidP="004F0941">
            <w:pPr>
              <w:jc w:val="center"/>
              <w:rPr>
                <w:rFonts w:ascii="Arial" w:hAnsi="Arial" w:cs="Arial"/>
                <w:b/>
                <w:i/>
                <w:sz w:val="20"/>
                <w:szCs w:val="20"/>
              </w:rPr>
            </w:pPr>
            <w:r>
              <w:rPr>
                <w:rFonts w:ascii="Arial" w:hAnsi="Arial" w:cs="Arial"/>
                <w:b/>
                <w:i/>
                <w:sz w:val="20"/>
                <w:szCs w:val="20"/>
              </w:rPr>
              <w:t>Benefits</w:t>
            </w:r>
          </w:p>
        </w:tc>
        <w:tc>
          <w:tcPr>
            <w:tcW w:w="2874" w:type="dxa"/>
            <w:gridSpan w:val="3"/>
            <w:tcBorders>
              <w:top w:val="dashed" w:sz="4" w:space="0" w:color="auto"/>
              <w:left w:val="dashed" w:sz="4" w:space="0" w:color="auto"/>
              <w:bottom w:val="dashed" w:sz="4" w:space="0" w:color="auto"/>
              <w:right w:val="single" w:sz="4" w:space="0" w:color="auto"/>
            </w:tcBorders>
            <w:vAlign w:val="center"/>
          </w:tcPr>
          <w:p w14:paraId="786B30DD" w14:textId="77777777" w:rsidR="001558FC" w:rsidRPr="000676BB" w:rsidRDefault="001558FC" w:rsidP="004F0941">
            <w:pPr>
              <w:jc w:val="center"/>
              <w:rPr>
                <w:rFonts w:ascii="Arial" w:hAnsi="Arial" w:cs="Arial"/>
                <w:b/>
                <w:i/>
                <w:sz w:val="20"/>
                <w:szCs w:val="20"/>
              </w:rPr>
            </w:pPr>
            <w:r>
              <w:rPr>
                <w:rFonts w:ascii="Arial" w:hAnsi="Arial" w:cs="Arial"/>
                <w:b/>
                <w:i/>
                <w:sz w:val="20"/>
                <w:szCs w:val="20"/>
              </w:rPr>
              <w:t>Drawbacks</w:t>
            </w:r>
          </w:p>
        </w:tc>
      </w:tr>
      <w:tr w:rsidR="001558FC" w:rsidRPr="009A394D" w14:paraId="0B369277" w14:textId="77777777" w:rsidTr="004F0941">
        <w:tc>
          <w:tcPr>
            <w:tcW w:w="3074" w:type="dxa"/>
            <w:tcBorders>
              <w:top w:val="dashed" w:sz="4" w:space="0" w:color="auto"/>
              <w:left w:val="single" w:sz="4" w:space="0" w:color="auto"/>
              <w:bottom w:val="dashed" w:sz="4" w:space="0" w:color="auto"/>
              <w:right w:val="dashed" w:sz="4" w:space="0" w:color="auto"/>
            </w:tcBorders>
          </w:tcPr>
          <w:p w14:paraId="4F917E51" w14:textId="77777777" w:rsidR="001558FC" w:rsidRPr="00FA111D" w:rsidRDefault="001558FC" w:rsidP="004F0941">
            <w:pPr>
              <w:rPr>
                <w:rFonts w:ascii="Arial" w:hAnsi="Arial" w:cs="Arial"/>
                <w:sz w:val="20"/>
                <w:szCs w:val="20"/>
              </w:rPr>
            </w:pPr>
            <w:r>
              <w:rPr>
                <w:rFonts w:ascii="Arial" w:hAnsi="Arial" w:cs="Arial"/>
                <w:sz w:val="20"/>
                <w:szCs w:val="20"/>
              </w:rPr>
              <w:t>C.A.L.M. talking/stance</w:t>
            </w:r>
          </w:p>
        </w:tc>
        <w:tc>
          <w:tcPr>
            <w:tcW w:w="3068" w:type="dxa"/>
            <w:gridSpan w:val="3"/>
            <w:tcBorders>
              <w:top w:val="dashed" w:sz="4" w:space="0" w:color="auto"/>
              <w:left w:val="dashed" w:sz="4" w:space="0" w:color="auto"/>
              <w:bottom w:val="dashed" w:sz="4" w:space="0" w:color="auto"/>
              <w:right w:val="dashed" w:sz="4" w:space="0" w:color="auto"/>
            </w:tcBorders>
          </w:tcPr>
          <w:p w14:paraId="1BA7B8DA" w14:textId="77777777" w:rsidR="001558FC" w:rsidRPr="00FA111D" w:rsidRDefault="001558FC" w:rsidP="004F0941">
            <w:pPr>
              <w:rPr>
                <w:rFonts w:ascii="Arial" w:hAnsi="Arial" w:cs="Arial"/>
                <w:sz w:val="20"/>
                <w:szCs w:val="20"/>
              </w:rPr>
            </w:pPr>
            <w:r w:rsidRPr="00AE799C">
              <w:rPr>
                <w:rFonts w:ascii="Arial" w:eastAsia="Times New Roman" w:hAnsi="Arial" w:cs="Arial"/>
                <w:sz w:val="20"/>
                <w:szCs w:val="20"/>
                <w:lang w:eastAsia="en-GB"/>
              </w:rPr>
              <w:t>Reduces risk of confrontation. </w:t>
            </w:r>
          </w:p>
        </w:tc>
        <w:tc>
          <w:tcPr>
            <w:tcW w:w="2874" w:type="dxa"/>
            <w:gridSpan w:val="3"/>
            <w:tcBorders>
              <w:top w:val="dashed" w:sz="4" w:space="0" w:color="auto"/>
              <w:left w:val="dashed" w:sz="4" w:space="0" w:color="auto"/>
              <w:bottom w:val="dashed" w:sz="4" w:space="0" w:color="auto"/>
              <w:right w:val="single" w:sz="4" w:space="0" w:color="auto"/>
            </w:tcBorders>
          </w:tcPr>
          <w:p w14:paraId="0C6B4B5B" w14:textId="77777777" w:rsidR="001558FC" w:rsidRDefault="001558FC" w:rsidP="004F0941"/>
        </w:tc>
      </w:tr>
      <w:tr w:rsidR="001558FC" w:rsidRPr="009A394D" w14:paraId="7BEC046A" w14:textId="77777777" w:rsidTr="004F0941">
        <w:tc>
          <w:tcPr>
            <w:tcW w:w="3074" w:type="dxa"/>
            <w:tcBorders>
              <w:top w:val="dashed" w:sz="4" w:space="0" w:color="auto"/>
              <w:left w:val="single" w:sz="4" w:space="0" w:color="auto"/>
              <w:bottom w:val="dashed" w:sz="4" w:space="0" w:color="auto"/>
              <w:right w:val="dashed" w:sz="4" w:space="0" w:color="auto"/>
            </w:tcBorders>
          </w:tcPr>
          <w:p w14:paraId="479D9FBE" w14:textId="77777777" w:rsidR="001558FC" w:rsidRPr="00FA111D" w:rsidRDefault="001558FC" w:rsidP="004F0941">
            <w:pPr>
              <w:rPr>
                <w:rFonts w:ascii="Arial" w:hAnsi="Arial" w:cs="Arial"/>
                <w:sz w:val="20"/>
                <w:szCs w:val="20"/>
              </w:rPr>
            </w:pPr>
            <w:r>
              <w:rPr>
                <w:rFonts w:ascii="Arial" w:hAnsi="Arial" w:cs="Arial"/>
                <w:sz w:val="20"/>
                <w:szCs w:val="20"/>
              </w:rPr>
              <w:t>Contingent touch</w:t>
            </w:r>
          </w:p>
        </w:tc>
        <w:tc>
          <w:tcPr>
            <w:tcW w:w="3068" w:type="dxa"/>
            <w:gridSpan w:val="3"/>
            <w:tcBorders>
              <w:top w:val="dashed" w:sz="4" w:space="0" w:color="auto"/>
              <w:left w:val="dashed" w:sz="4" w:space="0" w:color="auto"/>
              <w:bottom w:val="dashed" w:sz="4" w:space="0" w:color="auto"/>
              <w:right w:val="dashed" w:sz="4" w:space="0" w:color="auto"/>
            </w:tcBorders>
          </w:tcPr>
          <w:p w14:paraId="050624ED" w14:textId="77777777" w:rsidR="001558FC" w:rsidRPr="00FA111D" w:rsidRDefault="001558FC" w:rsidP="004F0941">
            <w:pPr>
              <w:rPr>
                <w:rFonts w:ascii="Arial" w:hAnsi="Arial" w:cs="Arial"/>
                <w:sz w:val="20"/>
                <w:szCs w:val="20"/>
              </w:rPr>
            </w:pPr>
            <w:r w:rsidRPr="00AE799C">
              <w:rPr>
                <w:rFonts w:ascii="Arial" w:eastAsia="Times New Roman" w:hAnsi="Arial" w:cs="Arial"/>
                <w:sz w:val="20"/>
                <w:szCs w:val="20"/>
                <w:lang w:eastAsia="en-GB"/>
              </w:rPr>
              <w:t>Reassurance.  </w:t>
            </w:r>
          </w:p>
        </w:tc>
        <w:tc>
          <w:tcPr>
            <w:tcW w:w="2874" w:type="dxa"/>
            <w:gridSpan w:val="3"/>
            <w:tcBorders>
              <w:top w:val="dashed" w:sz="4" w:space="0" w:color="auto"/>
              <w:left w:val="dashed" w:sz="4" w:space="0" w:color="auto"/>
              <w:bottom w:val="dashed" w:sz="4" w:space="0" w:color="auto"/>
              <w:right w:val="single" w:sz="4" w:space="0" w:color="auto"/>
            </w:tcBorders>
          </w:tcPr>
          <w:p w14:paraId="57C356F6" w14:textId="77777777" w:rsidR="001558FC" w:rsidRDefault="001558FC" w:rsidP="004F0941">
            <w:r w:rsidRPr="00AE799C">
              <w:rPr>
                <w:rFonts w:ascii="Arial" w:eastAsia="Times New Roman" w:hAnsi="Arial" w:cs="Arial"/>
                <w:sz w:val="20"/>
                <w:szCs w:val="20"/>
                <w:lang w:eastAsia="en-GB"/>
              </w:rPr>
              <w:t xml:space="preserve">Could result in </w:t>
            </w:r>
            <w:r>
              <w:rPr>
                <w:rFonts w:ascii="Arial" w:eastAsia="Times New Roman" w:hAnsi="Arial" w:cs="Arial"/>
                <w:sz w:val="20"/>
                <w:szCs w:val="20"/>
                <w:lang w:eastAsia="en-GB"/>
              </w:rPr>
              <w:t xml:space="preserve">Student </w:t>
            </w:r>
            <w:r w:rsidRPr="00AE799C">
              <w:rPr>
                <w:rFonts w:ascii="Arial" w:eastAsia="Times New Roman" w:hAnsi="Arial" w:cs="Arial"/>
                <w:sz w:val="20"/>
                <w:szCs w:val="20"/>
                <w:lang w:eastAsia="en-GB"/>
              </w:rPr>
              <w:t>becoming upset.  </w:t>
            </w:r>
          </w:p>
        </w:tc>
      </w:tr>
      <w:tr w:rsidR="001558FC" w:rsidRPr="009A394D" w14:paraId="249103C4" w14:textId="77777777" w:rsidTr="004F0941">
        <w:tc>
          <w:tcPr>
            <w:tcW w:w="3074" w:type="dxa"/>
            <w:tcBorders>
              <w:top w:val="dashed" w:sz="4" w:space="0" w:color="auto"/>
              <w:left w:val="single" w:sz="4" w:space="0" w:color="auto"/>
              <w:bottom w:val="dashed" w:sz="4" w:space="0" w:color="auto"/>
              <w:right w:val="dashed" w:sz="4" w:space="0" w:color="auto"/>
            </w:tcBorders>
          </w:tcPr>
          <w:p w14:paraId="287249AD" w14:textId="77777777" w:rsidR="001558FC" w:rsidRPr="00FA111D" w:rsidRDefault="001558FC" w:rsidP="004F0941">
            <w:pPr>
              <w:rPr>
                <w:rFonts w:ascii="Arial" w:hAnsi="Arial" w:cs="Arial"/>
                <w:sz w:val="20"/>
                <w:szCs w:val="20"/>
              </w:rPr>
            </w:pPr>
            <w:r>
              <w:rPr>
                <w:rFonts w:ascii="Arial" w:hAnsi="Arial" w:cs="Arial"/>
                <w:sz w:val="20"/>
                <w:szCs w:val="20"/>
              </w:rPr>
              <w:t>Distraction</w:t>
            </w:r>
          </w:p>
        </w:tc>
        <w:tc>
          <w:tcPr>
            <w:tcW w:w="3068" w:type="dxa"/>
            <w:gridSpan w:val="3"/>
            <w:tcBorders>
              <w:top w:val="dashed" w:sz="4" w:space="0" w:color="auto"/>
              <w:left w:val="dashed" w:sz="4" w:space="0" w:color="auto"/>
              <w:bottom w:val="dashed" w:sz="4" w:space="0" w:color="auto"/>
              <w:right w:val="dashed" w:sz="4" w:space="0" w:color="auto"/>
            </w:tcBorders>
          </w:tcPr>
          <w:p w14:paraId="43812C5E" w14:textId="77777777" w:rsidR="001558FC" w:rsidRPr="00FA111D" w:rsidRDefault="001558FC" w:rsidP="004F0941">
            <w:pPr>
              <w:rPr>
                <w:rFonts w:ascii="Arial" w:hAnsi="Arial" w:cs="Arial"/>
                <w:sz w:val="20"/>
                <w:szCs w:val="20"/>
              </w:rPr>
            </w:pPr>
            <w:r w:rsidRPr="00AE799C">
              <w:rPr>
                <w:rFonts w:ascii="Arial" w:eastAsia="Times New Roman" w:hAnsi="Arial" w:cs="Arial"/>
                <w:sz w:val="20"/>
                <w:szCs w:val="20"/>
                <w:lang w:eastAsia="en-GB"/>
              </w:rPr>
              <w:t xml:space="preserve">Gives </w:t>
            </w:r>
            <w:r>
              <w:rPr>
                <w:rFonts w:ascii="Arial" w:eastAsia="Times New Roman" w:hAnsi="Arial" w:cs="Arial"/>
                <w:sz w:val="20"/>
                <w:szCs w:val="20"/>
                <w:lang w:eastAsia="en-GB"/>
              </w:rPr>
              <w:t xml:space="preserve">Student </w:t>
            </w:r>
            <w:r w:rsidRPr="00AE799C">
              <w:rPr>
                <w:rFonts w:ascii="Arial" w:eastAsia="Times New Roman" w:hAnsi="Arial" w:cs="Arial"/>
                <w:sz w:val="20"/>
                <w:szCs w:val="20"/>
                <w:lang w:eastAsia="en-GB"/>
              </w:rPr>
              <w:t>something else to think about. </w:t>
            </w:r>
          </w:p>
        </w:tc>
        <w:tc>
          <w:tcPr>
            <w:tcW w:w="2874" w:type="dxa"/>
            <w:gridSpan w:val="3"/>
            <w:tcBorders>
              <w:top w:val="dashed" w:sz="4" w:space="0" w:color="auto"/>
              <w:left w:val="dashed" w:sz="4" w:space="0" w:color="auto"/>
              <w:bottom w:val="dashed" w:sz="4" w:space="0" w:color="auto"/>
              <w:right w:val="single" w:sz="4" w:space="0" w:color="auto"/>
            </w:tcBorders>
          </w:tcPr>
          <w:p w14:paraId="4D8FE6AB" w14:textId="77777777" w:rsidR="001558FC" w:rsidRDefault="001558FC" w:rsidP="004F0941">
            <w:r w:rsidRPr="00AE799C">
              <w:rPr>
                <w:rFonts w:ascii="Arial" w:eastAsia="Times New Roman" w:hAnsi="Arial" w:cs="Arial"/>
                <w:sz w:val="20"/>
                <w:szCs w:val="20"/>
                <w:lang w:eastAsia="en-GB"/>
              </w:rPr>
              <w:t xml:space="preserve">May not distract </w:t>
            </w:r>
            <w:r>
              <w:rPr>
                <w:rFonts w:ascii="Arial" w:eastAsia="Times New Roman" w:hAnsi="Arial" w:cs="Arial"/>
                <w:sz w:val="20"/>
                <w:szCs w:val="20"/>
                <w:lang w:eastAsia="en-GB"/>
              </w:rPr>
              <w:t xml:space="preserve">Student </w:t>
            </w:r>
            <w:r w:rsidRPr="00AE799C">
              <w:rPr>
                <w:rFonts w:ascii="Arial" w:eastAsia="Times New Roman" w:hAnsi="Arial" w:cs="Arial"/>
                <w:sz w:val="20"/>
                <w:szCs w:val="20"/>
                <w:lang w:eastAsia="en-GB"/>
              </w:rPr>
              <w:t>and will escalate situation. </w:t>
            </w:r>
          </w:p>
        </w:tc>
      </w:tr>
      <w:tr w:rsidR="001558FC" w:rsidRPr="009A394D" w14:paraId="6B80ABDE" w14:textId="77777777" w:rsidTr="004F0941">
        <w:tc>
          <w:tcPr>
            <w:tcW w:w="3074" w:type="dxa"/>
            <w:tcBorders>
              <w:top w:val="dashed" w:sz="4" w:space="0" w:color="auto"/>
              <w:left w:val="single" w:sz="4" w:space="0" w:color="auto"/>
              <w:bottom w:val="dashed" w:sz="4" w:space="0" w:color="auto"/>
              <w:right w:val="dashed" w:sz="4" w:space="0" w:color="auto"/>
            </w:tcBorders>
          </w:tcPr>
          <w:p w14:paraId="6A4A4147" w14:textId="77777777" w:rsidR="001558FC" w:rsidRPr="00FA111D" w:rsidRDefault="001558FC" w:rsidP="004F0941">
            <w:pPr>
              <w:rPr>
                <w:rFonts w:ascii="Arial" w:hAnsi="Arial" w:cs="Arial"/>
                <w:sz w:val="20"/>
                <w:szCs w:val="20"/>
              </w:rPr>
            </w:pPr>
            <w:r>
              <w:rPr>
                <w:rFonts w:ascii="Arial" w:hAnsi="Arial" w:cs="Arial"/>
                <w:sz w:val="20"/>
                <w:szCs w:val="20"/>
              </w:rPr>
              <w:t>Diversion</w:t>
            </w:r>
          </w:p>
        </w:tc>
        <w:tc>
          <w:tcPr>
            <w:tcW w:w="3068" w:type="dxa"/>
            <w:gridSpan w:val="3"/>
            <w:tcBorders>
              <w:top w:val="dashed" w:sz="4" w:space="0" w:color="auto"/>
              <w:left w:val="dashed" w:sz="4" w:space="0" w:color="auto"/>
              <w:bottom w:val="dashed" w:sz="4" w:space="0" w:color="auto"/>
              <w:right w:val="dashed" w:sz="4" w:space="0" w:color="auto"/>
            </w:tcBorders>
          </w:tcPr>
          <w:p w14:paraId="3DB74125" w14:textId="77777777" w:rsidR="001558FC" w:rsidRPr="00FA111D" w:rsidRDefault="001558FC" w:rsidP="004F0941">
            <w:pPr>
              <w:rPr>
                <w:rFonts w:ascii="Arial" w:hAnsi="Arial" w:cs="Arial"/>
                <w:sz w:val="20"/>
                <w:szCs w:val="20"/>
              </w:rPr>
            </w:pPr>
            <w:r w:rsidRPr="00AE799C">
              <w:rPr>
                <w:rFonts w:ascii="Arial" w:eastAsia="Times New Roman" w:hAnsi="Arial" w:cs="Arial"/>
                <w:sz w:val="20"/>
                <w:szCs w:val="20"/>
                <w:lang w:eastAsia="en-GB"/>
              </w:rPr>
              <w:t xml:space="preserve">Gives </w:t>
            </w:r>
            <w:r>
              <w:rPr>
                <w:rFonts w:ascii="Arial" w:eastAsia="Times New Roman" w:hAnsi="Arial" w:cs="Arial"/>
                <w:sz w:val="20"/>
                <w:szCs w:val="20"/>
                <w:lang w:eastAsia="en-GB"/>
              </w:rPr>
              <w:t xml:space="preserve">Student </w:t>
            </w:r>
            <w:r w:rsidRPr="00AE799C">
              <w:rPr>
                <w:rFonts w:ascii="Arial" w:eastAsia="Times New Roman" w:hAnsi="Arial" w:cs="Arial"/>
                <w:sz w:val="20"/>
                <w:szCs w:val="20"/>
                <w:lang w:eastAsia="en-GB"/>
              </w:rPr>
              <w:t>something else to think about. </w:t>
            </w:r>
          </w:p>
        </w:tc>
        <w:tc>
          <w:tcPr>
            <w:tcW w:w="2874" w:type="dxa"/>
            <w:gridSpan w:val="3"/>
            <w:tcBorders>
              <w:top w:val="dashed" w:sz="4" w:space="0" w:color="auto"/>
              <w:left w:val="dashed" w:sz="4" w:space="0" w:color="auto"/>
              <w:bottom w:val="dashed" w:sz="4" w:space="0" w:color="auto"/>
              <w:right w:val="single" w:sz="4" w:space="0" w:color="auto"/>
            </w:tcBorders>
          </w:tcPr>
          <w:p w14:paraId="3A4B080D" w14:textId="77777777" w:rsidR="001558FC" w:rsidRDefault="001558FC" w:rsidP="004F0941">
            <w:r w:rsidRPr="00AE799C">
              <w:rPr>
                <w:rFonts w:ascii="Arial" w:eastAsia="Times New Roman" w:hAnsi="Arial" w:cs="Arial"/>
                <w:sz w:val="20"/>
                <w:szCs w:val="20"/>
                <w:lang w:eastAsia="en-GB"/>
              </w:rPr>
              <w:t xml:space="preserve">May not distract </w:t>
            </w:r>
            <w:r>
              <w:rPr>
                <w:rFonts w:ascii="Arial" w:eastAsia="Times New Roman" w:hAnsi="Arial" w:cs="Arial"/>
                <w:sz w:val="20"/>
                <w:szCs w:val="20"/>
                <w:lang w:eastAsia="en-GB"/>
              </w:rPr>
              <w:t xml:space="preserve">Student </w:t>
            </w:r>
            <w:r w:rsidRPr="00AE799C">
              <w:rPr>
                <w:rFonts w:ascii="Arial" w:eastAsia="Times New Roman" w:hAnsi="Arial" w:cs="Arial"/>
                <w:sz w:val="20"/>
                <w:szCs w:val="20"/>
                <w:lang w:eastAsia="en-GB"/>
              </w:rPr>
              <w:t>and will escalate situation. </w:t>
            </w:r>
          </w:p>
        </w:tc>
      </w:tr>
      <w:tr w:rsidR="001558FC" w:rsidRPr="009A394D" w14:paraId="62B8E53D" w14:textId="77777777" w:rsidTr="004F0941">
        <w:tc>
          <w:tcPr>
            <w:tcW w:w="3074" w:type="dxa"/>
            <w:tcBorders>
              <w:top w:val="dashed" w:sz="4" w:space="0" w:color="auto"/>
              <w:left w:val="single" w:sz="4" w:space="0" w:color="auto"/>
              <w:bottom w:val="dashed" w:sz="4" w:space="0" w:color="auto"/>
              <w:right w:val="dashed" w:sz="4" w:space="0" w:color="auto"/>
            </w:tcBorders>
          </w:tcPr>
          <w:p w14:paraId="424E58FD" w14:textId="77777777" w:rsidR="001558FC" w:rsidRPr="00FA111D" w:rsidRDefault="001558FC" w:rsidP="004F0941">
            <w:pPr>
              <w:rPr>
                <w:rFonts w:ascii="Arial" w:hAnsi="Arial" w:cs="Arial"/>
                <w:sz w:val="20"/>
                <w:szCs w:val="20"/>
              </w:rPr>
            </w:pPr>
            <w:r>
              <w:rPr>
                <w:rFonts w:ascii="Arial" w:hAnsi="Arial" w:cs="Arial"/>
                <w:sz w:val="20"/>
                <w:szCs w:val="20"/>
              </w:rPr>
              <w:t>Firm clear directions</w:t>
            </w:r>
          </w:p>
        </w:tc>
        <w:tc>
          <w:tcPr>
            <w:tcW w:w="3068" w:type="dxa"/>
            <w:gridSpan w:val="3"/>
            <w:tcBorders>
              <w:top w:val="dashed" w:sz="4" w:space="0" w:color="auto"/>
              <w:left w:val="dashed" w:sz="4" w:space="0" w:color="auto"/>
              <w:bottom w:val="dashed" w:sz="4" w:space="0" w:color="auto"/>
              <w:right w:val="dashed" w:sz="4" w:space="0" w:color="auto"/>
            </w:tcBorders>
          </w:tcPr>
          <w:p w14:paraId="52B8A6C5" w14:textId="77777777" w:rsidR="001558FC" w:rsidRDefault="001558FC" w:rsidP="004F0941">
            <w:r w:rsidRPr="00AE799C">
              <w:rPr>
                <w:rFonts w:ascii="Arial" w:eastAsia="Times New Roman" w:hAnsi="Arial" w:cs="Arial"/>
                <w:sz w:val="20"/>
                <w:szCs w:val="20"/>
                <w:lang w:eastAsia="en-GB"/>
              </w:rPr>
              <w:t>Will respond well to some members of staff. </w:t>
            </w:r>
          </w:p>
        </w:tc>
        <w:tc>
          <w:tcPr>
            <w:tcW w:w="2874" w:type="dxa"/>
            <w:gridSpan w:val="3"/>
            <w:tcBorders>
              <w:top w:val="dashed" w:sz="4" w:space="0" w:color="auto"/>
              <w:left w:val="dashed" w:sz="4" w:space="0" w:color="auto"/>
              <w:bottom w:val="dashed" w:sz="4" w:space="0" w:color="auto"/>
              <w:right w:val="single" w:sz="4" w:space="0" w:color="auto"/>
            </w:tcBorders>
          </w:tcPr>
          <w:p w14:paraId="10E2AAA3" w14:textId="77777777" w:rsidR="001558FC" w:rsidRDefault="001558FC" w:rsidP="004F0941">
            <w:r w:rsidRPr="00AE799C">
              <w:rPr>
                <w:rFonts w:ascii="Arial" w:eastAsia="Times New Roman" w:hAnsi="Arial" w:cs="Arial"/>
                <w:sz w:val="20"/>
                <w:szCs w:val="20"/>
                <w:lang w:eastAsia="en-GB"/>
              </w:rPr>
              <w:t>Can become verbally aggressive. </w:t>
            </w:r>
          </w:p>
        </w:tc>
      </w:tr>
      <w:tr w:rsidR="001558FC" w:rsidRPr="009A394D" w14:paraId="447732BF" w14:textId="77777777" w:rsidTr="004F0941">
        <w:tc>
          <w:tcPr>
            <w:tcW w:w="3074" w:type="dxa"/>
            <w:tcBorders>
              <w:top w:val="dashed" w:sz="4" w:space="0" w:color="auto"/>
              <w:left w:val="single" w:sz="4" w:space="0" w:color="auto"/>
              <w:bottom w:val="dashed" w:sz="4" w:space="0" w:color="auto"/>
              <w:right w:val="dashed" w:sz="4" w:space="0" w:color="auto"/>
            </w:tcBorders>
          </w:tcPr>
          <w:p w14:paraId="6A3F2D93" w14:textId="77777777" w:rsidR="001558FC" w:rsidRPr="00FA111D" w:rsidRDefault="001558FC" w:rsidP="004F0941">
            <w:pPr>
              <w:rPr>
                <w:rFonts w:ascii="Arial" w:hAnsi="Arial" w:cs="Arial"/>
                <w:sz w:val="20"/>
                <w:szCs w:val="20"/>
              </w:rPr>
            </w:pPr>
            <w:r>
              <w:rPr>
                <w:rFonts w:ascii="Arial" w:hAnsi="Arial" w:cs="Arial"/>
                <w:sz w:val="20"/>
                <w:szCs w:val="20"/>
              </w:rPr>
              <w:t>Humour</w:t>
            </w:r>
          </w:p>
        </w:tc>
        <w:tc>
          <w:tcPr>
            <w:tcW w:w="3068" w:type="dxa"/>
            <w:gridSpan w:val="3"/>
            <w:tcBorders>
              <w:top w:val="dashed" w:sz="4" w:space="0" w:color="auto"/>
              <w:left w:val="dashed" w:sz="4" w:space="0" w:color="auto"/>
              <w:bottom w:val="dashed" w:sz="4" w:space="0" w:color="auto"/>
              <w:right w:val="dashed" w:sz="4" w:space="0" w:color="auto"/>
            </w:tcBorders>
          </w:tcPr>
          <w:p w14:paraId="14C44722" w14:textId="77777777" w:rsidR="001558FC" w:rsidRDefault="001558FC" w:rsidP="004F0941">
            <w:r w:rsidRPr="00AE799C">
              <w:rPr>
                <w:rFonts w:ascii="Arial" w:eastAsia="Times New Roman" w:hAnsi="Arial" w:cs="Arial"/>
                <w:sz w:val="20"/>
                <w:szCs w:val="20"/>
                <w:lang w:eastAsia="en-GB"/>
              </w:rPr>
              <w:t>Can work with certain members of staff. </w:t>
            </w:r>
          </w:p>
        </w:tc>
        <w:tc>
          <w:tcPr>
            <w:tcW w:w="2874" w:type="dxa"/>
            <w:gridSpan w:val="3"/>
            <w:tcBorders>
              <w:top w:val="dashed" w:sz="4" w:space="0" w:color="auto"/>
              <w:left w:val="dashed" w:sz="4" w:space="0" w:color="auto"/>
              <w:bottom w:val="dashed" w:sz="4" w:space="0" w:color="auto"/>
              <w:right w:val="single" w:sz="4" w:space="0" w:color="auto"/>
            </w:tcBorders>
          </w:tcPr>
          <w:p w14:paraId="48E997F3" w14:textId="77777777" w:rsidR="001558FC" w:rsidRDefault="001558FC" w:rsidP="004F0941">
            <w:r>
              <w:rPr>
                <w:rFonts w:ascii="Arial" w:eastAsia="Times New Roman" w:hAnsi="Arial" w:cs="Arial"/>
                <w:sz w:val="20"/>
                <w:szCs w:val="20"/>
                <w:lang w:eastAsia="en-GB"/>
              </w:rPr>
              <w:t xml:space="preserve">Student </w:t>
            </w:r>
            <w:r w:rsidRPr="00AE799C">
              <w:rPr>
                <w:rFonts w:ascii="Arial" w:eastAsia="Times New Roman" w:hAnsi="Arial" w:cs="Arial"/>
                <w:sz w:val="20"/>
                <w:szCs w:val="20"/>
                <w:lang w:eastAsia="en-GB"/>
              </w:rPr>
              <w:t>may not understand the humour. </w:t>
            </w:r>
          </w:p>
        </w:tc>
      </w:tr>
      <w:tr w:rsidR="001558FC" w:rsidRPr="009A394D" w14:paraId="7E7632DD" w14:textId="77777777" w:rsidTr="004F0941">
        <w:tc>
          <w:tcPr>
            <w:tcW w:w="3074" w:type="dxa"/>
            <w:tcBorders>
              <w:top w:val="dashed" w:sz="4" w:space="0" w:color="auto"/>
              <w:left w:val="single" w:sz="4" w:space="0" w:color="auto"/>
              <w:bottom w:val="dashed" w:sz="4" w:space="0" w:color="auto"/>
              <w:right w:val="dashed" w:sz="4" w:space="0" w:color="auto"/>
            </w:tcBorders>
          </w:tcPr>
          <w:p w14:paraId="2BE2B1B0" w14:textId="77777777" w:rsidR="001558FC" w:rsidRPr="00FA111D" w:rsidRDefault="001558FC" w:rsidP="004F0941">
            <w:pPr>
              <w:rPr>
                <w:rFonts w:ascii="Arial" w:hAnsi="Arial" w:cs="Arial"/>
                <w:sz w:val="20"/>
                <w:szCs w:val="20"/>
              </w:rPr>
            </w:pPr>
            <w:r>
              <w:rPr>
                <w:rFonts w:ascii="Arial" w:hAnsi="Arial" w:cs="Arial"/>
                <w:sz w:val="20"/>
                <w:szCs w:val="20"/>
              </w:rPr>
              <w:t>Limited choices</w:t>
            </w:r>
          </w:p>
        </w:tc>
        <w:tc>
          <w:tcPr>
            <w:tcW w:w="3068" w:type="dxa"/>
            <w:gridSpan w:val="3"/>
            <w:tcBorders>
              <w:top w:val="dashed" w:sz="4" w:space="0" w:color="auto"/>
              <w:left w:val="dashed" w:sz="4" w:space="0" w:color="auto"/>
              <w:bottom w:val="dashed" w:sz="4" w:space="0" w:color="auto"/>
              <w:right w:val="dashed" w:sz="4" w:space="0" w:color="auto"/>
            </w:tcBorders>
          </w:tcPr>
          <w:p w14:paraId="32C780C9" w14:textId="77777777" w:rsidR="001558FC" w:rsidRDefault="001558FC" w:rsidP="004F0941">
            <w:r w:rsidRPr="00AE799C">
              <w:rPr>
                <w:rFonts w:ascii="Arial" w:eastAsia="Times New Roman" w:hAnsi="Arial" w:cs="Arial"/>
                <w:sz w:val="20"/>
                <w:szCs w:val="20"/>
                <w:lang w:eastAsia="en-GB"/>
              </w:rPr>
              <w:t>Give some responsibility to student. </w:t>
            </w:r>
          </w:p>
        </w:tc>
        <w:tc>
          <w:tcPr>
            <w:tcW w:w="2874" w:type="dxa"/>
            <w:gridSpan w:val="3"/>
            <w:tcBorders>
              <w:top w:val="dashed" w:sz="4" w:space="0" w:color="auto"/>
              <w:left w:val="dashed" w:sz="4" w:space="0" w:color="auto"/>
              <w:bottom w:val="dashed" w:sz="4" w:space="0" w:color="auto"/>
              <w:right w:val="single" w:sz="4" w:space="0" w:color="auto"/>
            </w:tcBorders>
          </w:tcPr>
          <w:p w14:paraId="2AA45C50" w14:textId="77777777" w:rsidR="001558FC" w:rsidRDefault="001558FC" w:rsidP="004F0941">
            <w:r>
              <w:rPr>
                <w:rFonts w:ascii="Arial" w:eastAsia="Times New Roman" w:hAnsi="Arial" w:cs="Arial"/>
                <w:sz w:val="20"/>
                <w:szCs w:val="20"/>
                <w:lang w:eastAsia="en-GB"/>
              </w:rPr>
              <w:t xml:space="preserve">Student </w:t>
            </w:r>
            <w:r w:rsidRPr="00AE799C">
              <w:rPr>
                <w:rFonts w:ascii="Arial" w:eastAsia="Times New Roman" w:hAnsi="Arial" w:cs="Arial"/>
                <w:sz w:val="20"/>
                <w:szCs w:val="20"/>
                <w:lang w:eastAsia="en-GB"/>
              </w:rPr>
              <w:t>may not be able to cope with the responsibility and continue in crisis.  </w:t>
            </w:r>
          </w:p>
        </w:tc>
      </w:tr>
      <w:tr w:rsidR="001558FC" w:rsidRPr="009A394D" w14:paraId="61B7D552" w14:textId="77777777" w:rsidTr="004F0941">
        <w:tc>
          <w:tcPr>
            <w:tcW w:w="3074" w:type="dxa"/>
            <w:tcBorders>
              <w:top w:val="dashed" w:sz="4" w:space="0" w:color="auto"/>
              <w:left w:val="single" w:sz="4" w:space="0" w:color="auto"/>
              <w:bottom w:val="dashed" w:sz="4" w:space="0" w:color="auto"/>
              <w:right w:val="dashed" w:sz="4" w:space="0" w:color="auto"/>
            </w:tcBorders>
          </w:tcPr>
          <w:p w14:paraId="178A4545" w14:textId="77777777" w:rsidR="001558FC" w:rsidRPr="00FA111D" w:rsidRDefault="001558FC" w:rsidP="004F0941">
            <w:pPr>
              <w:rPr>
                <w:rFonts w:ascii="Arial" w:hAnsi="Arial" w:cs="Arial"/>
                <w:sz w:val="20"/>
                <w:szCs w:val="20"/>
              </w:rPr>
            </w:pPr>
            <w:r>
              <w:rPr>
                <w:rFonts w:ascii="Arial" w:hAnsi="Arial" w:cs="Arial"/>
                <w:sz w:val="20"/>
                <w:szCs w:val="20"/>
              </w:rPr>
              <w:t>Negotiation</w:t>
            </w:r>
          </w:p>
        </w:tc>
        <w:tc>
          <w:tcPr>
            <w:tcW w:w="3068" w:type="dxa"/>
            <w:gridSpan w:val="3"/>
            <w:tcBorders>
              <w:top w:val="dashed" w:sz="4" w:space="0" w:color="auto"/>
              <w:left w:val="dashed" w:sz="4" w:space="0" w:color="auto"/>
              <w:bottom w:val="dashed" w:sz="4" w:space="0" w:color="auto"/>
              <w:right w:val="dashed" w:sz="4" w:space="0" w:color="auto"/>
            </w:tcBorders>
          </w:tcPr>
          <w:p w14:paraId="2E901AA5" w14:textId="77777777" w:rsidR="001558FC" w:rsidRDefault="001558FC" w:rsidP="004F0941">
            <w:r w:rsidRPr="00AE799C">
              <w:rPr>
                <w:rFonts w:ascii="Arial" w:eastAsia="Times New Roman" w:hAnsi="Arial" w:cs="Arial"/>
                <w:sz w:val="20"/>
                <w:szCs w:val="20"/>
                <w:lang w:eastAsia="en-GB"/>
              </w:rPr>
              <w:t>Give some responsibility to student. </w:t>
            </w:r>
          </w:p>
        </w:tc>
        <w:tc>
          <w:tcPr>
            <w:tcW w:w="2874" w:type="dxa"/>
            <w:gridSpan w:val="3"/>
            <w:tcBorders>
              <w:top w:val="dashed" w:sz="4" w:space="0" w:color="auto"/>
              <w:left w:val="dashed" w:sz="4" w:space="0" w:color="auto"/>
              <w:bottom w:val="dashed" w:sz="4" w:space="0" w:color="auto"/>
              <w:right w:val="single" w:sz="4" w:space="0" w:color="auto"/>
            </w:tcBorders>
          </w:tcPr>
          <w:p w14:paraId="695AF6B8" w14:textId="77777777" w:rsidR="001558FC" w:rsidRDefault="001558FC" w:rsidP="004F0941">
            <w:r>
              <w:rPr>
                <w:rFonts w:ascii="Arial" w:eastAsia="Times New Roman" w:hAnsi="Arial" w:cs="Arial"/>
                <w:sz w:val="20"/>
                <w:szCs w:val="20"/>
                <w:lang w:eastAsia="en-GB"/>
              </w:rPr>
              <w:t xml:space="preserve">Student </w:t>
            </w:r>
            <w:r w:rsidRPr="00AE799C">
              <w:rPr>
                <w:rFonts w:ascii="Arial" w:eastAsia="Times New Roman" w:hAnsi="Arial" w:cs="Arial"/>
                <w:sz w:val="20"/>
                <w:szCs w:val="20"/>
                <w:lang w:eastAsia="en-GB"/>
              </w:rPr>
              <w:t>could manipulate and abuse. </w:t>
            </w:r>
          </w:p>
        </w:tc>
      </w:tr>
      <w:tr w:rsidR="001558FC" w:rsidRPr="009A394D" w14:paraId="1C84A6F8" w14:textId="77777777" w:rsidTr="004F0941">
        <w:tc>
          <w:tcPr>
            <w:tcW w:w="3074" w:type="dxa"/>
            <w:tcBorders>
              <w:top w:val="dashed" w:sz="4" w:space="0" w:color="auto"/>
              <w:left w:val="single" w:sz="4" w:space="0" w:color="auto"/>
              <w:bottom w:val="dashed" w:sz="4" w:space="0" w:color="auto"/>
              <w:right w:val="dashed" w:sz="4" w:space="0" w:color="auto"/>
            </w:tcBorders>
          </w:tcPr>
          <w:p w14:paraId="647F9AE1" w14:textId="77777777" w:rsidR="001558FC" w:rsidRPr="00FA111D" w:rsidRDefault="001558FC" w:rsidP="004F0941">
            <w:pPr>
              <w:rPr>
                <w:rFonts w:ascii="Arial" w:hAnsi="Arial" w:cs="Arial"/>
                <w:sz w:val="20"/>
                <w:szCs w:val="20"/>
              </w:rPr>
            </w:pPr>
            <w:r>
              <w:rPr>
                <w:rFonts w:ascii="Arial" w:hAnsi="Arial" w:cs="Arial"/>
                <w:sz w:val="20"/>
                <w:szCs w:val="20"/>
              </w:rPr>
              <w:t xml:space="preserve">Planned </w:t>
            </w:r>
            <w:proofErr w:type="gramStart"/>
            <w:r>
              <w:rPr>
                <w:rFonts w:ascii="Arial" w:hAnsi="Arial" w:cs="Arial"/>
                <w:sz w:val="20"/>
                <w:szCs w:val="20"/>
              </w:rPr>
              <w:t>ignoring</w:t>
            </w:r>
            <w:proofErr w:type="gramEnd"/>
          </w:p>
        </w:tc>
        <w:tc>
          <w:tcPr>
            <w:tcW w:w="3068" w:type="dxa"/>
            <w:gridSpan w:val="3"/>
            <w:tcBorders>
              <w:top w:val="dashed" w:sz="4" w:space="0" w:color="auto"/>
              <w:left w:val="dashed" w:sz="4" w:space="0" w:color="auto"/>
              <w:bottom w:val="dashed" w:sz="4" w:space="0" w:color="auto"/>
              <w:right w:val="dashed" w:sz="4" w:space="0" w:color="auto"/>
            </w:tcBorders>
          </w:tcPr>
          <w:p w14:paraId="0E659FC1" w14:textId="77777777" w:rsidR="001558FC" w:rsidRDefault="001558FC" w:rsidP="004F0941">
            <w:r w:rsidRPr="00AE799C">
              <w:rPr>
                <w:rFonts w:ascii="Arial" w:eastAsia="Times New Roman" w:hAnsi="Arial" w:cs="Arial"/>
                <w:sz w:val="20"/>
                <w:szCs w:val="20"/>
                <w:lang w:eastAsia="en-GB"/>
              </w:rPr>
              <w:t>Give some responsibility to student. </w:t>
            </w:r>
          </w:p>
        </w:tc>
        <w:tc>
          <w:tcPr>
            <w:tcW w:w="2874" w:type="dxa"/>
            <w:gridSpan w:val="3"/>
            <w:tcBorders>
              <w:top w:val="dashed" w:sz="4" w:space="0" w:color="auto"/>
              <w:left w:val="dashed" w:sz="4" w:space="0" w:color="auto"/>
              <w:bottom w:val="dashed" w:sz="4" w:space="0" w:color="auto"/>
              <w:right w:val="single" w:sz="4" w:space="0" w:color="auto"/>
            </w:tcBorders>
          </w:tcPr>
          <w:p w14:paraId="6BAE65CF" w14:textId="77777777" w:rsidR="001558FC" w:rsidRDefault="001558FC" w:rsidP="004F0941">
            <w:r w:rsidRPr="00AE799C">
              <w:rPr>
                <w:rFonts w:ascii="Arial" w:eastAsia="Times New Roman" w:hAnsi="Arial" w:cs="Arial"/>
                <w:sz w:val="20"/>
                <w:szCs w:val="20"/>
                <w:lang w:eastAsia="en-GB"/>
              </w:rPr>
              <w:t>This could increase Negative behaviour or escalate the situation.  </w:t>
            </w:r>
          </w:p>
        </w:tc>
      </w:tr>
      <w:tr w:rsidR="001558FC" w:rsidRPr="009A394D" w14:paraId="1F857701" w14:textId="77777777" w:rsidTr="004F0941">
        <w:tc>
          <w:tcPr>
            <w:tcW w:w="3074" w:type="dxa"/>
            <w:tcBorders>
              <w:top w:val="dashed" w:sz="4" w:space="0" w:color="auto"/>
              <w:left w:val="single" w:sz="4" w:space="0" w:color="auto"/>
              <w:bottom w:val="dashed" w:sz="4" w:space="0" w:color="auto"/>
              <w:right w:val="dashed" w:sz="4" w:space="0" w:color="auto"/>
            </w:tcBorders>
          </w:tcPr>
          <w:p w14:paraId="280639CF" w14:textId="77777777" w:rsidR="001558FC" w:rsidRPr="00FA111D" w:rsidRDefault="001558FC" w:rsidP="004F0941">
            <w:pPr>
              <w:rPr>
                <w:rFonts w:ascii="Arial" w:hAnsi="Arial" w:cs="Arial"/>
                <w:sz w:val="20"/>
                <w:szCs w:val="20"/>
              </w:rPr>
            </w:pPr>
            <w:r>
              <w:rPr>
                <w:rFonts w:ascii="Arial" w:hAnsi="Arial" w:cs="Arial"/>
                <w:sz w:val="20"/>
                <w:szCs w:val="20"/>
              </w:rPr>
              <w:t>Reassurance</w:t>
            </w:r>
          </w:p>
        </w:tc>
        <w:tc>
          <w:tcPr>
            <w:tcW w:w="3068" w:type="dxa"/>
            <w:gridSpan w:val="3"/>
            <w:tcBorders>
              <w:top w:val="dashed" w:sz="4" w:space="0" w:color="auto"/>
              <w:left w:val="dashed" w:sz="4" w:space="0" w:color="auto"/>
              <w:bottom w:val="dashed" w:sz="4" w:space="0" w:color="auto"/>
              <w:right w:val="dashed" w:sz="4" w:space="0" w:color="auto"/>
            </w:tcBorders>
          </w:tcPr>
          <w:p w14:paraId="11E47924" w14:textId="77777777" w:rsidR="001558FC" w:rsidRDefault="001558FC" w:rsidP="004F0941">
            <w:r w:rsidRPr="00AE799C">
              <w:rPr>
                <w:rFonts w:ascii="Arial" w:eastAsia="Times New Roman" w:hAnsi="Arial" w:cs="Arial"/>
                <w:sz w:val="20"/>
                <w:szCs w:val="20"/>
                <w:lang w:eastAsia="en-GB"/>
              </w:rPr>
              <w:t>Builds confidence and self-esteem. </w:t>
            </w:r>
          </w:p>
        </w:tc>
        <w:tc>
          <w:tcPr>
            <w:tcW w:w="2874" w:type="dxa"/>
            <w:gridSpan w:val="3"/>
            <w:tcBorders>
              <w:top w:val="dashed" w:sz="4" w:space="0" w:color="auto"/>
              <w:left w:val="dashed" w:sz="4" w:space="0" w:color="auto"/>
              <w:bottom w:val="dashed" w:sz="4" w:space="0" w:color="auto"/>
              <w:right w:val="single" w:sz="4" w:space="0" w:color="auto"/>
            </w:tcBorders>
          </w:tcPr>
          <w:p w14:paraId="050823BD" w14:textId="77777777" w:rsidR="001558FC" w:rsidRPr="00AE799C" w:rsidRDefault="001558FC" w:rsidP="004F0941">
            <w:pPr>
              <w:textAlignment w:val="baseline"/>
              <w:rPr>
                <w:rFonts w:ascii="Times New Roman" w:eastAsia="Times New Roman" w:hAnsi="Times New Roman" w:cs="Times New Roman"/>
                <w:sz w:val="24"/>
                <w:szCs w:val="24"/>
                <w:lang w:eastAsia="en-GB"/>
              </w:rPr>
            </w:pPr>
            <w:r w:rsidRPr="00AE799C">
              <w:rPr>
                <w:rFonts w:ascii="Arial" w:eastAsia="Times New Roman" w:hAnsi="Arial" w:cs="Arial"/>
                <w:sz w:val="20"/>
                <w:szCs w:val="20"/>
                <w:lang w:eastAsia="en-GB"/>
              </w:rPr>
              <w:t xml:space="preserve">Can be deemed as </w:t>
            </w:r>
            <w:proofErr w:type="gramStart"/>
            <w:r w:rsidRPr="00AE799C">
              <w:rPr>
                <w:rFonts w:ascii="Arial" w:eastAsia="Times New Roman" w:hAnsi="Arial" w:cs="Arial"/>
                <w:sz w:val="20"/>
                <w:szCs w:val="20"/>
                <w:lang w:eastAsia="en-GB"/>
              </w:rPr>
              <w:t>condescending</w:t>
            </w:r>
            <w:proofErr w:type="gramEnd"/>
            <w:r w:rsidRPr="00AE799C">
              <w:rPr>
                <w:rFonts w:ascii="Arial" w:eastAsia="Times New Roman" w:hAnsi="Arial" w:cs="Arial"/>
                <w:sz w:val="20"/>
                <w:szCs w:val="20"/>
                <w:lang w:eastAsia="en-GB"/>
              </w:rPr>
              <w:t>  </w:t>
            </w:r>
          </w:p>
          <w:p w14:paraId="244FABFB" w14:textId="77777777" w:rsidR="001558FC" w:rsidRDefault="001558FC" w:rsidP="004F0941">
            <w:r w:rsidRPr="00AE799C">
              <w:rPr>
                <w:rFonts w:ascii="Arial" w:eastAsia="Times New Roman" w:hAnsi="Arial" w:cs="Arial"/>
                <w:sz w:val="20"/>
                <w:szCs w:val="20"/>
                <w:lang w:eastAsia="en-GB"/>
              </w:rPr>
              <w:t xml:space="preserve">Can be </w:t>
            </w:r>
            <w:proofErr w:type="gramStart"/>
            <w:r w:rsidRPr="00AE799C">
              <w:rPr>
                <w:rFonts w:ascii="Arial" w:eastAsia="Times New Roman" w:hAnsi="Arial" w:cs="Arial"/>
                <w:sz w:val="20"/>
                <w:szCs w:val="20"/>
                <w:lang w:eastAsia="en-GB"/>
              </w:rPr>
              <w:t>over used</w:t>
            </w:r>
            <w:proofErr w:type="gramEnd"/>
            <w:r w:rsidRPr="00AE799C">
              <w:rPr>
                <w:rFonts w:ascii="Arial" w:eastAsia="Times New Roman" w:hAnsi="Arial" w:cs="Arial"/>
                <w:sz w:val="20"/>
                <w:szCs w:val="20"/>
                <w:lang w:eastAsia="en-GB"/>
              </w:rPr>
              <w:t>. </w:t>
            </w:r>
          </w:p>
        </w:tc>
      </w:tr>
      <w:tr w:rsidR="001558FC" w:rsidRPr="009A394D" w14:paraId="0EEDCD0A" w14:textId="77777777" w:rsidTr="004F0941">
        <w:tc>
          <w:tcPr>
            <w:tcW w:w="3074" w:type="dxa"/>
            <w:tcBorders>
              <w:top w:val="dashed" w:sz="4" w:space="0" w:color="auto"/>
              <w:left w:val="single" w:sz="4" w:space="0" w:color="auto"/>
              <w:bottom w:val="dashed" w:sz="4" w:space="0" w:color="auto"/>
              <w:right w:val="dashed" w:sz="4" w:space="0" w:color="auto"/>
            </w:tcBorders>
          </w:tcPr>
          <w:p w14:paraId="5E332B64" w14:textId="77777777" w:rsidR="001558FC" w:rsidRPr="00FA111D" w:rsidRDefault="001558FC" w:rsidP="004F0941">
            <w:pPr>
              <w:rPr>
                <w:rFonts w:ascii="Arial" w:hAnsi="Arial" w:cs="Arial"/>
                <w:sz w:val="20"/>
                <w:szCs w:val="20"/>
              </w:rPr>
            </w:pPr>
            <w:r>
              <w:rPr>
                <w:rFonts w:ascii="Arial" w:hAnsi="Arial" w:cs="Arial"/>
                <w:sz w:val="20"/>
                <w:szCs w:val="20"/>
              </w:rPr>
              <w:t>Reminder about consequences</w:t>
            </w:r>
          </w:p>
        </w:tc>
        <w:tc>
          <w:tcPr>
            <w:tcW w:w="3068" w:type="dxa"/>
            <w:gridSpan w:val="3"/>
            <w:tcBorders>
              <w:top w:val="dashed" w:sz="4" w:space="0" w:color="auto"/>
              <w:left w:val="dashed" w:sz="4" w:space="0" w:color="auto"/>
              <w:bottom w:val="dashed" w:sz="4" w:space="0" w:color="auto"/>
              <w:right w:val="dashed" w:sz="4" w:space="0" w:color="auto"/>
            </w:tcBorders>
          </w:tcPr>
          <w:p w14:paraId="6C1486D9" w14:textId="77777777" w:rsidR="001558FC" w:rsidRDefault="001558FC" w:rsidP="004F0941">
            <w:r w:rsidRPr="00AE799C">
              <w:rPr>
                <w:rFonts w:ascii="Arial" w:eastAsia="Times New Roman" w:hAnsi="Arial" w:cs="Arial"/>
                <w:sz w:val="20"/>
                <w:szCs w:val="20"/>
                <w:lang w:eastAsia="en-GB"/>
              </w:rPr>
              <w:t xml:space="preserve">Reminds </w:t>
            </w:r>
            <w:r>
              <w:rPr>
                <w:rFonts w:ascii="Arial" w:eastAsia="Times New Roman" w:hAnsi="Arial" w:cs="Arial"/>
                <w:sz w:val="20"/>
                <w:szCs w:val="20"/>
                <w:lang w:eastAsia="en-GB"/>
              </w:rPr>
              <w:t xml:space="preserve">Student </w:t>
            </w:r>
            <w:r w:rsidRPr="00AE799C">
              <w:rPr>
                <w:rFonts w:ascii="Arial" w:eastAsia="Times New Roman" w:hAnsi="Arial" w:cs="Arial"/>
                <w:sz w:val="20"/>
                <w:szCs w:val="20"/>
                <w:lang w:eastAsia="en-GB"/>
              </w:rPr>
              <w:t xml:space="preserve">of the consequences of </w:t>
            </w:r>
            <w:r>
              <w:rPr>
                <w:rFonts w:ascii="Arial" w:eastAsia="Times New Roman" w:hAnsi="Arial" w:cs="Arial"/>
                <w:sz w:val="20"/>
                <w:szCs w:val="20"/>
                <w:lang w:eastAsia="en-GB"/>
              </w:rPr>
              <w:t>His</w:t>
            </w:r>
            <w:r w:rsidRPr="00AE799C">
              <w:rPr>
                <w:rFonts w:ascii="Arial" w:eastAsia="Times New Roman" w:hAnsi="Arial" w:cs="Arial"/>
                <w:sz w:val="20"/>
                <w:szCs w:val="20"/>
                <w:lang w:eastAsia="en-GB"/>
              </w:rPr>
              <w:t xml:space="preserve"> actions. </w:t>
            </w:r>
          </w:p>
        </w:tc>
        <w:tc>
          <w:tcPr>
            <w:tcW w:w="2874" w:type="dxa"/>
            <w:gridSpan w:val="3"/>
            <w:tcBorders>
              <w:top w:val="dashed" w:sz="4" w:space="0" w:color="auto"/>
              <w:left w:val="dashed" w:sz="4" w:space="0" w:color="auto"/>
              <w:bottom w:val="dashed" w:sz="4" w:space="0" w:color="auto"/>
              <w:right w:val="single" w:sz="4" w:space="0" w:color="auto"/>
            </w:tcBorders>
          </w:tcPr>
          <w:p w14:paraId="6A8625C5" w14:textId="77777777" w:rsidR="001558FC" w:rsidRPr="00AE799C" w:rsidRDefault="001558FC" w:rsidP="004F0941">
            <w:pPr>
              <w:textAlignment w:val="baseline"/>
              <w:rPr>
                <w:rFonts w:ascii="Times New Roman" w:eastAsia="Times New Roman" w:hAnsi="Times New Roman" w:cs="Times New Roman"/>
                <w:sz w:val="24"/>
                <w:szCs w:val="24"/>
                <w:lang w:eastAsia="en-GB"/>
              </w:rPr>
            </w:pPr>
            <w:r w:rsidRPr="00AE799C">
              <w:rPr>
                <w:rFonts w:ascii="Arial" w:eastAsia="Times New Roman" w:hAnsi="Arial" w:cs="Arial"/>
                <w:sz w:val="20"/>
                <w:szCs w:val="20"/>
                <w:lang w:eastAsia="en-GB"/>
              </w:rPr>
              <w:t xml:space="preserve">Can be </w:t>
            </w:r>
            <w:proofErr w:type="gramStart"/>
            <w:r w:rsidRPr="00AE799C">
              <w:rPr>
                <w:rFonts w:ascii="Arial" w:eastAsia="Times New Roman" w:hAnsi="Arial" w:cs="Arial"/>
                <w:sz w:val="20"/>
                <w:szCs w:val="20"/>
                <w:lang w:eastAsia="en-GB"/>
              </w:rPr>
              <w:t>over used</w:t>
            </w:r>
            <w:proofErr w:type="gramEnd"/>
            <w:r w:rsidRPr="00AE799C">
              <w:rPr>
                <w:rFonts w:ascii="Arial" w:eastAsia="Times New Roman" w:hAnsi="Arial" w:cs="Arial"/>
                <w:sz w:val="20"/>
                <w:szCs w:val="20"/>
                <w:lang w:eastAsia="en-GB"/>
              </w:rPr>
              <w:t>.  </w:t>
            </w:r>
          </w:p>
          <w:p w14:paraId="3763E8FC" w14:textId="77777777" w:rsidR="001558FC" w:rsidRDefault="001558FC" w:rsidP="004F0941">
            <w:r w:rsidRPr="00AE799C">
              <w:rPr>
                <w:rFonts w:ascii="Arial" w:eastAsia="Times New Roman" w:hAnsi="Arial" w:cs="Arial"/>
                <w:sz w:val="20"/>
                <w:szCs w:val="20"/>
                <w:lang w:eastAsia="en-GB"/>
              </w:rPr>
              <w:t>.  </w:t>
            </w:r>
          </w:p>
        </w:tc>
      </w:tr>
      <w:tr w:rsidR="001558FC" w:rsidRPr="009A394D" w14:paraId="4385FE99" w14:textId="77777777" w:rsidTr="004F0941">
        <w:tc>
          <w:tcPr>
            <w:tcW w:w="3074" w:type="dxa"/>
            <w:tcBorders>
              <w:top w:val="dashed" w:sz="4" w:space="0" w:color="auto"/>
              <w:left w:val="single" w:sz="4" w:space="0" w:color="auto"/>
              <w:bottom w:val="dashed" w:sz="4" w:space="0" w:color="auto"/>
              <w:right w:val="dashed" w:sz="4" w:space="0" w:color="auto"/>
            </w:tcBorders>
          </w:tcPr>
          <w:p w14:paraId="53DFA2AB" w14:textId="77777777" w:rsidR="001558FC" w:rsidRPr="00FA111D" w:rsidRDefault="001558FC" w:rsidP="004F0941">
            <w:pPr>
              <w:rPr>
                <w:rFonts w:ascii="Arial" w:hAnsi="Arial" w:cs="Arial"/>
                <w:sz w:val="20"/>
                <w:szCs w:val="20"/>
              </w:rPr>
            </w:pPr>
            <w:r>
              <w:rPr>
                <w:rFonts w:ascii="Arial" w:hAnsi="Arial" w:cs="Arial"/>
                <w:sz w:val="20"/>
                <w:szCs w:val="20"/>
              </w:rPr>
              <w:t>Success reminder</w:t>
            </w:r>
          </w:p>
        </w:tc>
        <w:tc>
          <w:tcPr>
            <w:tcW w:w="3068" w:type="dxa"/>
            <w:gridSpan w:val="3"/>
            <w:tcBorders>
              <w:top w:val="dashed" w:sz="4" w:space="0" w:color="auto"/>
              <w:left w:val="dashed" w:sz="4" w:space="0" w:color="auto"/>
              <w:bottom w:val="dashed" w:sz="4" w:space="0" w:color="auto"/>
              <w:right w:val="dashed" w:sz="4" w:space="0" w:color="auto"/>
            </w:tcBorders>
          </w:tcPr>
          <w:p w14:paraId="45705024" w14:textId="77777777" w:rsidR="001558FC" w:rsidRDefault="001558FC" w:rsidP="004F0941">
            <w:r w:rsidRPr="00AE799C">
              <w:rPr>
                <w:rFonts w:ascii="Arial" w:eastAsia="Times New Roman" w:hAnsi="Arial" w:cs="Arial"/>
                <w:sz w:val="20"/>
                <w:szCs w:val="20"/>
                <w:lang w:eastAsia="en-GB"/>
              </w:rPr>
              <w:t xml:space="preserve">Allows </w:t>
            </w:r>
            <w:r>
              <w:rPr>
                <w:rFonts w:ascii="Arial" w:eastAsia="Times New Roman" w:hAnsi="Arial" w:cs="Arial"/>
                <w:sz w:val="20"/>
                <w:szCs w:val="20"/>
                <w:lang w:eastAsia="en-GB"/>
              </w:rPr>
              <w:t xml:space="preserve">Student </w:t>
            </w:r>
            <w:r w:rsidRPr="00AE799C">
              <w:rPr>
                <w:rFonts w:ascii="Arial" w:eastAsia="Times New Roman" w:hAnsi="Arial" w:cs="Arial"/>
                <w:sz w:val="20"/>
                <w:szCs w:val="20"/>
                <w:lang w:eastAsia="en-GB"/>
              </w:rPr>
              <w:t>time to think. </w:t>
            </w:r>
          </w:p>
        </w:tc>
        <w:tc>
          <w:tcPr>
            <w:tcW w:w="2874" w:type="dxa"/>
            <w:gridSpan w:val="3"/>
            <w:tcBorders>
              <w:top w:val="dashed" w:sz="4" w:space="0" w:color="auto"/>
              <w:left w:val="dashed" w:sz="4" w:space="0" w:color="auto"/>
              <w:bottom w:val="dashed" w:sz="4" w:space="0" w:color="auto"/>
              <w:right w:val="single" w:sz="4" w:space="0" w:color="auto"/>
            </w:tcBorders>
          </w:tcPr>
          <w:p w14:paraId="00BF3CA4" w14:textId="77777777" w:rsidR="001558FC" w:rsidRDefault="001558FC" w:rsidP="004F0941">
            <w:r w:rsidRPr="00AE799C">
              <w:rPr>
                <w:rFonts w:ascii="Arial" w:eastAsia="Times New Roman" w:hAnsi="Arial" w:cs="Arial"/>
                <w:sz w:val="20"/>
                <w:szCs w:val="20"/>
                <w:lang w:eastAsia="en-GB"/>
              </w:rPr>
              <w:t>Could be manipulated and abused.  </w:t>
            </w:r>
          </w:p>
        </w:tc>
      </w:tr>
      <w:tr w:rsidR="001558FC" w:rsidRPr="009A394D" w14:paraId="1B8C7688" w14:textId="77777777" w:rsidTr="004F0941">
        <w:tc>
          <w:tcPr>
            <w:tcW w:w="3074" w:type="dxa"/>
            <w:tcBorders>
              <w:top w:val="dashed" w:sz="4" w:space="0" w:color="auto"/>
              <w:left w:val="single" w:sz="4" w:space="0" w:color="auto"/>
              <w:bottom w:val="dashed" w:sz="4" w:space="0" w:color="auto"/>
              <w:right w:val="dashed" w:sz="4" w:space="0" w:color="auto"/>
            </w:tcBorders>
          </w:tcPr>
          <w:p w14:paraId="06851512" w14:textId="77777777" w:rsidR="001558FC" w:rsidRPr="00FA111D" w:rsidRDefault="001558FC" w:rsidP="004F0941">
            <w:pPr>
              <w:rPr>
                <w:rFonts w:ascii="Arial" w:hAnsi="Arial" w:cs="Arial"/>
                <w:sz w:val="20"/>
                <w:szCs w:val="20"/>
              </w:rPr>
            </w:pPr>
            <w:r>
              <w:rPr>
                <w:rFonts w:ascii="Arial" w:hAnsi="Arial" w:cs="Arial"/>
                <w:sz w:val="20"/>
                <w:szCs w:val="20"/>
              </w:rPr>
              <w:t>Take up time</w:t>
            </w:r>
          </w:p>
        </w:tc>
        <w:tc>
          <w:tcPr>
            <w:tcW w:w="3068" w:type="dxa"/>
            <w:gridSpan w:val="3"/>
            <w:tcBorders>
              <w:top w:val="dashed" w:sz="4" w:space="0" w:color="auto"/>
              <w:left w:val="dashed" w:sz="4" w:space="0" w:color="auto"/>
              <w:bottom w:val="dashed" w:sz="4" w:space="0" w:color="auto"/>
              <w:right w:val="dashed" w:sz="4" w:space="0" w:color="auto"/>
            </w:tcBorders>
          </w:tcPr>
          <w:p w14:paraId="3A85F82E" w14:textId="77777777" w:rsidR="001558FC" w:rsidRDefault="001558FC" w:rsidP="004F0941">
            <w:r w:rsidRPr="00AE799C">
              <w:rPr>
                <w:rFonts w:ascii="Arial" w:eastAsia="Times New Roman" w:hAnsi="Arial" w:cs="Arial"/>
                <w:sz w:val="20"/>
                <w:szCs w:val="20"/>
                <w:lang w:eastAsia="en-GB"/>
              </w:rPr>
              <w:t xml:space="preserve">Gives </w:t>
            </w:r>
            <w:r>
              <w:rPr>
                <w:rFonts w:ascii="Arial" w:eastAsia="Times New Roman" w:hAnsi="Arial" w:cs="Arial"/>
                <w:sz w:val="20"/>
                <w:szCs w:val="20"/>
                <w:lang w:eastAsia="en-GB"/>
              </w:rPr>
              <w:t xml:space="preserve">Student </w:t>
            </w:r>
            <w:r w:rsidRPr="00AE799C">
              <w:rPr>
                <w:rFonts w:ascii="Arial" w:eastAsia="Times New Roman" w:hAnsi="Arial" w:cs="Arial"/>
                <w:sz w:val="20"/>
                <w:szCs w:val="20"/>
                <w:lang w:eastAsia="en-GB"/>
              </w:rPr>
              <w:t>guidance and help. </w:t>
            </w:r>
          </w:p>
        </w:tc>
        <w:tc>
          <w:tcPr>
            <w:tcW w:w="2874" w:type="dxa"/>
            <w:gridSpan w:val="3"/>
            <w:tcBorders>
              <w:top w:val="dashed" w:sz="4" w:space="0" w:color="auto"/>
              <w:left w:val="dashed" w:sz="4" w:space="0" w:color="auto"/>
              <w:bottom w:val="dashed" w:sz="4" w:space="0" w:color="auto"/>
              <w:right w:val="single" w:sz="4" w:space="0" w:color="auto"/>
            </w:tcBorders>
          </w:tcPr>
          <w:p w14:paraId="408ECFBB" w14:textId="77777777" w:rsidR="001558FC" w:rsidRPr="00AE799C" w:rsidRDefault="001558FC" w:rsidP="004F0941">
            <w:pPr>
              <w:textAlignment w:val="baseline"/>
              <w:rPr>
                <w:rFonts w:ascii="Times New Roman" w:eastAsia="Times New Roman" w:hAnsi="Times New Roman" w:cs="Times New Roman"/>
                <w:sz w:val="24"/>
                <w:szCs w:val="24"/>
                <w:lang w:eastAsia="en-GB"/>
              </w:rPr>
            </w:pPr>
            <w:r w:rsidRPr="00AE799C">
              <w:rPr>
                <w:rFonts w:ascii="Arial" w:eastAsia="Times New Roman" w:hAnsi="Arial" w:cs="Arial"/>
                <w:sz w:val="20"/>
                <w:szCs w:val="20"/>
                <w:lang w:eastAsia="en-GB"/>
              </w:rPr>
              <w:t>Can be deemed as condescending.  </w:t>
            </w:r>
          </w:p>
          <w:p w14:paraId="41C41CAA" w14:textId="77777777" w:rsidR="001558FC" w:rsidRDefault="001558FC" w:rsidP="004F0941">
            <w:r w:rsidRPr="00AE799C">
              <w:rPr>
                <w:rFonts w:ascii="Arial" w:eastAsia="Times New Roman" w:hAnsi="Arial" w:cs="Arial"/>
                <w:sz w:val="20"/>
                <w:szCs w:val="20"/>
                <w:lang w:eastAsia="en-GB"/>
              </w:rPr>
              <w:t>Can be overused. </w:t>
            </w:r>
          </w:p>
        </w:tc>
      </w:tr>
      <w:tr w:rsidR="001558FC" w:rsidRPr="009A394D" w14:paraId="1AF93DF6" w14:textId="77777777" w:rsidTr="004F0941">
        <w:tc>
          <w:tcPr>
            <w:tcW w:w="3074" w:type="dxa"/>
            <w:tcBorders>
              <w:top w:val="dashed" w:sz="4" w:space="0" w:color="auto"/>
              <w:left w:val="single" w:sz="4" w:space="0" w:color="auto"/>
              <w:bottom w:val="dashed" w:sz="4" w:space="0" w:color="auto"/>
              <w:right w:val="dashed" w:sz="4" w:space="0" w:color="auto"/>
            </w:tcBorders>
          </w:tcPr>
          <w:p w14:paraId="76AC11E6" w14:textId="77777777" w:rsidR="001558FC" w:rsidRPr="00FA111D" w:rsidRDefault="001558FC" w:rsidP="004F0941">
            <w:pPr>
              <w:rPr>
                <w:rFonts w:ascii="Arial" w:hAnsi="Arial" w:cs="Arial"/>
                <w:sz w:val="20"/>
                <w:szCs w:val="20"/>
              </w:rPr>
            </w:pPr>
            <w:r>
              <w:rPr>
                <w:rFonts w:ascii="Arial" w:hAnsi="Arial" w:cs="Arial"/>
                <w:sz w:val="20"/>
                <w:szCs w:val="20"/>
              </w:rPr>
              <w:t>Verbal advice and support</w:t>
            </w:r>
          </w:p>
        </w:tc>
        <w:tc>
          <w:tcPr>
            <w:tcW w:w="3068" w:type="dxa"/>
            <w:gridSpan w:val="3"/>
            <w:tcBorders>
              <w:top w:val="dashed" w:sz="4" w:space="0" w:color="auto"/>
              <w:left w:val="dashed" w:sz="4" w:space="0" w:color="auto"/>
              <w:bottom w:val="dashed" w:sz="4" w:space="0" w:color="auto"/>
              <w:right w:val="dashed" w:sz="4" w:space="0" w:color="auto"/>
            </w:tcBorders>
          </w:tcPr>
          <w:p w14:paraId="4237A43C" w14:textId="77777777" w:rsidR="001558FC" w:rsidRDefault="001558FC" w:rsidP="004F0941">
            <w:r w:rsidRPr="00AE799C">
              <w:rPr>
                <w:rFonts w:ascii="Arial" w:eastAsia="Times New Roman" w:hAnsi="Arial" w:cs="Arial"/>
                <w:sz w:val="20"/>
                <w:szCs w:val="20"/>
                <w:lang w:eastAsia="en-GB"/>
              </w:rPr>
              <w:t>Removal from situation and audience. </w:t>
            </w:r>
          </w:p>
        </w:tc>
        <w:tc>
          <w:tcPr>
            <w:tcW w:w="2874" w:type="dxa"/>
            <w:gridSpan w:val="3"/>
            <w:tcBorders>
              <w:top w:val="dashed" w:sz="4" w:space="0" w:color="auto"/>
              <w:left w:val="dashed" w:sz="4" w:space="0" w:color="auto"/>
              <w:bottom w:val="dashed" w:sz="4" w:space="0" w:color="auto"/>
              <w:right w:val="single" w:sz="4" w:space="0" w:color="auto"/>
            </w:tcBorders>
          </w:tcPr>
          <w:p w14:paraId="6BA4590D" w14:textId="77777777" w:rsidR="001558FC" w:rsidRDefault="001558FC" w:rsidP="004F0941">
            <w:r>
              <w:rPr>
                <w:rFonts w:ascii="Arial" w:eastAsia="Times New Roman" w:hAnsi="Arial" w:cs="Arial"/>
                <w:sz w:val="20"/>
                <w:szCs w:val="20"/>
                <w:lang w:eastAsia="en-GB"/>
              </w:rPr>
              <w:t xml:space="preserve">Student </w:t>
            </w:r>
            <w:r w:rsidRPr="00AE799C">
              <w:rPr>
                <w:rFonts w:ascii="Arial" w:eastAsia="Times New Roman" w:hAnsi="Arial" w:cs="Arial"/>
                <w:sz w:val="20"/>
                <w:szCs w:val="20"/>
                <w:lang w:eastAsia="en-GB"/>
              </w:rPr>
              <w:t>could refuse to leave the situation or abuse it as a work avoidance tactic.  </w:t>
            </w:r>
          </w:p>
        </w:tc>
      </w:tr>
      <w:tr w:rsidR="001558FC" w:rsidRPr="009A394D" w14:paraId="32F11E84" w14:textId="77777777" w:rsidTr="004F0941">
        <w:tc>
          <w:tcPr>
            <w:tcW w:w="3074" w:type="dxa"/>
            <w:tcBorders>
              <w:top w:val="dashed" w:sz="4" w:space="0" w:color="auto"/>
              <w:left w:val="single" w:sz="4" w:space="0" w:color="auto"/>
              <w:bottom w:val="dashed" w:sz="4" w:space="0" w:color="auto"/>
              <w:right w:val="dashed" w:sz="4" w:space="0" w:color="auto"/>
            </w:tcBorders>
          </w:tcPr>
          <w:p w14:paraId="66CAD21E" w14:textId="77777777" w:rsidR="001558FC" w:rsidRPr="00FA111D" w:rsidRDefault="001558FC" w:rsidP="004F0941">
            <w:pPr>
              <w:rPr>
                <w:rFonts w:ascii="Arial" w:hAnsi="Arial" w:cs="Arial"/>
                <w:sz w:val="20"/>
                <w:szCs w:val="20"/>
              </w:rPr>
            </w:pPr>
            <w:r>
              <w:rPr>
                <w:rFonts w:ascii="Arial" w:hAnsi="Arial" w:cs="Arial"/>
                <w:sz w:val="20"/>
                <w:szCs w:val="20"/>
              </w:rPr>
              <w:t>Withdrawal directed</w:t>
            </w:r>
          </w:p>
        </w:tc>
        <w:tc>
          <w:tcPr>
            <w:tcW w:w="3068" w:type="dxa"/>
            <w:gridSpan w:val="3"/>
            <w:tcBorders>
              <w:top w:val="dashed" w:sz="4" w:space="0" w:color="auto"/>
              <w:left w:val="dashed" w:sz="4" w:space="0" w:color="auto"/>
              <w:bottom w:val="dashed" w:sz="4" w:space="0" w:color="auto"/>
              <w:right w:val="dashed" w:sz="4" w:space="0" w:color="auto"/>
            </w:tcBorders>
          </w:tcPr>
          <w:p w14:paraId="0DEBBB3E" w14:textId="77777777" w:rsidR="001558FC" w:rsidRDefault="001558FC" w:rsidP="004F0941">
            <w:r w:rsidRPr="00AE799C">
              <w:rPr>
                <w:rFonts w:ascii="Arial" w:eastAsia="Times New Roman" w:hAnsi="Arial" w:cs="Arial"/>
                <w:sz w:val="20"/>
                <w:szCs w:val="20"/>
                <w:lang w:eastAsia="en-GB"/>
              </w:rPr>
              <w:t>Removal from situation and audience. </w:t>
            </w:r>
          </w:p>
        </w:tc>
        <w:tc>
          <w:tcPr>
            <w:tcW w:w="2874" w:type="dxa"/>
            <w:gridSpan w:val="3"/>
            <w:tcBorders>
              <w:top w:val="dashed" w:sz="4" w:space="0" w:color="auto"/>
              <w:left w:val="dashed" w:sz="4" w:space="0" w:color="auto"/>
              <w:bottom w:val="dashed" w:sz="4" w:space="0" w:color="auto"/>
              <w:right w:val="single" w:sz="4" w:space="0" w:color="auto"/>
            </w:tcBorders>
          </w:tcPr>
          <w:p w14:paraId="277AF40B" w14:textId="77777777" w:rsidR="001558FC" w:rsidRDefault="001558FC" w:rsidP="004F0941">
            <w:r>
              <w:rPr>
                <w:rFonts w:ascii="Arial" w:eastAsia="Times New Roman" w:hAnsi="Arial" w:cs="Arial"/>
                <w:sz w:val="20"/>
                <w:szCs w:val="20"/>
                <w:lang w:eastAsia="en-GB"/>
              </w:rPr>
              <w:t xml:space="preserve">Student </w:t>
            </w:r>
            <w:r w:rsidRPr="00AE799C">
              <w:rPr>
                <w:rFonts w:ascii="Arial" w:eastAsia="Times New Roman" w:hAnsi="Arial" w:cs="Arial"/>
                <w:sz w:val="20"/>
                <w:szCs w:val="20"/>
                <w:lang w:eastAsia="en-GB"/>
              </w:rPr>
              <w:t>may refuse. </w:t>
            </w:r>
          </w:p>
        </w:tc>
      </w:tr>
      <w:tr w:rsidR="001558FC" w:rsidRPr="009A394D" w14:paraId="5BC1EF35" w14:textId="77777777" w:rsidTr="004F0941">
        <w:tc>
          <w:tcPr>
            <w:tcW w:w="3074" w:type="dxa"/>
            <w:tcBorders>
              <w:top w:val="dashed" w:sz="4" w:space="0" w:color="auto"/>
              <w:left w:val="single" w:sz="4" w:space="0" w:color="auto"/>
              <w:bottom w:val="dashed" w:sz="4" w:space="0" w:color="auto"/>
              <w:right w:val="dashed" w:sz="4" w:space="0" w:color="auto"/>
            </w:tcBorders>
          </w:tcPr>
          <w:p w14:paraId="672C8398" w14:textId="77777777" w:rsidR="001558FC" w:rsidRPr="00FA111D" w:rsidRDefault="001558FC" w:rsidP="004F0941">
            <w:pPr>
              <w:rPr>
                <w:rFonts w:ascii="Arial" w:hAnsi="Arial" w:cs="Arial"/>
                <w:sz w:val="20"/>
                <w:szCs w:val="20"/>
              </w:rPr>
            </w:pPr>
            <w:r>
              <w:rPr>
                <w:rFonts w:ascii="Arial" w:hAnsi="Arial" w:cs="Arial"/>
                <w:sz w:val="20"/>
                <w:szCs w:val="20"/>
              </w:rPr>
              <w:t>Withdrawal offered</w:t>
            </w:r>
          </w:p>
        </w:tc>
        <w:tc>
          <w:tcPr>
            <w:tcW w:w="3068" w:type="dxa"/>
            <w:gridSpan w:val="3"/>
            <w:tcBorders>
              <w:top w:val="dashed" w:sz="4" w:space="0" w:color="auto"/>
              <w:left w:val="dashed" w:sz="4" w:space="0" w:color="auto"/>
              <w:bottom w:val="dashed" w:sz="4" w:space="0" w:color="auto"/>
              <w:right w:val="dashed" w:sz="4" w:space="0" w:color="auto"/>
            </w:tcBorders>
          </w:tcPr>
          <w:p w14:paraId="31C14FA9" w14:textId="77777777" w:rsidR="001558FC" w:rsidRDefault="001558FC" w:rsidP="004F0941">
            <w:r w:rsidRPr="00AE799C">
              <w:rPr>
                <w:rFonts w:ascii="Arial" w:eastAsia="Times New Roman" w:hAnsi="Arial" w:cs="Arial"/>
                <w:sz w:val="20"/>
                <w:szCs w:val="20"/>
                <w:lang w:eastAsia="en-GB"/>
              </w:rPr>
              <w:t xml:space="preserve">Allows </w:t>
            </w:r>
            <w:r>
              <w:rPr>
                <w:rFonts w:ascii="Arial" w:eastAsia="Times New Roman" w:hAnsi="Arial" w:cs="Arial"/>
                <w:sz w:val="20"/>
                <w:szCs w:val="20"/>
                <w:lang w:eastAsia="en-GB"/>
              </w:rPr>
              <w:t xml:space="preserve">Student </w:t>
            </w:r>
            <w:r w:rsidRPr="00AE799C">
              <w:rPr>
                <w:rFonts w:ascii="Arial" w:eastAsia="Times New Roman" w:hAnsi="Arial" w:cs="Arial"/>
                <w:sz w:val="20"/>
                <w:szCs w:val="20"/>
                <w:lang w:eastAsia="en-GB"/>
              </w:rPr>
              <w:t>time to think. </w:t>
            </w:r>
          </w:p>
        </w:tc>
        <w:tc>
          <w:tcPr>
            <w:tcW w:w="2874" w:type="dxa"/>
            <w:gridSpan w:val="3"/>
            <w:tcBorders>
              <w:top w:val="dashed" w:sz="4" w:space="0" w:color="auto"/>
              <w:left w:val="dashed" w:sz="4" w:space="0" w:color="auto"/>
              <w:bottom w:val="dashed" w:sz="4" w:space="0" w:color="auto"/>
              <w:right w:val="single" w:sz="4" w:space="0" w:color="auto"/>
            </w:tcBorders>
          </w:tcPr>
          <w:p w14:paraId="6019E062" w14:textId="77777777" w:rsidR="001558FC" w:rsidRDefault="001558FC" w:rsidP="004F0941">
            <w:r w:rsidRPr="00AE799C">
              <w:rPr>
                <w:rFonts w:ascii="Arial" w:eastAsia="Times New Roman" w:hAnsi="Arial" w:cs="Arial"/>
                <w:sz w:val="20"/>
                <w:szCs w:val="20"/>
                <w:lang w:eastAsia="en-GB"/>
              </w:rPr>
              <w:t>Could be manipulated and abused.  </w:t>
            </w:r>
          </w:p>
        </w:tc>
      </w:tr>
      <w:tr w:rsidR="001558FC" w:rsidRPr="009A394D" w14:paraId="15EA1D2E" w14:textId="77777777" w:rsidTr="004F0941">
        <w:tc>
          <w:tcPr>
            <w:tcW w:w="9016" w:type="dxa"/>
            <w:gridSpan w:val="7"/>
            <w:tcBorders>
              <w:top w:val="dashed" w:sz="4" w:space="0" w:color="auto"/>
              <w:left w:val="single" w:sz="4" w:space="0" w:color="auto"/>
              <w:bottom w:val="single" w:sz="4" w:space="0" w:color="auto"/>
              <w:right w:val="single" w:sz="4" w:space="0" w:color="auto"/>
            </w:tcBorders>
            <w:vAlign w:val="center"/>
          </w:tcPr>
          <w:p w14:paraId="3A02BBC4" w14:textId="77777777" w:rsidR="001558FC" w:rsidRPr="00FA111D" w:rsidRDefault="001558FC" w:rsidP="004F0941">
            <w:pPr>
              <w:rPr>
                <w:rFonts w:ascii="Arial" w:hAnsi="Arial" w:cs="Arial"/>
                <w:sz w:val="20"/>
                <w:szCs w:val="20"/>
              </w:rPr>
            </w:pPr>
          </w:p>
        </w:tc>
      </w:tr>
      <w:tr w:rsidR="001558FC" w:rsidRPr="009A394D" w14:paraId="59E02E6A" w14:textId="77777777" w:rsidTr="004F0941">
        <w:tc>
          <w:tcPr>
            <w:tcW w:w="9016" w:type="dxa"/>
            <w:gridSpan w:val="7"/>
            <w:tcBorders>
              <w:top w:val="single" w:sz="4" w:space="0" w:color="auto"/>
              <w:left w:val="single" w:sz="4" w:space="0" w:color="auto"/>
              <w:bottom w:val="dashed" w:sz="4" w:space="0" w:color="auto"/>
              <w:right w:val="single" w:sz="4" w:space="0" w:color="auto"/>
            </w:tcBorders>
            <w:vAlign w:val="center"/>
          </w:tcPr>
          <w:p w14:paraId="516E326B" w14:textId="77777777" w:rsidR="001558FC" w:rsidRDefault="001558FC" w:rsidP="004F0941">
            <w:pPr>
              <w:rPr>
                <w:rFonts w:ascii="Arial" w:hAnsi="Arial" w:cs="Arial"/>
                <w:b/>
                <w:sz w:val="20"/>
                <w:szCs w:val="20"/>
              </w:rPr>
            </w:pPr>
            <w:r>
              <w:br w:type="page"/>
            </w:r>
            <w:r>
              <w:rPr>
                <w:rFonts w:ascii="Arial" w:hAnsi="Arial" w:cs="Arial"/>
                <w:b/>
                <w:sz w:val="20"/>
                <w:szCs w:val="20"/>
              </w:rPr>
              <w:t xml:space="preserve">Reactive Control Measures </w:t>
            </w:r>
            <w:r>
              <w:rPr>
                <w:rFonts w:ascii="Arial" w:hAnsi="Arial" w:cs="Arial"/>
                <w:i/>
                <w:sz w:val="20"/>
                <w:szCs w:val="20"/>
              </w:rPr>
              <w:t>(adjustments once the behaviours are occurring)</w:t>
            </w:r>
            <w:r>
              <w:rPr>
                <w:rFonts w:ascii="Arial" w:hAnsi="Arial" w:cs="Arial"/>
                <w:b/>
                <w:sz w:val="20"/>
                <w:szCs w:val="20"/>
              </w:rPr>
              <w:t>:</w:t>
            </w:r>
          </w:p>
          <w:p w14:paraId="0B91225E" w14:textId="77777777" w:rsidR="001558FC" w:rsidRDefault="001558FC" w:rsidP="004F0941">
            <w:pPr>
              <w:rPr>
                <w:rFonts w:ascii="Arial" w:hAnsi="Arial" w:cs="Arial"/>
                <w:b/>
                <w:sz w:val="20"/>
                <w:szCs w:val="20"/>
              </w:rPr>
            </w:pPr>
          </w:p>
        </w:tc>
      </w:tr>
      <w:tr w:rsidR="001558FC" w:rsidRPr="009A394D" w14:paraId="2D1FE976" w14:textId="77777777" w:rsidTr="004F0941">
        <w:tc>
          <w:tcPr>
            <w:tcW w:w="3074" w:type="dxa"/>
            <w:tcBorders>
              <w:top w:val="dashed" w:sz="4" w:space="0" w:color="auto"/>
              <w:left w:val="single" w:sz="4" w:space="0" w:color="auto"/>
              <w:bottom w:val="dashed" w:sz="4" w:space="0" w:color="auto"/>
              <w:right w:val="dashed" w:sz="4" w:space="0" w:color="auto"/>
            </w:tcBorders>
            <w:vAlign w:val="center"/>
          </w:tcPr>
          <w:p w14:paraId="0861702D" w14:textId="77777777" w:rsidR="001558FC" w:rsidRPr="000676BB" w:rsidRDefault="001558FC" w:rsidP="004F0941">
            <w:pPr>
              <w:jc w:val="center"/>
              <w:rPr>
                <w:rFonts w:ascii="Arial" w:hAnsi="Arial" w:cs="Arial"/>
                <w:b/>
                <w:i/>
                <w:sz w:val="20"/>
                <w:szCs w:val="20"/>
              </w:rPr>
            </w:pPr>
            <w:r>
              <w:rPr>
                <w:rFonts w:ascii="Arial" w:hAnsi="Arial" w:cs="Arial"/>
                <w:b/>
                <w:i/>
                <w:sz w:val="20"/>
                <w:szCs w:val="20"/>
              </w:rPr>
              <w:t>Possible Options</w:t>
            </w:r>
          </w:p>
        </w:tc>
        <w:tc>
          <w:tcPr>
            <w:tcW w:w="3068" w:type="dxa"/>
            <w:gridSpan w:val="3"/>
            <w:tcBorders>
              <w:top w:val="dashed" w:sz="4" w:space="0" w:color="auto"/>
              <w:left w:val="dashed" w:sz="4" w:space="0" w:color="auto"/>
              <w:bottom w:val="dashed" w:sz="4" w:space="0" w:color="auto"/>
              <w:right w:val="dashed" w:sz="4" w:space="0" w:color="auto"/>
            </w:tcBorders>
            <w:vAlign w:val="center"/>
          </w:tcPr>
          <w:p w14:paraId="1D1935C2" w14:textId="77777777" w:rsidR="001558FC" w:rsidRPr="000676BB" w:rsidRDefault="001558FC" w:rsidP="004F0941">
            <w:pPr>
              <w:jc w:val="center"/>
              <w:rPr>
                <w:rFonts w:ascii="Arial" w:hAnsi="Arial" w:cs="Arial"/>
                <w:b/>
                <w:i/>
                <w:sz w:val="20"/>
                <w:szCs w:val="20"/>
              </w:rPr>
            </w:pPr>
            <w:r>
              <w:rPr>
                <w:rFonts w:ascii="Arial" w:hAnsi="Arial" w:cs="Arial"/>
                <w:b/>
                <w:i/>
                <w:sz w:val="20"/>
                <w:szCs w:val="20"/>
              </w:rPr>
              <w:t>Benefits</w:t>
            </w:r>
          </w:p>
        </w:tc>
        <w:tc>
          <w:tcPr>
            <w:tcW w:w="2874" w:type="dxa"/>
            <w:gridSpan w:val="3"/>
            <w:tcBorders>
              <w:top w:val="dashed" w:sz="4" w:space="0" w:color="auto"/>
              <w:left w:val="dashed" w:sz="4" w:space="0" w:color="auto"/>
              <w:bottom w:val="dashed" w:sz="4" w:space="0" w:color="auto"/>
              <w:right w:val="single" w:sz="4" w:space="0" w:color="auto"/>
            </w:tcBorders>
            <w:vAlign w:val="center"/>
          </w:tcPr>
          <w:p w14:paraId="6B300AEC" w14:textId="77777777" w:rsidR="001558FC" w:rsidRPr="000676BB" w:rsidRDefault="001558FC" w:rsidP="004F0941">
            <w:pPr>
              <w:jc w:val="center"/>
              <w:rPr>
                <w:rFonts w:ascii="Arial" w:hAnsi="Arial" w:cs="Arial"/>
                <w:b/>
                <w:i/>
                <w:sz w:val="20"/>
                <w:szCs w:val="20"/>
              </w:rPr>
            </w:pPr>
            <w:r>
              <w:rPr>
                <w:rFonts w:ascii="Arial" w:hAnsi="Arial" w:cs="Arial"/>
                <w:b/>
                <w:i/>
                <w:sz w:val="20"/>
                <w:szCs w:val="20"/>
              </w:rPr>
              <w:t>Drawbacks</w:t>
            </w:r>
          </w:p>
        </w:tc>
      </w:tr>
      <w:tr w:rsidR="001558FC" w:rsidRPr="009A394D" w14:paraId="17BF9BF0" w14:textId="77777777" w:rsidTr="004F0941">
        <w:tc>
          <w:tcPr>
            <w:tcW w:w="3074" w:type="dxa"/>
            <w:tcBorders>
              <w:top w:val="dashed" w:sz="4" w:space="0" w:color="auto"/>
              <w:left w:val="single" w:sz="4" w:space="0" w:color="auto"/>
              <w:bottom w:val="dashed" w:sz="4" w:space="0" w:color="auto"/>
              <w:right w:val="dashed" w:sz="4" w:space="0" w:color="auto"/>
            </w:tcBorders>
          </w:tcPr>
          <w:p w14:paraId="3C4C12BC" w14:textId="77777777" w:rsidR="001558FC" w:rsidRPr="00576494"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t>Remove from classroom and time out </w:t>
            </w:r>
          </w:p>
        </w:tc>
        <w:tc>
          <w:tcPr>
            <w:tcW w:w="3068" w:type="dxa"/>
            <w:gridSpan w:val="3"/>
            <w:tcBorders>
              <w:top w:val="dashed" w:sz="4" w:space="0" w:color="auto"/>
              <w:left w:val="dashed" w:sz="4" w:space="0" w:color="auto"/>
              <w:bottom w:val="dashed" w:sz="4" w:space="0" w:color="auto"/>
              <w:right w:val="dashed" w:sz="4" w:space="0" w:color="auto"/>
            </w:tcBorders>
          </w:tcPr>
          <w:p w14:paraId="4D7778FC" w14:textId="77777777" w:rsidR="001558FC" w:rsidRPr="00AE799C" w:rsidRDefault="001558FC" w:rsidP="004F0941">
            <w:pPr>
              <w:textAlignment w:val="baseline"/>
              <w:rPr>
                <w:rFonts w:ascii="Times New Roman" w:eastAsia="Times New Roman" w:hAnsi="Times New Roman" w:cs="Times New Roman"/>
                <w:b/>
                <w:bCs/>
                <w:color w:val="000000"/>
                <w:sz w:val="24"/>
                <w:szCs w:val="24"/>
                <w:lang w:eastAsia="en-GB"/>
              </w:rPr>
            </w:pPr>
            <w:r w:rsidRPr="00AE799C">
              <w:rPr>
                <w:rFonts w:ascii="Arial" w:eastAsia="Times New Roman" w:hAnsi="Arial" w:cs="Arial"/>
                <w:color w:val="000000"/>
                <w:sz w:val="20"/>
                <w:szCs w:val="20"/>
                <w:lang w:eastAsia="en-GB"/>
              </w:rPr>
              <w:t>Removes audience and distractions.</w:t>
            </w:r>
            <w:r w:rsidRPr="00AE799C">
              <w:rPr>
                <w:rFonts w:ascii="Arial" w:eastAsia="Times New Roman" w:hAnsi="Arial" w:cs="Arial"/>
                <w:b/>
                <w:bCs/>
                <w:color w:val="000000"/>
                <w:sz w:val="20"/>
                <w:szCs w:val="20"/>
                <w:lang w:eastAsia="en-GB"/>
              </w:rPr>
              <w:t> </w:t>
            </w:r>
          </w:p>
          <w:p w14:paraId="7B692858" w14:textId="77777777" w:rsidR="001558FC" w:rsidRPr="00AE799C" w:rsidRDefault="001558FC" w:rsidP="004F0941">
            <w:pPr>
              <w:textAlignment w:val="baseline"/>
              <w:rPr>
                <w:rFonts w:ascii="Times New Roman" w:eastAsia="Times New Roman" w:hAnsi="Times New Roman" w:cs="Times New Roman"/>
                <w:b/>
                <w:bCs/>
                <w:color w:val="000000"/>
                <w:sz w:val="24"/>
                <w:szCs w:val="24"/>
                <w:lang w:eastAsia="en-GB"/>
              </w:rPr>
            </w:pPr>
            <w:r w:rsidRPr="00AE799C">
              <w:rPr>
                <w:rFonts w:ascii="Arial" w:eastAsia="Times New Roman" w:hAnsi="Arial" w:cs="Arial"/>
                <w:color w:val="000000"/>
                <w:sz w:val="20"/>
                <w:szCs w:val="20"/>
                <w:lang w:eastAsia="en-GB"/>
              </w:rPr>
              <w:t xml:space="preserve">Allows time to calm </w:t>
            </w:r>
            <w:proofErr w:type="gramStart"/>
            <w:r w:rsidRPr="00AE799C">
              <w:rPr>
                <w:rFonts w:ascii="Arial" w:eastAsia="Times New Roman" w:hAnsi="Arial" w:cs="Arial"/>
                <w:color w:val="000000"/>
                <w:sz w:val="20"/>
                <w:szCs w:val="20"/>
                <w:lang w:eastAsia="en-GB"/>
              </w:rPr>
              <w:t>down</w:t>
            </w:r>
            <w:proofErr w:type="gramEnd"/>
            <w:r w:rsidRPr="00AE799C">
              <w:rPr>
                <w:rFonts w:ascii="Arial" w:eastAsia="Times New Roman" w:hAnsi="Arial" w:cs="Arial"/>
                <w:b/>
                <w:bCs/>
                <w:color w:val="000000"/>
                <w:sz w:val="20"/>
                <w:szCs w:val="20"/>
                <w:lang w:eastAsia="en-GB"/>
              </w:rPr>
              <w:t> </w:t>
            </w:r>
          </w:p>
          <w:p w14:paraId="0C3DBF25" w14:textId="77777777" w:rsidR="001558FC" w:rsidRPr="00576494"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lastRenderedPageBreak/>
              <w:t>Reduces embarrassment. </w:t>
            </w:r>
          </w:p>
        </w:tc>
        <w:tc>
          <w:tcPr>
            <w:tcW w:w="2874" w:type="dxa"/>
            <w:gridSpan w:val="3"/>
            <w:tcBorders>
              <w:top w:val="dashed" w:sz="4" w:space="0" w:color="auto"/>
              <w:left w:val="dashed" w:sz="4" w:space="0" w:color="auto"/>
              <w:bottom w:val="dashed" w:sz="4" w:space="0" w:color="auto"/>
              <w:right w:val="single" w:sz="4" w:space="0" w:color="auto"/>
            </w:tcBorders>
          </w:tcPr>
          <w:p w14:paraId="37DA95A1" w14:textId="77777777" w:rsidR="001558FC" w:rsidRPr="00AE799C" w:rsidRDefault="001558FC" w:rsidP="004F0941">
            <w:pPr>
              <w:textAlignment w:val="baseline"/>
              <w:rPr>
                <w:rFonts w:ascii="Times New Roman" w:eastAsia="Times New Roman" w:hAnsi="Times New Roman" w:cs="Times New Roman"/>
                <w:b/>
                <w:bCs/>
                <w:color w:val="000000"/>
                <w:sz w:val="24"/>
                <w:szCs w:val="24"/>
                <w:lang w:eastAsia="en-GB"/>
              </w:rPr>
            </w:pPr>
            <w:r w:rsidRPr="00AE799C">
              <w:rPr>
                <w:rFonts w:ascii="Arial" w:eastAsia="Times New Roman" w:hAnsi="Arial" w:cs="Arial"/>
                <w:color w:val="000000"/>
                <w:sz w:val="20"/>
                <w:szCs w:val="20"/>
                <w:lang w:eastAsia="en-GB"/>
              </w:rPr>
              <w:lastRenderedPageBreak/>
              <w:t>Work avoidance tactic</w:t>
            </w:r>
            <w:r w:rsidRPr="00AE799C">
              <w:rPr>
                <w:rFonts w:ascii="Arial" w:eastAsia="Times New Roman" w:hAnsi="Arial" w:cs="Arial"/>
                <w:b/>
                <w:bCs/>
                <w:color w:val="000000"/>
                <w:sz w:val="20"/>
                <w:szCs w:val="20"/>
                <w:lang w:eastAsia="en-GB"/>
              </w:rPr>
              <w:t> </w:t>
            </w:r>
          </w:p>
          <w:p w14:paraId="57AB1B40" w14:textId="77777777" w:rsidR="001558FC" w:rsidRPr="00AE799C" w:rsidRDefault="001558FC" w:rsidP="004F0941">
            <w:pPr>
              <w:textAlignment w:val="baseline"/>
              <w:rPr>
                <w:rFonts w:ascii="Times New Roman" w:eastAsia="Times New Roman" w:hAnsi="Times New Roman" w:cs="Times New Roman"/>
                <w:b/>
                <w:bCs/>
                <w:color w:val="000000"/>
                <w:sz w:val="24"/>
                <w:szCs w:val="24"/>
                <w:lang w:eastAsia="en-GB"/>
              </w:rPr>
            </w:pPr>
            <w:r w:rsidRPr="00AE799C">
              <w:rPr>
                <w:rFonts w:ascii="Arial" w:eastAsia="Times New Roman" w:hAnsi="Arial" w:cs="Arial"/>
                <w:color w:val="000000"/>
                <w:sz w:val="20"/>
                <w:szCs w:val="20"/>
                <w:lang w:eastAsia="en-GB"/>
              </w:rPr>
              <w:t>Alternative room may not be available.</w:t>
            </w:r>
            <w:r w:rsidRPr="00AE799C">
              <w:rPr>
                <w:rFonts w:ascii="Arial" w:eastAsia="Times New Roman" w:hAnsi="Arial" w:cs="Arial"/>
                <w:b/>
                <w:bCs/>
                <w:color w:val="000000"/>
                <w:sz w:val="20"/>
                <w:szCs w:val="20"/>
                <w:lang w:eastAsia="en-GB"/>
              </w:rPr>
              <w:t> </w:t>
            </w:r>
          </w:p>
          <w:p w14:paraId="5A415751" w14:textId="77777777" w:rsidR="001558FC" w:rsidRPr="00576494"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lastRenderedPageBreak/>
              <w:t> </w:t>
            </w:r>
          </w:p>
        </w:tc>
      </w:tr>
      <w:tr w:rsidR="001558FC" w:rsidRPr="009A394D" w14:paraId="694C335E" w14:textId="77777777" w:rsidTr="004F0941">
        <w:tc>
          <w:tcPr>
            <w:tcW w:w="3074" w:type="dxa"/>
            <w:tcBorders>
              <w:top w:val="dashed" w:sz="4" w:space="0" w:color="auto"/>
              <w:left w:val="single" w:sz="4" w:space="0" w:color="auto"/>
              <w:bottom w:val="dashed" w:sz="4" w:space="0" w:color="auto"/>
              <w:right w:val="dashed" w:sz="4" w:space="0" w:color="auto"/>
            </w:tcBorders>
          </w:tcPr>
          <w:p w14:paraId="2CCE140A" w14:textId="77777777" w:rsidR="001558FC" w:rsidRPr="00576494"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lastRenderedPageBreak/>
              <w:t>1:1 Support </w:t>
            </w:r>
          </w:p>
        </w:tc>
        <w:tc>
          <w:tcPr>
            <w:tcW w:w="3068" w:type="dxa"/>
            <w:gridSpan w:val="3"/>
            <w:tcBorders>
              <w:top w:val="dashed" w:sz="4" w:space="0" w:color="auto"/>
              <w:left w:val="dashed" w:sz="4" w:space="0" w:color="auto"/>
              <w:bottom w:val="dashed" w:sz="4" w:space="0" w:color="auto"/>
              <w:right w:val="dashed" w:sz="4" w:space="0" w:color="auto"/>
            </w:tcBorders>
          </w:tcPr>
          <w:p w14:paraId="78E392E7" w14:textId="77777777" w:rsidR="001558FC" w:rsidRPr="00576494"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t xml:space="preserve">Allows </w:t>
            </w:r>
            <w:r>
              <w:rPr>
                <w:rFonts w:ascii="Arial" w:eastAsia="Times New Roman" w:hAnsi="Arial" w:cs="Arial"/>
                <w:color w:val="000000"/>
                <w:sz w:val="20"/>
                <w:szCs w:val="20"/>
                <w:lang w:eastAsia="en-GB"/>
              </w:rPr>
              <w:t xml:space="preserve">Student </w:t>
            </w:r>
            <w:r w:rsidRPr="00AE799C">
              <w:rPr>
                <w:rFonts w:ascii="Arial" w:eastAsia="Times New Roman" w:hAnsi="Arial" w:cs="Arial"/>
                <w:color w:val="000000"/>
                <w:sz w:val="20"/>
                <w:szCs w:val="20"/>
                <w:lang w:eastAsia="en-GB"/>
              </w:rPr>
              <w:t xml:space="preserve">to calm </w:t>
            </w:r>
            <w:r>
              <w:rPr>
                <w:rFonts w:ascii="Arial" w:eastAsia="Times New Roman" w:hAnsi="Arial" w:cs="Arial"/>
                <w:color w:val="000000"/>
                <w:sz w:val="20"/>
                <w:szCs w:val="20"/>
                <w:lang w:eastAsia="en-GB"/>
              </w:rPr>
              <w:t xml:space="preserve">his </w:t>
            </w:r>
            <w:r w:rsidRPr="00AE799C">
              <w:rPr>
                <w:rFonts w:ascii="Arial" w:eastAsia="Times New Roman" w:hAnsi="Arial" w:cs="Arial"/>
                <w:color w:val="000000"/>
                <w:sz w:val="20"/>
                <w:szCs w:val="20"/>
                <w:lang w:eastAsia="en-GB"/>
              </w:rPr>
              <w:t>self-down and have some time out. </w:t>
            </w:r>
          </w:p>
        </w:tc>
        <w:tc>
          <w:tcPr>
            <w:tcW w:w="2874" w:type="dxa"/>
            <w:gridSpan w:val="3"/>
            <w:tcBorders>
              <w:top w:val="dashed" w:sz="4" w:space="0" w:color="auto"/>
              <w:left w:val="dashed" w:sz="4" w:space="0" w:color="auto"/>
              <w:bottom w:val="dashed" w:sz="4" w:space="0" w:color="auto"/>
              <w:right w:val="single" w:sz="4" w:space="0" w:color="auto"/>
            </w:tcBorders>
          </w:tcPr>
          <w:p w14:paraId="4D87AEDD" w14:textId="77777777" w:rsidR="001558FC" w:rsidRPr="00576494"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t>Staff intense.  </w:t>
            </w:r>
          </w:p>
        </w:tc>
      </w:tr>
      <w:tr w:rsidR="001558FC" w:rsidRPr="009A394D" w14:paraId="5496E7F7" w14:textId="77777777" w:rsidTr="004F0941">
        <w:tc>
          <w:tcPr>
            <w:tcW w:w="3074" w:type="dxa"/>
            <w:tcBorders>
              <w:top w:val="dashed" w:sz="4" w:space="0" w:color="auto"/>
              <w:left w:val="single" w:sz="4" w:space="0" w:color="auto"/>
              <w:bottom w:val="dashed" w:sz="4" w:space="0" w:color="auto"/>
              <w:right w:val="dashed" w:sz="4" w:space="0" w:color="auto"/>
            </w:tcBorders>
          </w:tcPr>
          <w:p w14:paraId="2B5B8A3F" w14:textId="77777777" w:rsidR="001558FC" w:rsidRPr="00576494"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t>Team Teach </w:t>
            </w:r>
          </w:p>
        </w:tc>
        <w:tc>
          <w:tcPr>
            <w:tcW w:w="3068" w:type="dxa"/>
            <w:gridSpan w:val="3"/>
            <w:tcBorders>
              <w:top w:val="dashed" w:sz="4" w:space="0" w:color="auto"/>
              <w:left w:val="dashed" w:sz="4" w:space="0" w:color="auto"/>
              <w:bottom w:val="dashed" w:sz="4" w:space="0" w:color="auto"/>
              <w:right w:val="dashed" w:sz="4" w:space="0" w:color="auto"/>
            </w:tcBorders>
          </w:tcPr>
          <w:p w14:paraId="71D35858" w14:textId="1EEC3F9A" w:rsidR="001558FC" w:rsidRPr="00AE799C" w:rsidRDefault="001558FC" w:rsidP="004F0941">
            <w:pPr>
              <w:textAlignment w:val="baseline"/>
              <w:rPr>
                <w:rFonts w:ascii="Times New Roman" w:eastAsia="Times New Roman" w:hAnsi="Times New Roman" w:cs="Times New Roman"/>
                <w:color w:val="000000"/>
                <w:sz w:val="24"/>
                <w:szCs w:val="24"/>
                <w:lang w:eastAsia="en-GB"/>
              </w:rPr>
            </w:pPr>
            <w:r w:rsidRPr="00AE799C">
              <w:rPr>
                <w:rFonts w:ascii="Arial" w:eastAsia="Times New Roman" w:hAnsi="Arial" w:cs="Arial"/>
                <w:color w:val="000000"/>
                <w:sz w:val="20"/>
                <w:szCs w:val="20"/>
                <w:lang w:eastAsia="en-GB"/>
              </w:rPr>
              <w:t xml:space="preserve">Reduces the risk of injury to staff and </w:t>
            </w:r>
            <w:r w:rsidR="001C781D">
              <w:rPr>
                <w:rFonts w:ascii="Arial" w:eastAsia="Times New Roman" w:hAnsi="Arial" w:cs="Arial"/>
                <w:color w:val="000000"/>
                <w:sz w:val="20"/>
                <w:szCs w:val="20"/>
                <w:lang w:eastAsia="en-GB"/>
              </w:rPr>
              <w:t>student</w:t>
            </w:r>
            <w:r w:rsidRPr="00AE799C">
              <w:rPr>
                <w:rFonts w:ascii="Arial" w:eastAsia="Times New Roman" w:hAnsi="Arial" w:cs="Arial"/>
                <w:color w:val="000000"/>
                <w:sz w:val="20"/>
                <w:szCs w:val="20"/>
                <w:lang w:eastAsia="en-GB"/>
              </w:rPr>
              <w:t>s. </w:t>
            </w:r>
          </w:p>
          <w:p w14:paraId="53F1106B" w14:textId="77777777" w:rsidR="001558FC" w:rsidRPr="00576494"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t>Stops criminal damage. </w:t>
            </w:r>
          </w:p>
        </w:tc>
        <w:tc>
          <w:tcPr>
            <w:tcW w:w="2874" w:type="dxa"/>
            <w:gridSpan w:val="3"/>
            <w:tcBorders>
              <w:top w:val="dashed" w:sz="4" w:space="0" w:color="auto"/>
              <w:left w:val="dashed" w:sz="4" w:space="0" w:color="auto"/>
              <w:bottom w:val="dashed" w:sz="4" w:space="0" w:color="auto"/>
              <w:right w:val="single" w:sz="4" w:space="0" w:color="auto"/>
            </w:tcBorders>
          </w:tcPr>
          <w:p w14:paraId="620FBACD" w14:textId="77777777" w:rsidR="001558FC" w:rsidRPr="00AE799C" w:rsidRDefault="001558FC" w:rsidP="004F0941">
            <w:pPr>
              <w:textAlignment w:val="baseline"/>
              <w:rPr>
                <w:rFonts w:ascii="Times New Roman" w:eastAsia="Times New Roman" w:hAnsi="Times New Roman" w:cs="Times New Roman"/>
                <w:color w:val="000000"/>
                <w:sz w:val="24"/>
                <w:szCs w:val="24"/>
                <w:lang w:eastAsia="en-GB"/>
              </w:rPr>
            </w:pPr>
            <w:r w:rsidRPr="00AE799C">
              <w:rPr>
                <w:rFonts w:ascii="Arial" w:eastAsia="Times New Roman" w:hAnsi="Arial" w:cs="Arial"/>
                <w:color w:val="000000"/>
                <w:sz w:val="20"/>
                <w:szCs w:val="20"/>
                <w:lang w:eastAsia="en-GB"/>
              </w:rPr>
              <w:t>Can hold grudges. </w:t>
            </w:r>
          </w:p>
          <w:p w14:paraId="107E33D3" w14:textId="77777777" w:rsidR="001558FC" w:rsidRPr="00576494" w:rsidRDefault="001558FC" w:rsidP="004F0941">
            <w:pPr>
              <w:rPr>
                <w:rFonts w:ascii="Arial" w:hAnsi="Arial" w:cs="Arial"/>
                <w:sz w:val="20"/>
                <w:szCs w:val="20"/>
              </w:rPr>
            </w:pPr>
            <w:r w:rsidRPr="00AE799C">
              <w:rPr>
                <w:rFonts w:ascii="Arial" w:eastAsia="Times New Roman" w:hAnsi="Arial" w:cs="Arial"/>
                <w:color w:val="000000"/>
                <w:sz w:val="20"/>
                <w:szCs w:val="20"/>
                <w:lang w:eastAsia="en-GB"/>
              </w:rPr>
              <w:t> </w:t>
            </w:r>
          </w:p>
        </w:tc>
      </w:tr>
      <w:tr w:rsidR="001558FC" w:rsidRPr="009A394D" w14:paraId="4DDE6CB3" w14:textId="77777777" w:rsidTr="004F0941">
        <w:tc>
          <w:tcPr>
            <w:tcW w:w="3074" w:type="dxa"/>
            <w:tcBorders>
              <w:top w:val="dashed" w:sz="4" w:space="0" w:color="auto"/>
              <w:left w:val="single" w:sz="4" w:space="0" w:color="auto"/>
              <w:bottom w:val="dashed" w:sz="4" w:space="0" w:color="auto"/>
              <w:right w:val="dashed" w:sz="4" w:space="0" w:color="auto"/>
            </w:tcBorders>
          </w:tcPr>
          <w:p w14:paraId="3C4DBF0E" w14:textId="77777777" w:rsidR="001558FC" w:rsidRPr="00576494" w:rsidRDefault="001558FC" w:rsidP="004F0941">
            <w:pPr>
              <w:rPr>
                <w:rFonts w:ascii="Arial" w:hAnsi="Arial" w:cs="Arial"/>
                <w:sz w:val="20"/>
                <w:szCs w:val="20"/>
              </w:rPr>
            </w:pPr>
            <w:r w:rsidRPr="004B7A3F">
              <w:rPr>
                <w:rFonts w:ascii="Arial" w:hAnsi="Arial" w:cs="Arial"/>
                <w:sz w:val="20"/>
                <w:szCs w:val="20"/>
              </w:rPr>
              <w:fldChar w:fldCharType="begin">
                <w:ffData>
                  <w:name w:val="Text268"/>
                  <w:enabled/>
                  <w:calcOnExit w:val="0"/>
                  <w:textInput/>
                </w:ffData>
              </w:fldChar>
            </w:r>
            <w:r w:rsidRPr="004B7A3F">
              <w:rPr>
                <w:rFonts w:ascii="Arial" w:hAnsi="Arial" w:cs="Arial"/>
                <w:sz w:val="20"/>
                <w:szCs w:val="20"/>
              </w:rPr>
              <w:instrText xml:space="preserve"> FORMTEXT </w:instrText>
            </w:r>
            <w:r w:rsidRPr="004B7A3F">
              <w:rPr>
                <w:rFonts w:ascii="Arial" w:hAnsi="Arial" w:cs="Arial"/>
                <w:sz w:val="20"/>
                <w:szCs w:val="20"/>
              </w:rPr>
            </w:r>
            <w:r w:rsidRPr="004B7A3F">
              <w:rPr>
                <w:rFonts w:ascii="Arial" w:hAnsi="Arial" w:cs="Arial"/>
                <w:sz w:val="20"/>
                <w:szCs w:val="20"/>
              </w:rPr>
              <w:fldChar w:fldCharType="separate"/>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sz w:val="20"/>
                <w:szCs w:val="20"/>
              </w:rPr>
              <w:fldChar w:fldCharType="end"/>
            </w:r>
          </w:p>
        </w:tc>
        <w:tc>
          <w:tcPr>
            <w:tcW w:w="3068" w:type="dxa"/>
            <w:gridSpan w:val="3"/>
            <w:tcBorders>
              <w:top w:val="dashed" w:sz="4" w:space="0" w:color="auto"/>
              <w:left w:val="dashed" w:sz="4" w:space="0" w:color="auto"/>
              <w:bottom w:val="dashed" w:sz="4" w:space="0" w:color="auto"/>
              <w:right w:val="dashed" w:sz="4" w:space="0" w:color="auto"/>
            </w:tcBorders>
          </w:tcPr>
          <w:p w14:paraId="0DA74B24" w14:textId="77777777" w:rsidR="001558FC" w:rsidRPr="00576494" w:rsidRDefault="001558FC" w:rsidP="004F0941">
            <w:pPr>
              <w:rPr>
                <w:rFonts w:ascii="Arial" w:hAnsi="Arial" w:cs="Arial"/>
                <w:sz w:val="20"/>
                <w:szCs w:val="20"/>
              </w:rPr>
            </w:pPr>
            <w:r w:rsidRPr="004B7A3F">
              <w:rPr>
                <w:rFonts w:ascii="Arial" w:hAnsi="Arial" w:cs="Arial"/>
                <w:sz w:val="20"/>
                <w:szCs w:val="20"/>
              </w:rPr>
              <w:fldChar w:fldCharType="begin">
                <w:ffData>
                  <w:name w:val="Text268"/>
                  <w:enabled/>
                  <w:calcOnExit w:val="0"/>
                  <w:textInput/>
                </w:ffData>
              </w:fldChar>
            </w:r>
            <w:r w:rsidRPr="004B7A3F">
              <w:rPr>
                <w:rFonts w:ascii="Arial" w:hAnsi="Arial" w:cs="Arial"/>
                <w:sz w:val="20"/>
                <w:szCs w:val="20"/>
              </w:rPr>
              <w:instrText xml:space="preserve"> FORMTEXT </w:instrText>
            </w:r>
            <w:r w:rsidRPr="004B7A3F">
              <w:rPr>
                <w:rFonts w:ascii="Arial" w:hAnsi="Arial" w:cs="Arial"/>
                <w:sz w:val="20"/>
                <w:szCs w:val="20"/>
              </w:rPr>
            </w:r>
            <w:r w:rsidRPr="004B7A3F">
              <w:rPr>
                <w:rFonts w:ascii="Arial" w:hAnsi="Arial" w:cs="Arial"/>
                <w:sz w:val="20"/>
                <w:szCs w:val="20"/>
              </w:rPr>
              <w:fldChar w:fldCharType="separate"/>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sz w:val="20"/>
                <w:szCs w:val="20"/>
              </w:rPr>
              <w:fldChar w:fldCharType="end"/>
            </w:r>
          </w:p>
        </w:tc>
        <w:tc>
          <w:tcPr>
            <w:tcW w:w="2874" w:type="dxa"/>
            <w:gridSpan w:val="3"/>
            <w:tcBorders>
              <w:top w:val="dashed" w:sz="4" w:space="0" w:color="auto"/>
              <w:left w:val="dashed" w:sz="4" w:space="0" w:color="auto"/>
              <w:bottom w:val="dashed" w:sz="4" w:space="0" w:color="auto"/>
              <w:right w:val="single" w:sz="4" w:space="0" w:color="auto"/>
            </w:tcBorders>
          </w:tcPr>
          <w:p w14:paraId="65FA4964" w14:textId="77777777" w:rsidR="001558FC" w:rsidRPr="00576494" w:rsidRDefault="001558FC" w:rsidP="004F0941">
            <w:pPr>
              <w:rPr>
                <w:rFonts w:ascii="Arial" w:hAnsi="Arial" w:cs="Arial"/>
                <w:sz w:val="20"/>
                <w:szCs w:val="20"/>
              </w:rPr>
            </w:pPr>
            <w:r w:rsidRPr="004B7A3F">
              <w:rPr>
                <w:rFonts w:ascii="Arial" w:hAnsi="Arial" w:cs="Arial"/>
                <w:sz w:val="20"/>
                <w:szCs w:val="20"/>
              </w:rPr>
              <w:fldChar w:fldCharType="begin">
                <w:ffData>
                  <w:name w:val="Text268"/>
                  <w:enabled/>
                  <w:calcOnExit w:val="0"/>
                  <w:textInput/>
                </w:ffData>
              </w:fldChar>
            </w:r>
            <w:r w:rsidRPr="004B7A3F">
              <w:rPr>
                <w:rFonts w:ascii="Arial" w:hAnsi="Arial" w:cs="Arial"/>
                <w:sz w:val="20"/>
                <w:szCs w:val="20"/>
              </w:rPr>
              <w:instrText xml:space="preserve"> FORMTEXT </w:instrText>
            </w:r>
            <w:r w:rsidRPr="004B7A3F">
              <w:rPr>
                <w:rFonts w:ascii="Arial" w:hAnsi="Arial" w:cs="Arial"/>
                <w:sz w:val="20"/>
                <w:szCs w:val="20"/>
              </w:rPr>
            </w:r>
            <w:r w:rsidRPr="004B7A3F">
              <w:rPr>
                <w:rFonts w:ascii="Arial" w:hAnsi="Arial" w:cs="Arial"/>
                <w:sz w:val="20"/>
                <w:szCs w:val="20"/>
              </w:rPr>
              <w:fldChar w:fldCharType="separate"/>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sz w:val="20"/>
                <w:szCs w:val="20"/>
              </w:rPr>
              <w:fldChar w:fldCharType="end"/>
            </w:r>
          </w:p>
        </w:tc>
      </w:tr>
      <w:tr w:rsidR="001558FC" w:rsidRPr="009A394D" w14:paraId="3B6FE626" w14:textId="77777777" w:rsidTr="004F0941">
        <w:tc>
          <w:tcPr>
            <w:tcW w:w="3074" w:type="dxa"/>
            <w:tcBorders>
              <w:top w:val="dashed" w:sz="4" w:space="0" w:color="auto"/>
              <w:left w:val="single" w:sz="4" w:space="0" w:color="auto"/>
              <w:bottom w:val="dashed" w:sz="4" w:space="0" w:color="auto"/>
              <w:right w:val="dashed" w:sz="4" w:space="0" w:color="auto"/>
            </w:tcBorders>
          </w:tcPr>
          <w:p w14:paraId="68FCF407" w14:textId="77777777" w:rsidR="001558FC" w:rsidRPr="00576494" w:rsidRDefault="001558FC" w:rsidP="004F0941">
            <w:pPr>
              <w:rPr>
                <w:rFonts w:ascii="Arial" w:hAnsi="Arial" w:cs="Arial"/>
                <w:sz w:val="20"/>
                <w:szCs w:val="20"/>
              </w:rPr>
            </w:pPr>
            <w:r w:rsidRPr="004B7A3F">
              <w:rPr>
                <w:rFonts w:ascii="Arial" w:hAnsi="Arial" w:cs="Arial"/>
                <w:sz w:val="20"/>
                <w:szCs w:val="20"/>
              </w:rPr>
              <w:fldChar w:fldCharType="begin">
                <w:ffData>
                  <w:name w:val="Text268"/>
                  <w:enabled/>
                  <w:calcOnExit w:val="0"/>
                  <w:textInput/>
                </w:ffData>
              </w:fldChar>
            </w:r>
            <w:r w:rsidRPr="004B7A3F">
              <w:rPr>
                <w:rFonts w:ascii="Arial" w:hAnsi="Arial" w:cs="Arial"/>
                <w:sz w:val="20"/>
                <w:szCs w:val="20"/>
              </w:rPr>
              <w:instrText xml:space="preserve"> FORMTEXT </w:instrText>
            </w:r>
            <w:r w:rsidRPr="004B7A3F">
              <w:rPr>
                <w:rFonts w:ascii="Arial" w:hAnsi="Arial" w:cs="Arial"/>
                <w:sz w:val="20"/>
                <w:szCs w:val="20"/>
              </w:rPr>
            </w:r>
            <w:r w:rsidRPr="004B7A3F">
              <w:rPr>
                <w:rFonts w:ascii="Arial" w:hAnsi="Arial" w:cs="Arial"/>
                <w:sz w:val="20"/>
                <w:szCs w:val="20"/>
              </w:rPr>
              <w:fldChar w:fldCharType="separate"/>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sz w:val="20"/>
                <w:szCs w:val="20"/>
              </w:rPr>
              <w:fldChar w:fldCharType="end"/>
            </w:r>
          </w:p>
        </w:tc>
        <w:tc>
          <w:tcPr>
            <w:tcW w:w="3068" w:type="dxa"/>
            <w:gridSpan w:val="3"/>
            <w:tcBorders>
              <w:top w:val="dashed" w:sz="4" w:space="0" w:color="auto"/>
              <w:left w:val="dashed" w:sz="4" w:space="0" w:color="auto"/>
              <w:bottom w:val="dashed" w:sz="4" w:space="0" w:color="auto"/>
              <w:right w:val="dashed" w:sz="4" w:space="0" w:color="auto"/>
            </w:tcBorders>
          </w:tcPr>
          <w:p w14:paraId="4B2AAB0D" w14:textId="77777777" w:rsidR="001558FC" w:rsidRPr="00576494" w:rsidRDefault="001558FC" w:rsidP="004F0941">
            <w:pPr>
              <w:rPr>
                <w:rFonts w:ascii="Arial" w:hAnsi="Arial" w:cs="Arial"/>
                <w:sz w:val="20"/>
                <w:szCs w:val="20"/>
              </w:rPr>
            </w:pPr>
            <w:r w:rsidRPr="004B7A3F">
              <w:rPr>
                <w:rFonts w:ascii="Arial" w:hAnsi="Arial" w:cs="Arial"/>
                <w:sz w:val="20"/>
                <w:szCs w:val="20"/>
              </w:rPr>
              <w:fldChar w:fldCharType="begin">
                <w:ffData>
                  <w:name w:val="Text268"/>
                  <w:enabled/>
                  <w:calcOnExit w:val="0"/>
                  <w:textInput/>
                </w:ffData>
              </w:fldChar>
            </w:r>
            <w:r w:rsidRPr="004B7A3F">
              <w:rPr>
                <w:rFonts w:ascii="Arial" w:hAnsi="Arial" w:cs="Arial"/>
                <w:sz w:val="20"/>
                <w:szCs w:val="20"/>
              </w:rPr>
              <w:instrText xml:space="preserve"> FORMTEXT </w:instrText>
            </w:r>
            <w:r w:rsidRPr="004B7A3F">
              <w:rPr>
                <w:rFonts w:ascii="Arial" w:hAnsi="Arial" w:cs="Arial"/>
                <w:sz w:val="20"/>
                <w:szCs w:val="20"/>
              </w:rPr>
            </w:r>
            <w:r w:rsidRPr="004B7A3F">
              <w:rPr>
                <w:rFonts w:ascii="Arial" w:hAnsi="Arial" w:cs="Arial"/>
                <w:sz w:val="20"/>
                <w:szCs w:val="20"/>
              </w:rPr>
              <w:fldChar w:fldCharType="separate"/>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sz w:val="20"/>
                <w:szCs w:val="20"/>
              </w:rPr>
              <w:fldChar w:fldCharType="end"/>
            </w:r>
          </w:p>
        </w:tc>
        <w:tc>
          <w:tcPr>
            <w:tcW w:w="2874" w:type="dxa"/>
            <w:gridSpan w:val="3"/>
            <w:tcBorders>
              <w:top w:val="dashed" w:sz="4" w:space="0" w:color="auto"/>
              <w:left w:val="dashed" w:sz="4" w:space="0" w:color="auto"/>
              <w:bottom w:val="dashed" w:sz="4" w:space="0" w:color="auto"/>
              <w:right w:val="single" w:sz="4" w:space="0" w:color="auto"/>
            </w:tcBorders>
          </w:tcPr>
          <w:p w14:paraId="3EF0EAE3" w14:textId="77777777" w:rsidR="001558FC" w:rsidRPr="00576494" w:rsidRDefault="001558FC" w:rsidP="004F0941">
            <w:pPr>
              <w:rPr>
                <w:rFonts w:ascii="Arial" w:hAnsi="Arial" w:cs="Arial"/>
                <w:sz w:val="20"/>
                <w:szCs w:val="20"/>
              </w:rPr>
            </w:pPr>
            <w:r w:rsidRPr="004B7A3F">
              <w:rPr>
                <w:rFonts w:ascii="Arial" w:hAnsi="Arial" w:cs="Arial"/>
                <w:sz w:val="20"/>
                <w:szCs w:val="20"/>
              </w:rPr>
              <w:fldChar w:fldCharType="begin">
                <w:ffData>
                  <w:name w:val="Text268"/>
                  <w:enabled/>
                  <w:calcOnExit w:val="0"/>
                  <w:textInput/>
                </w:ffData>
              </w:fldChar>
            </w:r>
            <w:r w:rsidRPr="004B7A3F">
              <w:rPr>
                <w:rFonts w:ascii="Arial" w:hAnsi="Arial" w:cs="Arial"/>
                <w:sz w:val="20"/>
                <w:szCs w:val="20"/>
              </w:rPr>
              <w:instrText xml:space="preserve"> FORMTEXT </w:instrText>
            </w:r>
            <w:r w:rsidRPr="004B7A3F">
              <w:rPr>
                <w:rFonts w:ascii="Arial" w:hAnsi="Arial" w:cs="Arial"/>
                <w:sz w:val="20"/>
                <w:szCs w:val="20"/>
              </w:rPr>
            </w:r>
            <w:r w:rsidRPr="004B7A3F">
              <w:rPr>
                <w:rFonts w:ascii="Arial" w:hAnsi="Arial" w:cs="Arial"/>
                <w:sz w:val="20"/>
                <w:szCs w:val="20"/>
              </w:rPr>
              <w:fldChar w:fldCharType="separate"/>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sz w:val="20"/>
                <w:szCs w:val="20"/>
              </w:rPr>
              <w:fldChar w:fldCharType="end"/>
            </w:r>
          </w:p>
        </w:tc>
      </w:tr>
      <w:tr w:rsidR="001558FC" w:rsidRPr="009A394D" w14:paraId="2FAB6F29" w14:textId="77777777" w:rsidTr="004F0941">
        <w:tc>
          <w:tcPr>
            <w:tcW w:w="3074" w:type="dxa"/>
            <w:tcBorders>
              <w:top w:val="dashed" w:sz="4" w:space="0" w:color="auto"/>
              <w:left w:val="single" w:sz="4" w:space="0" w:color="auto"/>
              <w:bottom w:val="dashed" w:sz="4" w:space="0" w:color="auto"/>
              <w:right w:val="dashed" w:sz="4" w:space="0" w:color="auto"/>
            </w:tcBorders>
          </w:tcPr>
          <w:p w14:paraId="4EDD17EB" w14:textId="77777777" w:rsidR="001558FC" w:rsidRPr="00576494" w:rsidRDefault="001558FC" w:rsidP="004F0941">
            <w:pPr>
              <w:rPr>
                <w:rFonts w:ascii="Arial" w:hAnsi="Arial" w:cs="Arial"/>
                <w:sz w:val="20"/>
                <w:szCs w:val="20"/>
              </w:rPr>
            </w:pPr>
            <w:r w:rsidRPr="004B7A3F">
              <w:rPr>
                <w:rFonts w:ascii="Arial" w:hAnsi="Arial" w:cs="Arial"/>
                <w:sz w:val="20"/>
                <w:szCs w:val="20"/>
              </w:rPr>
              <w:fldChar w:fldCharType="begin">
                <w:ffData>
                  <w:name w:val="Text268"/>
                  <w:enabled/>
                  <w:calcOnExit w:val="0"/>
                  <w:textInput/>
                </w:ffData>
              </w:fldChar>
            </w:r>
            <w:r w:rsidRPr="004B7A3F">
              <w:rPr>
                <w:rFonts w:ascii="Arial" w:hAnsi="Arial" w:cs="Arial"/>
                <w:sz w:val="20"/>
                <w:szCs w:val="20"/>
              </w:rPr>
              <w:instrText xml:space="preserve"> FORMTEXT </w:instrText>
            </w:r>
            <w:r w:rsidRPr="004B7A3F">
              <w:rPr>
                <w:rFonts w:ascii="Arial" w:hAnsi="Arial" w:cs="Arial"/>
                <w:sz w:val="20"/>
                <w:szCs w:val="20"/>
              </w:rPr>
            </w:r>
            <w:r w:rsidRPr="004B7A3F">
              <w:rPr>
                <w:rFonts w:ascii="Arial" w:hAnsi="Arial" w:cs="Arial"/>
                <w:sz w:val="20"/>
                <w:szCs w:val="20"/>
              </w:rPr>
              <w:fldChar w:fldCharType="separate"/>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sz w:val="20"/>
                <w:szCs w:val="20"/>
              </w:rPr>
              <w:fldChar w:fldCharType="end"/>
            </w:r>
          </w:p>
        </w:tc>
        <w:tc>
          <w:tcPr>
            <w:tcW w:w="3068" w:type="dxa"/>
            <w:gridSpan w:val="3"/>
            <w:tcBorders>
              <w:top w:val="dashed" w:sz="4" w:space="0" w:color="auto"/>
              <w:left w:val="dashed" w:sz="4" w:space="0" w:color="auto"/>
              <w:bottom w:val="dashed" w:sz="4" w:space="0" w:color="auto"/>
              <w:right w:val="dashed" w:sz="4" w:space="0" w:color="auto"/>
            </w:tcBorders>
          </w:tcPr>
          <w:p w14:paraId="12EB8397" w14:textId="77777777" w:rsidR="001558FC" w:rsidRPr="00576494" w:rsidRDefault="001558FC" w:rsidP="004F0941">
            <w:pPr>
              <w:rPr>
                <w:rFonts w:ascii="Arial" w:hAnsi="Arial" w:cs="Arial"/>
                <w:sz w:val="20"/>
                <w:szCs w:val="20"/>
              </w:rPr>
            </w:pPr>
            <w:r w:rsidRPr="004B7A3F">
              <w:rPr>
                <w:rFonts w:ascii="Arial" w:hAnsi="Arial" w:cs="Arial"/>
                <w:sz w:val="20"/>
                <w:szCs w:val="20"/>
              </w:rPr>
              <w:fldChar w:fldCharType="begin">
                <w:ffData>
                  <w:name w:val="Text268"/>
                  <w:enabled/>
                  <w:calcOnExit w:val="0"/>
                  <w:textInput/>
                </w:ffData>
              </w:fldChar>
            </w:r>
            <w:r w:rsidRPr="004B7A3F">
              <w:rPr>
                <w:rFonts w:ascii="Arial" w:hAnsi="Arial" w:cs="Arial"/>
                <w:sz w:val="20"/>
                <w:szCs w:val="20"/>
              </w:rPr>
              <w:instrText xml:space="preserve"> FORMTEXT </w:instrText>
            </w:r>
            <w:r w:rsidRPr="004B7A3F">
              <w:rPr>
                <w:rFonts w:ascii="Arial" w:hAnsi="Arial" w:cs="Arial"/>
                <w:sz w:val="20"/>
                <w:szCs w:val="20"/>
              </w:rPr>
            </w:r>
            <w:r w:rsidRPr="004B7A3F">
              <w:rPr>
                <w:rFonts w:ascii="Arial" w:hAnsi="Arial" w:cs="Arial"/>
                <w:sz w:val="20"/>
                <w:szCs w:val="20"/>
              </w:rPr>
              <w:fldChar w:fldCharType="separate"/>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sz w:val="20"/>
                <w:szCs w:val="20"/>
              </w:rPr>
              <w:fldChar w:fldCharType="end"/>
            </w:r>
          </w:p>
        </w:tc>
        <w:tc>
          <w:tcPr>
            <w:tcW w:w="2874" w:type="dxa"/>
            <w:gridSpan w:val="3"/>
            <w:tcBorders>
              <w:top w:val="dashed" w:sz="4" w:space="0" w:color="auto"/>
              <w:left w:val="dashed" w:sz="4" w:space="0" w:color="auto"/>
              <w:bottom w:val="dashed" w:sz="4" w:space="0" w:color="auto"/>
              <w:right w:val="single" w:sz="4" w:space="0" w:color="auto"/>
            </w:tcBorders>
          </w:tcPr>
          <w:p w14:paraId="7023FCF0" w14:textId="77777777" w:rsidR="001558FC" w:rsidRPr="00576494" w:rsidRDefault="001558FC" w:rsidP="004F0941">
            <w:pPr>
              <w:rPr>
                <w:rFonts w:ascii="Arial" w:hAnsi="Arial" w:cs="Arial"/>
                <w:sz w:val="20"/>
                <w:szCs w:val="20"/>
              </w:rPr>
            </w:pPr>
            <w:r w:rsidRPr="004B7A3F">
              <w:rPr>
                <w:rFonts w:ascii="Arial" w:hAnsi="Arial" w:cs="Arial"/>
                <w:sz w:val="20"/>
                <w:szCs w:val="20"/>
              </w:rPr>
              <w:fldChar w:fldCharType="begin">
                <w:ffData>
                  <w:name w:val="Text268"/>
                  <w:enabled/>
                  <w:calcOnExit w:val="0"/>
                  <w:textInput/>
                </w:ffData>
              </w:fldChar>
            </w:r>
            <w:r w:rsidRPr="004B7A3F">
              <w:rPr>
                <w:rFonts w:ascii="Arial" w:hAnsi="Arial" w:cs="Arial"/>
                <w:sz w:val="20"/>
                <w:szCs w:val="20"/>
              </w:rPr>
              <w:instrText xml:space="preserve"> FORMTEXT </w:instrText>
            </w:r>
            <w:r w:rsidRPr="004B7A3F">
              <w:rPr>
                <w:rFonts w:ascii="Arial" w:hAnsi="Arial" w:cs="Arial"/>
                <w:sz w:val="20"/>
                <w:szCs w:val="20"/>
              </w:rPr>
            </w:r>
            <w:r w:rsidRPr="004B7A3F">
              <w:rPr>
                <w:rFonts w:ascii="Arial" w:hAnsi="Arial" w:cs="Arial"/>
                <w:sz w:val="20"/>
                <w:szCs w:val="20"/>
              </w:rPr>
              <w:fldChar w:fldCharType="separate"/>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noProof/>
                <w:sz w:val="20"/>
                <w:szCs w:val="20"/>
              </w:rPr>
              <w:t> </w:t>
            </w:r>
            <w:r w:rsidRPr="004B7A3F">
              <w:rPr>
                <w:rFonts w:ascii="Arial" w:hAnsi="Arial" w:cs="Arial"/>
                <w:sz w:val="20"/>
                <w:szCs w:val="20"/>
              </w:rPr>
              <w:fldChar w:fldCharType="end"/>
            </w:r>
          </w:p>
        </w:tc>
      </w:tr>
      <w:tr w:rsidR="001558FC" w:rsidRPr="009A394D" w14:paraId="10DABBC9" w14:textId="77777777" w:rsidTr="004F0941">
        <w:tc>
          <w:tcPr>
            <w:tcW w:w="9016" w:type="dxa"/>
            <w:gridSpan w:val="7"/>
            <w:tcBorders>
              <w:top w:val="dashed" w:sz="4" w:space="0" w:color="auto"/>
              <w:left w:val="single" w:sz="4" w:space="0" w:color="auto"/>
              <w:bottom w:val="single" w:sz="4" w:space="0" w:color="auto"/>
              <w:right w:val="single" w:sz="4" w:space="0" w:color="auto"/>
            </w:tcBorders>
            <w:vAlign w:val="center"/>
          </w:tcPr>
          <w:p w14:paraId="5ED447FE" w14:textId="77777777" w:rsidR="001558FC" w:rsidRPr="00925923" w:rsidRDefault="001558FC" w:rsidP="004F0941">
            <w:pPr>
              <w:pStyle w:val="ListParagraph"/>
              <w:ind w:left="360"/>
              <w:rPr>
                <w:rFonts w:ascii="Arial" w:hAnsi="Arial" w:cs="Arial"/>
                <w:sz w:val="20"/>
                <w:szCs w:val="20"/>
              </w:rPr>
            </w:pPr>
          </w:p>
        </w:tc>
      </w:tr>
      <w:tr w:rsidR="001558FC" w:rsidRPr="009A394D" w14:paraId="19CBB638" w14:textId="77777777" w:rsidTr="004F0941">
        <w:tc>
          <w:tcPr>
            <w:tcW w:w="9016" w:type="dxa"/>
            <w:gridSpan w:val="7"/>
            <w:tcBorders>
              <w:top w:val="single" w:sz="4" w:space="0" w:color="auto"/>
              <w:left w:val="single" w:sz="4" w:space="0" w:color="auto"/>
              <w:right w:val="single" w:sz="4" w:space="0" w:color="auto"/>
            </w:tcBorders>
            <w:vAlign w:val="center"/>
          </w:tcPr>
          <w:p w14:paraId="50604F36" w14:textId="188916D9" w:rsidR="001558FC" w:rsidRPr="001558FC" w:rsidRDefault="001558FC" w:rsidP="004F0941">
            <w:pPr>
              <w:rPr>
                <w:rFonts w:ascii="Arial" w:hAnsi="Arial" w:cs="Arial"/>
                <w:i/>
                <w:color w:val="FF0000"/>
                <w:sz w:val="20"/>
                <w:szCs w:val="20"/>
              </w:rPr>
            </w:pPr>
            <w:r>
              <w:rPr>
                <w:rFonts w:ascii="Arial" w:hAnsi="Arial" w:cs="Arial"/>
                <w:b/>
                <w:sz w:val="20"/>
                <w:szCs w:val="20"/>
              </w:rPr>
              <w:t xml:space="preserve">Medical Conditions: </w:t>
            </w:r>
            <w:r>
              <w:rPr>
                <w:rFonts w:ascii="Arial" w:hAnsi="Arial" w:cs="Arial"/>
                <w:i/>
                <w:color w:val="FF0000"/>
                <w:sz w:val="20"/>
                <w:szCs w:val="20"/>
              </w:rPr>
              <w:t>(</w:t>
            </w:r>
            <w:r w:rsidRPr="002C671A">
              <w:rPr>
                <w:rFonts w:ascii="Arial" w:hAnsi="Arial" w:cs="Arial"/>
                <w:i/>
                <w:color w:val="FF0000"/>
                <w:sz w:val="20"/>
                <w:szCs w:val="20"/>
              </w:rPr>
              <w:t xml:space="preserve">To be taken directly from Statement and updated as appropriate, </w:t>
            </w:r>
            <w:proofErr w:type="gramStart"/>
            <w:r w:rsidRPr="002C671A">
              <w:rPr>
                <w:rFonts w:ascii="Arial" w:hAnsi="Arial" w:cs="Arial"/>
                <w:i/>
                <w:color w:val="FF0000"/>
                <w:sz w:val="20"/>
                <w:szCs w:val="20"/>
              </w:rPr>
              <w:t>e.g.</w:t>
            </w:r>
            <w:proofErr w:type="gramEnd"/>
            <w:r w:rsidRPr="002C671A">
              <w:rPr>
                <w:rFonts w:ascii="Arial" w:hAnsi="Arial" w:cs="Arial"/>
                <w:i/>
                <w:color w:val="FF0000"/>
                <w:sz w:val="20"/>
                <w:szCs w:val="20"/>
              </w:rPr>
              <w:t xml:space="preserve"> a</w:t>
            </w:r>
            <w:r>
              <w:rPr>
                <w:rFonts w:ascii="Arial" w:hAnsi="Arial" w:cs="Arial"/>
                <w:i/>
                <w:color w:val="FF0000"/>
                <w:sz w:val="20"/>
                <w:szCs w:val="20"/>
              </w:rPr>
              <w:t>sthma, pregnancy and epilepsy)</w:t>
            </w:r>
          </w:p>
        </w:tc>
      </w:tr>
      <w:tr w:rsidR="001558FC" w:rsidRPr="009A394D" w14:paraId="029E15D4" w14:textId="77777777" w:rsidTr="004F0941">
        <w:tc>
          <w:tcPr>
            <w:tcW w:w="9016" w:type="dxa"/>
            <w:gridSpan w:val="7"/>
            <w:tcBorders>
              <w:left w:val="single" w:sz="4" w:space="0" w:color="auto"/>
              <w:bottom w:val="single" w:sz="4" w:space="0" w:color="auto"/>
              <w:right w:val="single" w:sz="4" w:space="0" w:color="auto"/>
            </w:tcBorders>
            <w:vAlign w:val="center"/>
          </w:tcPr>
          <w:p w14:paraId="371A2F87" w14:textId="77777777" w:rsidR="001558FC" w:rsidRDefault="001558FC" w:rsidP="004F0941">
            <w:pPr>
              <w:rPr>
                <w:rFonts w:ascii="Arial" w:hAnsi="Arial" w:cs="Arial"/>
                <w:b/>
                <w:sz w:val="20"/>
                <w:szCs w:val="20"/>
              </w:rPr>
            </w:pPr>
          </w:p>
        </w:tc>
      </w:tr>
      <w:tr w:rsidR="001558FC" w:rsidRPr="009A394D" w14:paraId="071B209A" w14:textId="77777777" w:rsidTr="004F0941">
        <w:tc>
          <w:tcPr>
            <w:tcW w:w="9016" w:type="dxa"/>
            <w:gridSpan w:val="7"/>
            <w:tcBorders>
              <w:top w:val="single" w:sz="4" w:space="0" w:color="auto"/>
              <w:left w:val="single" w:sz="4" w:space="0" w:color="auto"/>
              <w:right w:val="single" w:sz="4" w:space="0" w:color="auto"/>
            </w:tcBorders>
            <w:vAlign w:val="center"/>
          </w:tcPr>
          <w:p w14:paraId="05B819F2" w14:textId="77777777" w:rsidR="001558FC" w:rsidRDefault="001558FC" w:rsidP="004F0941">
            <w:pPr>
              <w:rPr>
                <w:rFonts w:ascii="Arial" w:hAnsi="Arial" w:cs="Arial"/>
                <w:b/>
                <w:sz w:val="20"/>
                <w:szCs w:val="20"/>
              </w:rPr>
            </w:pPr>
            <w:r>
              <w:br w:type="page"/>
            </w:r>
            <w:r>
              <w:rPr>
                <w:rFonts w:ascii="Arial" w:hAnsi="Arial" w:cs="Arial"/>
                <w:b/>
                <w:sz w:val="20"/>
                <w:szCs w:val="20"/>
              </w:rPr>
              <w:t>Planned Use of Restrictive Physical Interventions:</w:t>
            </w:r>
          </w:p>
          <w:p w14:paraId="02C807AD" w14:textId="77777777" w:rsidR="001558FC" w:rsidRDefault="001558FC" w:rsidP="004F0941">
            <w:pPr>
              <w:jc w:val="both"/>
              <w:rPr>
                <w:rFonts w:ascii="Arial" w:hAnsi="Arial" w:cs="Arial"/>
                <w:sz w:val="20"/>
                <w:szCs w:val="20"/>
              </w:rPr>
            </w:pPr>
            <w:r>
              <w:rPr>
                <w:rFonts w:ascii="Arial" w:hAnsi="Arial" w:cs="Arial"/>
                <w:sz w:val="20"/>
                <w:szCs w:val="20"/>
              </w:rPr>
              <w:t>Physical intervention will be used as an option of last resort when staff perceive that they have no alternative course of action.</w:t>
            </w:r>
          </w:p>
          <w:p w14:paraId="4EDB2924" w14:textId="77777777" w:rsidR="001558FC" w:rsidRDefault="001558FC" w:rsidP="004F0941">
            <w:pPr>
              <w:rPr>
                <w:rFonts w:ascii="Arial" w:hAnsi="Arial" w:cs="Arial"/>
                <w:sz w:val="20"/>
                <w:szCs w:val="20"/>
              </w:rPr>
            </w:pPr>
          </w:p>
          <w:p w14:paraId="48C62898" w14:textId="77777777" w:rsidR="001558FC" w:rsidRDefault="001558FC" w:rsidP="004F0941">
            <w:pPr>
              <w:rPr>
                <w:rFonts w:ascii="Arial" w:hAnsi="Arial" w:cs="Arial"/>
                <w:sz w:val="20"/>
                <w:szCs w:val="20"/>
              </w:rPr>
            </w:pPr>
            <w:r>
              <w:rPr>
                <w:rFonts w:ascii="Arial" w:hAnsi="Arial" w:cs="Arial"/>
                <w:sz w:val="20"/>
                <w:szCs w:val="20"/>
              </w:rPr>
              <w:t>It is a necessary response to the following:</w:t>
            </w:r>
          </w:p>
          <w:p w14:paraId="751022FC" w14:textId="77777777" w:rsidR="001558FC" w:rsidRPr="00014723" w:rsidRDefault="001558FC" w:rsidP="004F0941">
            <w:pPr>
              <w:rPr>
                <w:rFonts w:ascii="Arial" w:hAnsi="Arial" w:cs="Arial"/>
                <w:sz w:val="20"/>
                <w:szCs w:val="20"/>
              </w:rPr>
            </w:pPr>
          </w:p>
        </w:tc>
      </w:tr>
      <w:tr w:rsidR="001558FC" w:rsidRPr="009A394D" w14:paraId="3FCC4057" w14:textId="77777777" w:rsidTr="004F0941">
        <w:tc>
          <w:tcPr>
            <w:tcW w:w="9016" w:type="dxa"/>
            <w:gridSpan w:val="7"/>
            <w:tcBorders>
              <w:left w:val="single" w:sz="4" w:space="0" w:color="auto"/>
              <w:right w:val="single" w:sz="4" w:space="0" w:color="auto"/>
            </w:tcBorders>
            <w:vAlign w:val="center"/>
          </w:tcPr>
          <w:p w14:paraId="36BE5B95" w14:textId="77777777" w:rsidR="001558FC" w:rsidRPr="00576494" w:rsidRDefault="001558FC" w:rsidP="001558FC">
            <w:pPr>
              <w:pStyle w:val="ListParagraph"/>
              <w:numPr>
                <w:ilvl w:val="0"/>
                <w:numId w:val="63"/>
              </w:numPr>
              <w:rPr>
                <w:rFonts w:ascii="Arial" w:hAnsi="Arial" w:cs="Arial"/>
                <w:sz w:val="20"/>
                <w:szCs w:val="20"/>
              </w:rPr>
            </w:pPr>
            <w:r w:rsidRPr="00576494">
              <w:rPr>
                <w:rFonts w:ascii="Arial" w:hAnsi="Arial" w:cs="Arial"/>
                <w:sz w:val="20"/>
                <w:szCs w:val="20"/>
              </w:rPr>
              <w:t>Absconding</w:t>
            </w:r>
          </w:p>
        </w:tc>
      </w:tr>
      <w:tr w:rsidR="001558FC" w:rsidRPr="009A394D" w14:paraId="6D9C20AC" w14:textId="77777777" w:rsidTr="004F0941">
        <w:tc>
          <w:tcPr>
            <w:tcW w:w="9016" w:type="dxa"/>
            <w:gridSpan w:val="7"/>
            <w:tcBorders>
              <w:left w:val="single" w:sz="4" w:space="0" w:color="auto"/>
              <w:right w:val="single" w:sz="4" w:space="0" w:color="auto"/>
            </w:tcBorders>
            <w:vAlign w:val="center"/>
          </w:tcPr>
          <w:p w14:paraId="19CD21F3" w14:textId="77777777" w:rsidR="001558FC" w:rsidRPr="00576494" w:rsidRDefault="001558FC" w:rsidP="001558FC">
            <w:pPr>
              <w:pStyle w:val="ListParagraph"/>
              <w:numPr>
                <w:ilvl w:val="0"/>
                <w:numId w:val="63"/>
              </w:numPr>
              <w:rPr>
                <w:rFonts w:ascii="Arial" w:hAnsi="Arial" w:cs="Arial"/>
                <w:sz w:val="20"/>
                <w:szCs w:val="20"/>
              </w:rPr>
            </w:pPr>
            <w:r w:rsidRPr="00576494">
              <w:rPr>
                <w:rFonts w:ascii="Arial" w:hAnsi="Arial" w:cs="Arial"/>
                <w:sz w:val="20"/>
                <w:szCs w:val="20"/>
              </w:rPr>
              <w:t>Criminal offence</w:t>
            </w:r>
          </w:p>
        </w:tc>
      </w:tr>
      <w:tr w:rsidR="001558FC" w:rsidRPr="009A394D" w14:paraId="67DFB8D8" w14:textId="77777777" w:rsidTr="004F0941">
        <w:tc>
          <w:tcPr>
            <w:tcW w:w="9016" w:type="dxa"/>
            <w:gridSpan w:val="7"/>
            <w:tcBorders>
              <w:left w:val="single" w:sz="4" w:space="0" w:color="auto"/>
              <w:right w:val="single" w:sz="4" w:space="0" w:color="auto"/>
            </w:tcBorders>
            <w:vAlign w:val="center"/>
          </w:tcPr>
          <w:p w14:paraId="199E4592" w14:textId="77777777" w:rsidR="001558FC" w:rsidRPr="00576494" w:rsidRDefault="001558FC" w:rsidP="001558FC">
            <w:pPr>
              <w:pStyle w:val="ListParagraph"/>
              <w:numPr>
                <w:ilvl w:val="0"/>
                <w:numId w:val="62"/>
              </w:numPr>
              <w:rPr>
                <w:rFonts w:ascii="Arial" w:hAnsi="Arial" w:cs="Arial"/>
                <w:sz w:val="20"/>
                <w:szCs w:val="20"/>
              </w:rPr>
            </w:pPr>
            <w:r w:rsidRPr="00576494">
              <w:rPr>
                <w:rFonts w:ascii="Arial" w:hAnsi="Arial" w:cs="Arial"/>
                <w:sz w:val="20"/>
                <w:szCs w:val="20"/>
              </w:rPr>
              <w:t>Damage to property</w:t>
            </w:r>
          </w:p>
        </w:tc>
      </w:tr>
      <w:tr w:rsidR="001558FC" w:rsidRPr="009A394D" w14:paraId="3612AD4E" w14:textId="77777777" w:rsidTr="004F0941">
        <w:tc>
          <w:tcPr>
            <w:tcW w:w="9016" w:type="dxa"/>
            <w:gridSpan w:val="7"/>
            <w:tcBorders>
              <w:left w:val="single" w:sz="4" w:space="0" w:color="auto"/>
              <w:right w:val="single" w:sz="4" w:space="0" w:color="auto"/>
            </w:tcBorders>
            <w:vAlign w:val="center"/>
          </w:tcPr>
          <w:p w14:paraId="0CC32943" w14:textId="77777777" w:rsidR="001558FC" w:rsidRPr="00014723" w:rsidRDefault="001558FC" w:rsidP="001558FC">
            <w:pPr>
              <w:pStyle w:val="ListParagraph"/>
              <w:numPr>
                <w:ilvl w:val="0"/>
                <w:numId w:val="60"/>
              </w:numPr>
              <w:rPr>
                <w:rFonts w:ascii="Arial" w:hAnsi="Arial" w:cs="Arial"/>
                <w:sz w:val="20"/>
                <w:szCs w:val="20"/>
              </w:rPr>
            </w:pPr>
            <w:r>
              <w:rPr>
                <w:rFonts w:ascii="Arial" w:hAnsi="Arial" w:cs="Arial"/>
                <w:sz w:val="20"/>
                <w:szCs w:val="20"/>
              </w:rPr>
              <w:t>Injury to person</w:t>
            </w:r>
          </w:p>
        </w:tc>
      </w:tr>
      <w:tr w:rsidR="001558FC" w:rsidRPr="009A394D" w14:paraId="6A1B98A9" w14:textId="77777777" w:rsidTr="004F0941">
        <w:tc>
          <w:tcPr>
            <w:tcW w:w="9016" w:type="dxa"/>
            <w:gridSpan w:val="7"/>
            <w:tcBorders>
              <w:left w:val="single" w:sz="4" w:space="0" w:color="auto"/>
              <w:right w:val="single" w:sz="4" w:space="0" w:color="auto"/>
            </w:tcBorders>
            <w:vAlign w:val="center"/>
          </w:tcPr>
          <w:p w14:paraId="058F6B7F" w14:textId="77777777" w:rsidR="001558FC" w:rsidRPr="00014723" w:rsidRDefault="001558FC" w:rsidP="001558FC">
            <w:pPr>
              <w:pStyle w:val="ListParagraph"/>
              <w:numPr>
                <w:ilvl w:val="0"/>
                <w:numId w:val="60"/>
              </w:numPr>
              <w:rPr>
                <w:rFonts w:ascii="Arial" w:hAnsi="Arial" w:cs="Arial"/>
                <w:sz w:val="20"/>
                <w:szCs w:val="20"/>
              </w:rPr>
            </w:pPr>
            <w:r>
              <w:rPr>
                <w:rFonts w:ascii="Arial" w:hAnsi="Arial" w:cs="Arial"/>
                <w:sz w:val="20"/>
                <w:szCs w:val="20"/>
              </w:rPr>
              <w:t>Serious disruption</w:t>
            </w:r>
          </w:p>
        </w:tc>
      </w:tr>
      <w:tr w:rsidR="001558FC" w:rsidRPr="009A394D" w14:paraId="3FA319FD" w14:textId="77777777" w:rsidTr="004F0941">
        <w:tc>
          <w:tcPr>
            <w:tcW w:w="9016" w:type="dxa"/>
            <w:gridSpan w:val="7"/>
            <w:tcBorders>
              <w:left w:val="single" w:sz="4" w:space="0" w:color="auto"/>
              <w:right w:val="single" w:sz="4" w:space="0" w:color="auto"/>
            </w:tcBorders>
            <w:vAlign w:val="center"/>
          </w:tcPr>
          <w:p w14:paraId="3FBC8E12" w14:textId="77777777" w:rsidR="001558FC" w:rsidRPr="00014723" w:rsidRDefault="001558FC" w:rsidP="004F0941">
            <w:pPr>
              <w:rPr>
                <w:rFonts w:ascii="Arial" w:hAnsi="Arial" w:cs="Arial"/>
                <w:sz w:val="20"/>
                <w:szCs w:val="20"/>
              </w:rPr>
            </w:pPr>
          </w:p>
        </w:tc>
      </w:tr>
      <w:tr w:rsidR="001558FC" w:rsidRPr="009A394D" w14:paraId="77C898DB" w14:textId="77777777" w:rsidTr="004F0941">
        <w:tc>
          <w:tcPr>
            <w:tcW w:w="9016" w:type="dxa"/>
            <w:gridSpan w:val="7"/>
            <w:tcBorders>
              <w:left w:val="single" w:sz="4" w:space="0" w:color="auto"/>
              <w:right w:val="single" w:sz="4" w:space="0" w:color="auto"/>
            </w:tcBorders>
            <w:vAlign w:val="center"/>
          </w:tcPr>
          <w:p w14:paraId="6F28C364" w14:textId="77777777" w:rsidR="001558FC" w:rsidRDefault="001558FC" w:rsidP="004F0941">
            <w:pPr>
              <w:jc w:val="both"/>
              <w:rPr>
                <w:rFonts w:ascii="Arial" w:hAnsi="Arial" w:cs="Arial"/>
                <w:sz w:val="20"/>
                <w:szCs w:val="20"/>
              </w:rPr>
            </w:pPr>
            <w:r w:rsidRPr="00014723">
              <w:rPr>
                <w:rFonts w:ascii="Arial" w:hAnsi="Arial" w:cs="Arial"/>
                <w:sz w:val="20"/>
                <w:szCs w:val="20"/>
              </w:rPr>
              <w:t xml:space="preserve">Any </w:t>
            </w:r>
            <w:r>
              <w:rPr>
                <w:rFonts w:ascii="Arial" w:hAnsi="Arial" w:cs="Arial"/>
                <w:sz w:val="20"/>
                <w:szCs w:val="20"/>
              </w:rPr>
              <w:t xml:space="preserve">physical intervention that is thought necessary will primarily aim to make a situation safe for </w:t>
            </w:r>
            <w:r>
              <w:rPr>
                <w:rFonts w:ascii="Arial" w:hAnsi="Arial" w:cs="Arial"/>
                <w:sz w:val="20"/>
                <w:szCs w:val="20"/>
                <w:u w:val="single"/>
              </w:rPr>
              <w:t>all</w:t>
            </w:r>
            <w:r>
              <w:rPr>
                <w:rFonts w:ascii="Arial" w:hAnsi="Arial" w:cs="Arial"/>
                <w:sz w:val="20"/>
                <w:szCs w:val="20"/>
              </w:rPr>
              <w:t xml:space="preserve"> involved.  TEAM TEACH practice and recommended holds should be attempted as soon as possible with the minimal, appropriate force applied for the shortest possible </w:t>
            </w:r>
            <w:proofErr w:type="gramStart"/>
            <w:r>
              <w:rPr>
                <w:rFonts w:ascii="Arial" w:hAnsi="Arial" w:cs="Arial"/>
                <w:sz w:val="20"/>
                <w:szCs w:val="20"/>
              </w:rPr>
              <w:t>period of time</w:t>
            </w:r>
            <w:proofErr w:type="gramEnd"/>
            <w:r>
              <w:rPr>
                <w:rFonts w:ascii="Arial" w:hAnsi="Arial" w:cs="Arial"/>
                <w:sz w:val="20"/>
                <w:szCs w:val="20"/>
              </w:rPr>
              <w:t>.</w:t>
            </w:r>
          </w:p>
          <w:p w14:paraId="09DCD449" w14:textId="77777777" w:rsidR="001558FC" w:rsidRPr="00014723" w:rsidRDefault="001558FC" w:rsidP="004F0941">
            <w:pPr>
              <w:rPr>
                <w:rFonts w:ascii="Arial" w:hAnsi="Arial" w:cs="Arial"/>
                <w:sz w:val="20"/>
                <w:szCs w:val="20"/>
              </w:rPr>
            </w:pPr>
          </w:p>
        </w:tc>
      </w:tr>
      <w:tr w:rsidR="001558FC" w:rsidRPr="009A394D" w14:paraId="414D729F" w14:textId="77777777" w:rsidTr="004F0941">
        <w:tc>
          <w:tcPr>
            <w:tcW w:w="9016" w:type="dxa"/>
            <w:gridSpan w:val="7"/>
            <w:tcBorders>
              <w:left w:val="single" w:sz="4" w:space="0" w:color="auto"/>
              <w:right w:val="single" w:sz="4" w:space="0" w:color="auto"/>
            </w:tcBorders>
            <w:vAlign w:val="center"/>
          </w:tcPr>
          <w:p w14:paraId="5519292C" w14:textId="0B79F41C" w:rsidR="001558FC" w:rsidRDefault="001558FC" w:rsidP="004F0941">
            <w:pPr>
              <w:rPr>
                <w:rFonts w:ascii="Arial" w:hAnsi="Arial" w:cs="Arial"/>
                <w:b/>
                <w:sz w:val="20"/>
                <w:szCs w:val="20"/>
              </w:rPr>
            </w:pPr>
            <w:r>
              <w:rPr>
                <w:rFonts w:ascii="Arial" w:hAnsi="Arial" w:cs="Arial"/>
                <w:b/>
                <w:sz w:val="20"/>
                <w:szCs w:val="20"/>
              </w:rPr>
              <w:t>Positive Physical Intervention Strategies and Preferred Handling Strategies:</w:t>
            </w:r>
          </w:p>
        </w:tc>
      </w:tr>
      <w:tr w:rsidR="001558FC" w:rsidRPr="001C781D" w14:paraId="20582082" w14:textId="77777777" w:rsidTr="004F0941">
        <w:tc>
          <w:tcPr>
            <w:tcW w:w="3504" w:type="dxa"/>
            <w:gridSpan w:val="2"/>
            <w:tcBorders>
              <w:top w:val="dashed" w:sz="4" w:space="0" w:color="auto"/>
              <w:left w:val="single" w:sz="4" w:space="0" w:color="auto"/>
              <w:bottom w:val="dashed" w:sz="4" w:space="0" w:color="auto"/>
              <w:right w:val="dashed" w:sz="4" w:space="0" w:color="auto"/>
            </w:tcBorders>
            <w:vAlign w:val="center"/>
          </w:tcPr>
          <w:p w14:paraId="53331E58" w14:textId="77777777" w:rsidR="001558FC" w:rsidRPr="00014723" w:rsidRDefault="001558FC" w:rsidP="004F0941">
            <w:pPr>
              <w:rPr>
                <w:rFonts w:ascii="Arial" w:hAnsi="Arial" w:cs="Arial"/>
                <w:sz w:val="20"/>
                <w:szCs w:val="20"/>
              </w:rPr>
            </w:pPr>
            <w:r>
              <w:rPr>
                <w:rFonts w:ascii="Arial" w:hAnsi="Arial" w:cs="Arial"/>
                <w:sz w:val="20"/>
                <w:szCs w:val="20"/>
              </w:rPr>
              <w:t>Double Elbow (standing)</w:t>
            </w:r>
          </w:p>
        </w:tc>
        <w:tc>
          <w:tcPr>
            <w:tcW w:w="1111" w:type="dxa"/>
            <w:tcBorders>
              <w:top w:val="dashed" w:sz="4" w:space="0" w:color="auto"/>
              <w:left w:val="dashed" w:sz="4" w:space="0" w:color="auto"/>
              <w:bottom w:val="dashed" w:sz="4" w:space="0" w:color="auto"/>
              <w:right w:val="single" w:sz="4" w:space="0" w:color="auto"/>
            </w:tcBorders>
            <w:vAlign w:val="center"/>
          </w:tcPr>
          <w:p w14:paraId="6B1FF4FA" w14:textId="77777777" w:rsidR="001558FC" w:rsidRPr="001C781D" w:rsidRDefault="001558FC" w:rsidP="004F0941">
            <w:pPr>
              <w:jc w:val="center"/>
              <w:rPr>
                <w:rFonts w:ascii="Arial" w:hAnsi="Arial" w:cs="Arial"/>
                <w:sz w:val="20"/>
                <w:szCs w:val="20"/>
              </w:rPr>
            </w:pPr>
            <w:proofErr w:type="gramStart"/>
            <w:r w:rsidRPr="001C781D">
              <w:rPr>
                <w:rFonts w:ascii="Arial" w:hAnsi="Arial" w:cs="Arial"/>
                <w:sz w:val="20"/>
                <w:szCs w:val="20"/>
              </w:rPr>
              <w:t>1:1  /</w:t>
            </w:r>
            <w:proofErr w:type="gramEnd"/>
            <w:r w:rsidRPr="001C781D">
              <w:rPr>
                <w:rFonts w:ascii="Arial" w:hAnsi="Arial" w:cs="Arial"/>
                <w:sz w:val="20"/>
                <w:szCs w:val="20"/>
              </w:rPr>
              <w:t xml:space="preserve">  2:1</w:t>
            </w:r>
          </w:p>
        </w:tc>
        <w:tc>
          <w:tcPr>
            <w:tcW w:w="3401" w:type="dxa"/>
            <w:gridSpan w:val="2"/>
            <w:tcBorders>
              <w:top w:val="dashed" w:sz="4" w:space="0" w:color="auto"/>
              <w:left w:val="single" w:sz="4" w:space="0" w:color="auto"/>
              <w:bottom w:val="dashed" w:sz="4" w:space="0" w:color="auto"/>
              <w:right w:val="dashed" w:sz="4" w:space="0" w:color="auto"/>
            </w:tcBorders>
            <w:vAlign w:val="center"/>
          </w:tcPr>
          <w:p w14:paraId="440600F3" w14:textId="77777777" w:rsidR="001558FC" w:rsidRPr="001C781D" w:rsidRDefault="001558FC" w:rsidP="004F0941">
            <w:pPr>
              <w:rPr>
                <w:rFonts w:ascii="Arial" w:hAnsi="Arial" w:cs="Arial"/>
                <w:sz w:val="20"/>
                <w:szCs w:val="20"/>
              </w:rPr>
            </w:pPr>
            <w:r w:rsidRPr="001C781D">
              <w:rPr>
                <w:rFonts w:ascii="Arial" w:hAnsi="Arial" w:cs="Arial"/>
                <w:sz w:val="20"/>
                <w:szCs w:val="20"/>
              </w:rPr>
              <w:t>Single Elbow (seated)</w:t>
            </w:r>
          </w:p>
        </w:tc>
        <w:tc>
          <w:tcPr>
            <w:tcW w:w="1000" w:type="dxa"/>
            <w:gridSpan w:val="2"/>
            <w:tcBorders>
              <w:top w:val="dashed" w:sz="4" w:space="0" w:color="auto"/>
              <w:left w:val="dashed" w:sz="4" w:space="0" w:color="auto"/>
              <w:bottom w:val="dashed" w:sz="4" w:space="0" w:color="auto"/>
              <w:right w:val="single" w:sz="4" w:space="0" w:color="auto"/>
            </w:tcBorders>
            <w:vAlign w:val="center"/>
          </w:tcPr>
          <w:p w14:paraId="355F33EF" w14:textId="77777777" w:rsidR="001558FC" w:rsidRPr="001C781D" w:rsidRDefault="001558FC" w:rsidP="004F0941">
            <w:pPr>
              <w:jc w:val="center"/>
              <w:rPr>
                <w:rFonts w:ascii="Arial" w:hAnsi="Arial" w:cs="Arial"/>
                <w:sz w:val="20"/>
                <w:szCs w:val="20"/>
              </w:rPr>
            </w:pPr>
            <w:proofErr w:type="gramStart"/>
            <w:r w:rsidRPr="001C781D">
              <w:rPr>
                <w:rFonts w:ascii="Arial" w:hAnsi="Arial" w:cs="Arial"/>
                <w:sz w:val="20"/>
                <w:szCs w:val="20"/>
              </w:rPr>
              <w:t>1:1  /</w:t>
            </w:r>
            <w:proofErr w:type="gramEnd"/>
            <w:r w:rsidRPr="001C781D">
              <w:rPr>
                <w:rFonts w:ascii="Arial" w:hAnsi="Arial" w:cs="Arial"/>
                <w:sz w:val="20"/>
                <w:szCs w:val="20"/>
              </w:rPr>
              <w:t xml:space="preserve">  2:1</w:t>
            </w:r>
          </w:p>
        </w:tc>
      </w:tr>
      <w:tr w:rsidR="001558FC" w:rsidRPr="001C781D" w14:paraId="3B8CEDD0" w14:textId="77777777" w:rsidTr="004F0941">
        <w:tc>
          <w:tcPr>
            <w:tcW w:w="3504" w:type="dxa"/>
            <w:gridSpan w:val="2"/>
            <w:tcBorders>
              <w:top w:val="dashed" w:sz="4" w:space="0" w:color="auto"/>
              <w:left w:val="single" w:sz="4" w:space="0" w:color="auto"/>
              <w:bottom w:val="dashed" w:sz="4" w:space="0" w:color="auto"/>
              <w:right w:val="dashed" w:sz="4" w:space="0" w:color="auto"/>
            </w:tcBorders>
            <w:vAlign w:val="center"/>
          </w:tcPr>
          <w:p w14:paraId="6FE3D60B" w14:textId="77777777" w:rsidR="001558FC" w:rsidRPr="00014723" w:rsidRDefault="001558FC" w:rsidP="004F0941">
            <w:pPr>
              <w:rPr>
                <w:rFonts w:ascii="Arial" w:hAnsi="Arial" w:cs="Arial"/>
                <w:sz w:val="20"/>
                <w:szCs w:val="20"/>
              </w:rPr>
            </w:pPr>
            <w:r>
              <w:rPr>
                <w:rFonts w:ascii="Arial" w:hAnsi="Arial" w:cs="Arial"/>
                <w:sz w:val="20"/>
                <w:szCs w:val="20"/>
              </w:rPr>
              <w:t>Figure of 4</w:t>
            </w:r>
          </w:p>
        </w:tc>
        <w:tc>
          <w:tcPr>
            <w:tcW w:w="1111" w:type="dxa"/>
            <w:tcBorders>
              <w:top w:val="dashed" w:sz="4" w:space="0" w:color="auto"/>
              <w:left w:val="dashed" w:sz="4" w:space="0" w:color="auto"/>
              <w:bottom w:val="dashed" w:sz="4" w:space="0" w:color="auto"/>
              <w:right w:val="single" w:sz="4" w:space="0" w:color="auto"/>
            </w:tcBorders>
            <w:vAlign w:val="center"/>
          </w:tcPr>
          <w:p w14:paraId="12975464" w14:textId="77777777" w:rsidR="001558FC" w:rsidRPr="001C781D" w:rsidRDefault="001558FC" w:rsidP="004F0941">
            <w:pPr>
              <w:jc w:val="center"/>
              <w:rPr>
                <w:rFonts w:ascii="Arial" w:hAnsi="Arial" w:cs="Arial"/>
                <w:sz w:val="20"/>
                <w:szCs w:val="20"/>
              </w:rPr>
            </w:pPr>
            <w:proofErr w:type="gramStart"/>
            <w:r w:rsidRPr="001C781D">
              <w:rPr>
                <w:rFonts w:ascii="Arial" w:hAnsi="Arial" w:cs="Arial"/>
                <w:sz w:val="20"/>
                <w:szCs w:val="20"/>
              </w:rPr>
              <w:t>1:1  /</w:t>
            </w:r>
            <w:proofErr w:type="gramEnd"/>
            <w:r w:rsidRPr="001C781D">
              <w:rPr>
                <w:rFonts w:ascii="Arial" w:hAnsi="Arial" w:cs="Arial"/>
                <w:sz w:val="20"/>
                <w:szCs w:val="20"/>
              </w:rPr>
              <w:t xml:space="preserve">  2:1</w:t>
            </w:r>
          </w:p>
        </w:tc>
        <w:tc>
          <w:tcPr>
            <w:tcW w:w="3401" w:type="dxa"/>
            <w:gridSpan w:val="2"/>
            <w:tcBorders>
              <w:top w:val="dashed" w:sz="4" w:space="0" w:color="auto"/>
              <w:left w:val="single" w:sz="4" w:space="0" w:color="auto"/>
              <w:bottom w:val="dashed" w:sz="4" w:space="0" w:color="auto"/>
              <w:right w:val="dashed" w:sz="4" w:space="0" w:color="auto"/>
            </w:tcBorders>
            <w:vAlign w:val="center"/>
          </w:tcPr>
          <w:p w14:paraId="528D457C" w14:textId="77777777" w:rsidR="001558FC" w:rsidRPr="001C781D" w:rsidRDefault="001558FC" w:rsidP="004F0941">
            <w:pPr>
              <w:rPr>
                <w:rFonts w:ascii="Arial" w:hAnsi="Arial" w:cs="Arial"/>
                <w:sz w:val="20"/>
                <w:szCs w:val="20"/>
              </w:rPr>
            </w:pPr>
            <w:r w:rsidRPr="001C781D">
              <w:rPr>
                <w:rFonts w:ascii="Arial" w:hAnsi="Arial" w:cs="Arial"/>
                <w:sz w:val="20"/>
                <w:szCs w:val="20"/>
              </w:rPr>
              <w:t>Single Elbow (standing)</w:t>
            </w:r>
          </w:p>
        </w:tc>
        <w:tc>
          <w:tcPr>
            <w:tcW w:w="1000" w:type="dxa"/>
            <w:gridSpan w:val="2"/>
            <w:tcBorders>
              <w:top w:val="dashed" w:sz="4" w:space="0" w:color="auto"/>
              <w:left w:val="dashed" w:sz="4" w:space="0" w:color="auto"/>
              <w:bottom w:val="dashed" w:sz="4" w:space="0" w:color="auto"/>
              <w:right w:val="single" w:sz="4" w:space="0" w:color="auto"/>
            </w:tcBorders>
            <w:vAlign w:val="center"/>
          </w:tcPr>
          <w:p w14:paraId="10AF98FD" w14:textId="77777777" w:rsidR="001558FC" w:rsidRPr="001C781D" w:rsidRDefault="001558FC" w:rsidP="004F0941">
            <w:pPr>
              <w:jc w:val="center"/>
              <w:rPr>
                <w:rFonts w:ascii="Arial" w:hAnsi="Arial" w:cs="Arial"/>
                <w:sz w:val="20"/>
                <w:szCs w:val="20"/>
              </w:rPr>
            </w:pPr>
            <w:proofErr w:type="gramStart"/>
            <w:r w:rsidRPr="001C781D">
              <w:rPr>
                <w:rFonts w:ascii="Arial" w:hAnsi="Arial" w:cs="Arial"/>
                <w:sz w:val="20"/>
                <w:szCs w:val="20"/>
              </w:rPr>
              <w:t>1:1  /</w:t>
            </w:r>
            <w:proofErr w:type="gramEnd"/>
            <w:r w:rsidRPr="001C781D">
              <w:rPr>
                <w:rFonts w:ascii="Arial" w:hAnsi="Arial" w:cs="Arial"/>
                <w:sz w:val="20"/>
                <w:szCs w:val="20"/>
              </w:rPr>
              <w:t xml:space="preserve">  2:1</w:t>
            </w:r>
          </w:p>
        </w:tc>
      </w:tr>
      <w:tr w:rsidR="001558FC" w:rsidRPr="001C781D" w14:paraId="49F56928" w14:textId="77777777" w:rsidTr="004F0941">
        <w:tc>
          <w:tcPr>
            <w:tcW w:w="3504" w:type="dxa"/>
            <w:gridSpan w:val="2"/>
            <w:tcBorders>
              <w:top w:val="dashed" w:sz="4" w:space="0" w:color="auto"/>
              <w:left w:val="single" w:sz="4" w:space="0" w:color="auto"/>
              <w:bottom w:val="dashed" w:sz="4" w:space="0" w:color="auto"/>
              <w:right w:val="dashed" w:sz="4" w:space="0" w:color="auto"/>
            </w:tcBorders>
            <w:vAlign w:val="center"/>
          </w:tcPr>
          <w:p w14:paraId="288C1E7A" w14:textId="77777777" w:rsidR="001558FC" w:rsidRPr="00014723" w:rsidRDefault="001558FC" w:rsidP="004F0941">
            <w:pPr>
              <w:rPr>
                <w:rFonts w:ascii="Arial" w:hAnsi="Arial" w:cs="Arial"/>
                <w:sz w:val="20"/>
                <w:szCs w:val="20"/>
              </w:rPr>
            </w:pPr>
            <w:r>
              <w:rPr>
                <w:rFonts w:ascii="Arial" w:hAnsi="Arial" w:cs="Arial"/>
                <w:sz w:val="20"/>
                <w:szCs w:val="20"/>
              </w:rPr>
              <w:t>Friendly Hold</w:t>
            </w:r>
          </w:p>
        </w:tc>
        <w:tc>
          <w:tcPr>
            <w:tcW w:w="1111" w:type="dxa"/>
            <w:tcBorders>
              <w:top w:val="dashed" w:sz="4" w:space="0" w:color="auto"/>
              <w:left w:val="dashed" w:sz="4" w:space="0" w:color="auto"/>
              <w:bottom w:val="dashed" w:sz="4" w:space="0" w:color="auto"/>
              <w:right w:val="single" w:sz="4" w:space="0" w:color="auto"/>
            </w:tcBorders>
            <w:vAlign w:val="center"/>
          </w:tcPr>
          <w:p w14:paraId="227A06F6" w14:textId="77777777" w:rsidR="001558FC" w:rsidRPr="001C781D" w:rsidRDefault="001558FC" w:rsidP="004F0941">
            <w:pPr>
              <w:jc w:val="center"/>
              <w:rPr>
                <w:rFonts w:ascii="Arial" w:hAnsi="Arial" w:cs="Arial"/>
                <w:sz w:val="20"/>
                <w:szCs w:val="20"/>
              </w:rPr>
            </w:pPr>
            <w:proofErr w:type="gramStart"/>
            <w:r w:rsidRPr="001C781D">
              <w:rPr>
                <w:rFonts w:ascii="Arial" w:hAnsi="Arial" w:cs="Arial"/>
                <w:sz w:val="20"/>
                <w:szCs w:val="20"/>
              </w:rPr>
              <w:t>1:1  /</w:t>
            </w:r>
            <w:proofErr w:type="gramEnd"/>
            <w:r w:rsidRPr="001C781D">
              <w:rPr>
                <w:rFonts w:ascii="Arial" w:hAnsi="Arial" w:cs="Arial"/>
                <w:sz w:val="20"/>
                <w:szCs w:val="20"/>
              </w:rPr>
              <w:t xml:space="preserve">  2:1</w:t>
            </w:r>
          </w:p>
        </w:tc>
        <w:tc>
          <w:tcPr>
            <w:tcW w:w="3401" w:type="dxa"/>
            <w:gridSpan w:val="2"/>
            <w:tcBorders>
              <w:top w:val="dashed" w:sz="4" w:space="0" w:color="auto"/>
              <w:left w:val="single" w:sz="4" w:space="0" w:color="auto"/>
              <w:bottom w:val="dashed" w:sz="4" w:space="0" w:color="auto"/>
              <w:right w:val="dashed" w:sz="4" w:space="0" w:color="auto"/>
            </w:tcBorders>
            <w:vAlign w:val="center"/>
          </w:tcPr>
          <w:p w14:paraId="3E69E0A3" w14:textId="77777777" w:rsidR="001558FC" w:rsidRPr="001C781D" w:rsidRDefault="001558FC" w:rsidP="004F0941">
            <w:pPr>
              <w:rPr>
                <w:rFonts w:ascii="Arial" w:hAnsi="Arial" w:cs="Arial"/>
                <w:sz w:val="20"/>
                <w:szCs w:val="20"/>
              </w:rPr>
            </w:pPr>
            <w:r w:rsidRPr="001C781D">
              <w:rPr>
                <w:rFonts w:ascii="Arial" w:hAnsi="Arial" w:cs="Arial"/>
                <w:sz w:val="20"/>
                <w:szCs w:val="20"/>
              </w:rPr>
              <w:t>Wrap (seated)</w:t>
            </w:r>
          </w:p>
        </w:tc>
        <w:tc>
          <w:tcPr>
            <w:tcW w:w="1000" w:type="dxa"/>
            <w:gridSpan w:val="2"/>
            <w:tcBorders>
              <w:top w:val="dashed" w:sz="4" w:space="0" w:color="auto"/>
              <w:left w:val="dashed" w:sz="4" w:space="0" w:color="auto"/>
              <w:bottom w:val="dashed" w:sz="4" w:space="0" w:color="auto"/>
              <w:right w:val="single" w:sz="4" w:space="0" w:color="auto"/>
            </w:tcBorders>
            <w:vAlign w:val="center"/>
          </w:tcPr>
          <w:p w14:paraId="7EDB9BD0" w14:textId="77777777" w:rsidR="001558FC" w:rsidRPr="001C781D" w:rsidRDefault="001558FC" w:rsidP="004F0941">
            <w:pPr>
              <w:jc w:val="center"/>
              <w:rPr>
                <w:rFonts w:ascii="Arial" w:hAnsi="Arial" w:cs="Arial"/>
                <w:sz w:val="20"/>
                <w:szCs w:val="20"/>
              </w:rPr>
            </w:pPr>
            <w:proofErr w:type="gramStart"/>
            <w:r w:rsidRPr="001C781D">
              <w:rPr>
                <w:rFonts w:ascii="Arial" w:hAnsi="Arial" w:cs="Arial"/>
                <w:sz w:val="20"/>
                <w:szCs w:val="20"/>
              </w:rPr>
              <w:t>1:1  /</w:t>
            </w:r>
            <w:proofErr w:type="gramEnd"/>
            <w:r w:rsidRPr="001C781D">
              <w:rPr>
                <w:rFonts w:ascii="Arial" w:hAnsi="Arial" w:cs="Arial"/>
                <w:sz w:val="20"/>
                <w:szCs w:val="20"/>
              </w:rPr>
              <w:t xml:space="preserve">  2:1</w:t>
            </w:r>
          </w:p>
        </w:tc>
      </w:tr>
      <w:tr w:rsidR="001558FC" w:rsidRPr="001C781D" w14:paraId="5B1F2171" w14:textId="77777777" w:rsidTr="004F0941">
        <w:tc>
          <w:tcPr>
            <w:tcW w:w="3504" w:type="dxa"/>
            <w:gridSpan w:val="2"/>
            <w:tcBorders>
              <w:top w:val="dashed" w:sz="4" w:space="0" w:color="auto"/>
              <w:left w:val="single" w:sz="4" w:space="0" w:color="auto"/>
              <w:bottom w:val="dashed" w:sz="4" w:space="0" w:color="auto"/>
              <w:right w:val="dashed" w:sz="4" w:space="0" w:color="auto"/>
            </w:tcBorders>
            <w:vAlign w:val="center"/>
          </w:tcPr>
          <w:p w14:paraId="66D00144" w14:textId="77777777" w:rsidR="001558FC" w:rsidRPr="00014723" w:rsidRDefault="001558FC" w:rsidP="004F0941">
            <w:pPr>
              <w:rPr>
                <w:rFonts w:ascii="Arial" w:hAnsi="Arial" w:cs="Arial"/>
                <w:sz w:val="20"/>
                <w:szCs w:val="20"/>
              </w:rPr>
            </w:pPr>
            <w:r>
              <w:rPr>
                <w:rFonts w:ascii="Arial" w:hAnsi="Arial" w:cs="Arial"/>
                <w:sz w:val="20"/>
                <w:szCs w:val="20"/>
              </w:rPr>
              <w:t>Guided Escort</w:t>
            </w:r>
          </w:p>
        </w:tc>
        <w:tc>
          <w:tcPr>
            <w:tcW w:w="1111" w:type="dxa"/>
            <w:tcBorders>
              <w:top w:val="dashed" w:sz="4" w:space="0" w:color="auto"/>
              <w:left w:val="dashed" w:sz="4" w:space="0" w:color="auto"/>
              <w:bottom w:val="dashed" w:sz="4" w:space="0" w:color="auto"/>
              <w:right w:val="single" w:sz="4" w:space="0" w:color="auto"/>
            </w:tcBorders>
            <w:vAlign w:val="center"/>
          </w:tcPr>
          <w:p w14:paraId="54CD7075" w14:textId="77777777" w:rsidR="001558FC" w:rsidRPr="001C781D" w:rsidRDefault="001558FC" w:rsidP="004F0941">
            <w:pPr>
              <w:jc w:val="center"/>
              <w:rPr>
                <w:rFonts w:ascii="Arial" w:hAnsi="Arial" w:cs="Arial"/>
                <w:sz w:val="20"/>
                <w:szCs w:val="20"/>
              </w:rPr>
            </w:pPr>
            <w:proofErr w:type="gramStart"/>
            <w:r w:rsidRPr="001C781D">
              <w:rPr>
                <w:rFonts w:ascii="Arial" w:hAnsi="Arial" w:cs="Arial"/>
                <w:sz w:val="20"/>
                <w:szCs w:val="20"/>
              </w:rPr>
              <w:t>1:1  /</w:t>
            </w:r>
            <w:proofErr w:type="gramEnd"/>
            <w:r w:rsidRPr="001C781D">
              <w:rPr>
                <w:rFonts w:ascii="Arial" w:hAnsi="Arial" w:cs="Arial"/>
                <w:sz w:val="20"/>
                <w:szCs w:val="20"/>
              </w:rPr>
              <w:t xml:space="preserve">  2:1</w:t>
            </w:r>
          </w:p>
        </w:tc>
        <w:tc>
          <w:tcPr>
            <w:tcW w:w="3401" w:type="dxa"/>
            <w:gridSpan w:val="2"/>
            <w:tcBorders>
              <w:top w:val="dashed" w:sz="4" w:space="0" w:color="auto"/>
              <w:left w:val="single" w:sz="4" w:space="0" w:color="auto"/>
              <w:bottom w:val="dashed" w:sz="4" w:space="0" w:color="auto"/>
              <w:right w:val="dashed" w:sz="4" w:space="0" w:color="auto"/>
            </w:tcBorders>
            <w:vAlign w:val="center"/>
          </w:tcPr>
          <w:p w14:paraId="686021C7" w14:textId="77777777" w:rsidR="001558FC" w:rsidRPr="001C781D" w:rsidRDefault="001558FC" w:rsidP="004F0941">
            <w:pPr>
              <w:rPr>
                <w:rFonts w:ascii="Arial" w:hAnsi="Arial" w:cs="Arial"/>
                <w:sz w:val="20"/>
                <w:szCs w:val="20"/>
              </w:rPr>
            </w:pPr>
            <w:r w:rsidRPr="001C781D">
              <w:rPr>
                <w:rFonts w:ascii="Arial" w:hAnsi="Arial" w:cs="Arial"/>
                <w:sz w:val="20"/>
                <w:szCs w:val="20"/>
              </w:rPr>
              <w:t>Wrap (standing)</w:t>
            </w:r>
          </w:p>
        </w:tc>
        <w:tc>
          <w:tcPr>
            <w:tcW w:w="1000" w:type="dxa"/>
            <w:gridSpan w:val="2"/>
            <w:tcBorders>
              <w:top w:val="dashed" w:sz="4" w:space="0" w:color="auto"/>
              <w:left w:val="dashed" w:sz="4" w:space="0" w:color="auto"/>
              <w:bottom w:val="dashed" w:sz="4" w:space="0" w:color="auto"/>
              <w:right w:val="single" w:sz="4" w:space="0" w:color="auto"/>
            </w:tcBorders>
            <w:vAlign w:val="center"/>
          </w:tcPr>
          <w:p w14:paraId="4AFCB100" w14:textId="77777777" w:rsidR="001558FC" w:rsidRPr="001C781D" w:rsidRDefault="001558FC" w:rsidP="004F0941">
            <w:pPr>
              <w:jc w:val="center"/>
              <w:rPr>
                <w:rFonts w:ascii="Arial" w:hAnsi="Arial" w:cs="Arial"/>
                <w:sz w:val="20"/>
                <w:szCs w:val="20"/>
              </w:rPr>
            </w:pPr>
            <w:proofErr w:type="gramStart"/>
            <w:r w:rsidRPr="001C781D">
              <w:rPr>
                <w:rFonts w:ascii="Arial" w:hAnsi="Arial" w:cs="Arial"/>
                <w:sz w:val="20"/>
                <w:szCs w:val="20"/>
              </w:rPr>
              <w:t>1:1  /</w:t>
            </w:r>
            <w:proofErr w:type="gramEnd"/>
            <w:r w:rsidRPr="001C781D">
              <w:rPr>
                <w:rFonts w:ascii="Arial" w:hAnsi="Arial" w:cs="Arial"/>
                <w:sz w:val="20"/>
                <w:szCs w:val="20"/>
              </w:rPr>
              <w:t xml:space="preserve">  2:1</w:t>
            </w:r>
          </w:p>
        </w:tc>
      </w:tr>
      <w:tr w:rsidR="001558FC" w:rsidRPr="001C781D" w14:paraId="3A17FCC9" w14:textId="77777777" w:rsidTr="004F0941">
        <w:tc>
          <w:tcPr>
            <w:tcW w:w="3504" w:type="dxa"/>
            <w:gridSpan w:val="2"/>
            <w:tcBorders>
              <w:top w:val="dashed" w:sz="4" w:space="0" w:color="auto"/>
              <w:left w:val="single" w:sz="4" w:space="0" w:color="auto"/>
              <w:bottom w:val="dashed" w:sz="4" w:space="0" w:color="auto"/>
              <w:right w:val="dashed" w:sz="4" w:space="0" w:color="auto"/>
            </w:tcBorders>
            <w:vAlign w:val="center"/>
          </w:tcPr>
          <w:p w14:paraId="5452E116" w14:textId="77777777" w:rsidR="001558FC" w:rsidRPr="00014723" w:rsidRDefault="001558FC" w:rsidP="004F0941">
            <w:pPr>
              <w:rPr>
                <w:rFonts w:ascii="Arial" w:hAnsi="Arial" w:cs="Arial"/>
                <w:sz w:val="20"/>
                <w:szCs w:val="20"/>
              </w:rPr>
            </w:pPr>
            <w:r>
              <w:rPr>
                <w:rFonts w:ascii="Arial" w:hAnsi="Arial" w:cs="Arial"/>
                <w:sz w:val="20"/>
                <w:szCs w:val="20"/>
              </w:rPr>
              <w:t>Half Shield</w:t>
            </w:r>
          </w:p>
        </w:tc>
        <w:tc>
          <w:tcPr>
            <w:tcW w:w="1111" w:type="dxa"/>
            <w:tcBorders>
              <w:top w:val="dashed" w:sz="4" w:space="0" w:color="auto"/>
              <w:left w:val="dashed" w:sz="4" w:space="0" w:color="auto"/>
              <w:bottom w:val="dashed" w:sz="4" w:space="0" w:color="auto"/>
              <w:right w:val="single" w:sz="4" w:space="0" w:color="auto"/>
            </w:tcBorders>
            <w:vAlign w:val="center"/>
          </w:tcPr>
          <w:p w14:paraId="0A91FE8F" w14:textId="77777777" w:rsidR="001558FC" w:rsidRPr="001C781D" w:rsidRDefault="001558FC" w:rsidP="004F0941">
            <w:pPr>
              <w:jc w:val="center"/>
              <w:rPr>
                <w:rFonts w:ascii="Arial" w:hAnsi="Arial" w:cs="Arial"/>
                <w:sz w:val="20"/>
                <w:szCs w:val="20"/>
              </w:rPr>
            </w:pPr>
            <w:proofErr w:type="gramStart"/>
            <w:r w:rsidRPr="001C781D">
              <w:rPr>
                <w:rFonts w:ascii="Arial" w:hAnsi="Arial" w:cs="Arial"/>
                <w:sz w:val="20"/>
                <w:szCs w:val="20"/>
              </w:rPr>
              <w:t>1:1  /</w:t>
            </w:r>
            <w:proofErr w:type="gramEnd"/>
            <w:r w:rsidRPr="001C781D">
              <w:rPr>
                <w:rFonts w:ascii="Arial" w:hAnsi="Arial" w:cs="Arial"/>
                <w:sz w:val="20"/>
                <w:szCs w:val="20"/>
              </w:rPr>
              <w:t xml:space="preserve">  2:1</w:t>
            </w:r>
          </w:p>
        </w:tc>
        <w:tc>
          <w:tcPr>
            <w:tcW w:w="3401" w:type="dxa"/>
            <w:gridSpan w:val="2"/>
            <w:tcBorders>
              <w:top w:val="dashed" w:sz="4" w:space="0" w:color="auto"/>
              <w:left w:val="single" w:sz="4" w:space="0" w:color="auto"/>
              <w:bottom w:val="dashed" w:sz="4" w:space="0" w:color="auto"/>
              <w:right w:val="dashed" w:sz="4" w:space="0" w:color="auto"/>
            </w:tcBorders>
            <w:vAlign w:val="center"/>
          </w:tcPr>
          <w:p w14:paraId="1DDF6734" w14:textId="77777777" w:rsidR="001558FC" w:rsidRPr="001C781D" w:rsidRDefault="001558FC" w:rsidP="004F0941">
            <w:pPr>
              <w:rPr>
                <w:rFonts w:ascii="Arial" w:hAnsi="Arial" w:cs="Arial"/>
                <w:sz w:val="20"/>
                <w:szCs w:val="20"/>
              </w:rPr>
            </w:pPr>
            <w:proofErr w:type="spellStart"/>
            <w:r w:rsidRPr="001C781D">
              <w:rPr>
                <w:rFonts w:ascii="Arial" w:hAnsi="Arial" w:cs="Arial"/>
                <w:sz w:val="20"/>
                <w:szCs w:val="20"/>
              </w:rPr>
              <w:t>OtHis</w:t>
            </w:r>
            <w:proofErr w:type="spellEnd"/>
            <w:r w:rsidRPr="001C781D">
              <w:rPr>
                <w:rFonts w:ascii="Arial" w:hAnsi="Arial" w:cs="Arial"/>
                <w:sz w:val="20"/>
                <w:szCs w:val="20"/>
              </w:rPr>
              <w:t>:</w:t>
            </w:r>
          </w:p>
        </w:tc>
        <w:tc>
          <w:tcPr>
            <w:tcW w:w="1000" w:type="dxa"/>
            <w:gridSpan w:val="2"/>
            <w:tcBorders>
              <w:top w:val="dashed" w:sz="4" w:space="0" w:color="auto"/>
              <w:left w:val="dashed" w:sz="4" w:space="0" w:color="auto"/>
              <w:bottom w:val="dashed" w:sz="4" w:space="0" w:color="auto"/>
              <w:right w:val="single" w:sz="4" w:space="0" w:color="auto"/>
            </w:tcBorders>
            <w:vAlign w:val="center"/>
          </w:tcPr>
          <w:p w14:paraId="1E86F2A9" w14:textId="77777777" w:rsidR="001558FC" w:rsidRPr="001C781D" w:rsidRDefault="001558FC" w:rsidP="004F0941">
            <w:pPr>
              <w:jc w:val="center"/>
              <w:rPr>
                <w:rFonts w:ascii="Arial" w:hAnsi="Arial" w:cs="Arial"/>
                <w:sz w:val="20"/>
                <w:szCs w:val="20"/>
              </w:rPr>
            </w:pPr>
            <w:proofErr w:type="gramStart"/>
            <w:r w:rsidRPr="001C781D">
              <w:rPr>
                <w:rFonts w:ascii="Arial" w:hAnsi="Arial" w:cs="Arial"/>
                <w:sz w:val="20"/>
                <w:szCs w:val="20"/>
              </w:rPr>
              <w:t>1:1  /</w:t>
            </w:r>
            <w:proofErr w:type="gramEnd"/>
            <w:r w:rsidRPr="001C781D">
              <w:rPr>
                <w:rFonts w:ascii="Arial" w:hAnsi="Arial" w:cs="Arial"/>
                <w:sz w:val="20"/>
                <w:szCs w:val="20"/>
              </w:rPr>
              <w:t xml:space="preserve">  2:1</w:t>
            </w:r>
          </w:p>
        </w:tc>
      </w:tr>
      <w:tr w:rsidR="001558FC" w:rsidRPr="001C781D" w14:paraId="2E921395" w14:textId="77777777" w:rsidTr="004F0941">
        <w:tc>
          <w:tcPr>
            <w:tcW w:w="9016" w:type="dxa"/>
            <w:gridSpan w:val="7"/>
            <w:tcBorders>
              <w:top w:val="dashed" w:sz="4" w:space="0" w:color="auto"/>
              <w:left w:val="single" w:sz="4" w:space="0" w:color="auto"/>
              <w:bottom w:val="single" w:sz="4" w:space="0" w:color="auto"/>
              <w:right w:val="single" w:sz="4" w:space="0" w:color="auto"/>
            </w:tcBorders>
            <w:vAlign w:val="center"/>
          </w:tcPr>
          <w:p w14:paraId="4549781F" w14:textId="77777777" w:rsidR="001558FC" w:rsidRPr="001C781D" w:rsidRDefault="001558FC" w:rsidP="004F0941">
            <w:pPr>
              <w:jc w:val="center"/>
              <w:rPr>
                <w:rFonts w:ascii="Arial" w:hAnsi="Arial" w:cs="Arial"/>
                <w:sz w:val="20"/>
                <w:szCs w:val="20"/>
              </w:rPr>
            </w:pPr>
          </w:p>
        </w:tc>
      </w:tr>
      <w:tr w:rsidR="001558FC" w:rsidRPr="009A394D" w14:paraId="087F4595" w14:textId="77777777" w:rsidTr="004F0941">
        <w:tc>
          <w:tcPr>
            <w:tcW w:w="9016" w:type="dxa"/>
            <w:gridSpan w:val="7"/>
            <w:tcBorders>
              <w:top w:val="single" w:sz="4" w:space="0" w:color="auto"/>
              <w:left w:val="single" w:sz="4" w:space="0" w:color="auto"/>
              <w:right w:val="single" w:sz="4" w:space="0" w:color="auto"/>
            </w:tcBorders>
            <w:vAlign w:val="center"/>
          </w:tcPr>
          <w:p w14:paraId="3505F832" w14:textId="77777777" w:rsidR="001558FC" w:rsidRDefault="001558FC" w:rsidP="004F0941">
            <w:pPr>
              <w:rPr>
                <w:rFonts w:ascii="Arial" w:hAnsi="Arial" w:cs="Arial"/>
                <w:b/>
                <w:sz w:val="20"/>
                <w:szCs w:val="20"/>
              </w:rPr>
            </w:pPr>
            <w:r>
              <w:rPr>
                <w:rFonts w:ascii="Arial" w:hAnsi="Arial" w:cs="Arial"/>
                <w:b/>
                <w:sz w:val="20"/>
                <w:szCs w:val="20"/>
              </w:rPr>
              <w:t>De-briefing Process following Incident:</w:t>
            </w:r>
          </w:p>
          <w:p w14:paraId="410F716D" w14:textId="77777777" w:rsidR="001558FC" w:rsidRDefault="001558FC" w:rsidP="004F0941">
            <w:pPr>
              <w:rPr>
                <w:rFonts w:ascii="Arial" w:hAnsi="Arial" w:cs="Arial"/>
                <w:b/>
                <w:sz w:val="20"/>
                <w:szCs w:val="20"/>
              </w:rPr>
            </w:pPr>
          </w:p>
        </w:tc>
      </w:tr>
      <w:tr w:rsidR="001558FC" w:rsidRPr="009A394D" w14:paraId="46782779" w14:textId="77777777" w:rsidTr="004F0941">
        <w:tc>
          <w:tcPr>
            <w:tcW w:w="9016" w:type="dxa"/>
            <w:gridSpan w:val="7"/>
            <w:tcBorders>
              <w:left w:val="single" w:sz="4" w:space="0" w:color="auto"/>
              <w:right w:val="single" w:sz="4" w:space="0" w:color="auto"/>
            </w:tcBorders>
            <w:vAlign w:val="center"/>
          </w:tcPr>
          <w:p w14:paraId="159D1696" w14:textId="77777777" w:rsidR="001558FC" w:rsidRPr="008151B3" w:rsidRDefault="001558FC" w:rsidP="001558FC">
            <w:pPr>
              <w:pStyle w:val="ListParagraph"/>
              <w:numPr>
                <w:ilvl w:val="0"/>
                <w:numId w:val="61"/>
              </w:numPr>
              <w:rPr>
                <w:rFonts w:ascii="Arial" w:hAnsi="Arial" w:cs="Arial"/>
                <w:sz w:val="20"/>
                <w:szCs w:val="20"/>
              </w:rPr>
            </w:pPr>
            <w:r>
              <w:rPr>
                <w:rFonts w:ascii="Arial" w:hAnsi="Arial" w:cs="Arial"/>
                <w:sz w:val="20"/>
                <w:szCs w:val="20"/>
              </w:rPr>
              <w:t xml:space="preserve">Everyone involved to talk about what happened to reflect, </w:t>
            </w:r>
            <w:proofErr w:type="gramStart"/>
            <w:r>
              <w:rPr>
                <w:rFonts w:ascii="Arial" w:hAnsi="Arial" w:cs="Arial"/>
                <w:sz w:val="20"/>
                <w:szCs w:val="20"/>
              </w:rPr>
              <w:t>repair</w:t>
            </w:r>
            <w:proofErr w:type="gramEnd"/>
            <w:r>
              <w:rPr>
                <w:rFonts w:ascii="Arial" w:hAnsi="Arial" w:cs="Arial"/>
                <w:sz w:val="20"/>
                <w:szCs w:val="20"/>
              </w:rPr>
              <w:t xml:space="preserve"> and rebuild relationships</w:t>
            </w:r>
          </w:p>
        </w:tc>
      </w:tr>
      <w:tr w:rsidR="001558FC" w:rsidRPr="009A394D" w14:paraId="302C5927" w14:textId="77777777" w:rsidTr="004F0941">
        <w:tc>
          <w:tcPr>
            <w:tcW w:w="9016" w:type="dxa"/>
            <w:gridSpan w:val="7"/>
            <w:tcBorders>
              <w:left w:val="single" w:sz="4" w:space="0" w:color="auto"/>
              <w:right w:val="single" w:sz="4" w:space="0" w:color="auto"/>
            </w:tcBorders>
            <w:vAlign w:val="center"/>
          </w:tcPr>
          <w:p w14:paraId="0A8F2287" w14:textId="77777777" w:rsidR="001558FC" w:rsidRPr="008151B3" w:rsidRDefault="001558FC" w:rsidP="001558FC">
            <w:pPr>
              <w:pStyle w:val="ListParagraph"/>
              <w:numPr>
                <w:ilvl w:val="0"/>
                <w:numId w:val="61"/>
              </w:numPr>
              <w:rPr>
                <w:rFonts w:ascii="Arial" w:hAnsi="Arial" w:cs="Arial"/>
                <w:sz w:val="20"/>
                <w:szCs w:val="20"/>
              </w:rPr>
            </w:pPr>
            <w:r>
              <w:rPr>
                <w:rFonts w:ascii="Arial" w:hAnsi="Arial" w:cs="Arial"/>
                <w:sz w:val="20"/>
                <w:szCs w:val="20"/>
              </w:rPr>
              <w:t>Give chance to apologise</w:t>
            </w:r>
          </w:p>
        </w:tc>
      </w:tr>
      <w:tr w:rsidR="001558FC" w:rsidRPr="009A394D" w14:paraId="3D7F1B36" w14:textId="77777777" w:rsidTr="004F0941">
        <w:tc>
          <w:tcPr>
            <w:tcW w:w="9016" w:type="dxa"/>
            <w:gridSpan w:val="7"/>
            <w:tcBorders>
              <w:left w:val="single" w:sz="4" w:space="0" w:color="auto"/>
              <w:bottom w:val="single" w:sz="4" w:space="0" w:color="auto"/>
              <w:right w:val="single" w:sz="4" w:space="0" w:color="auto"/>
            </w:tcBorders>
            <w:vAlign w:val="center"/>
          </w:tcPr>
          <w:p w14:paraId="2F6E8207" w14:textId="2D615EAE" w:rsidR="001558FC" w:rsidRPr="001558FC" w:rsidRDefault="001558FC" w:rsidP="001558FC">
            <w:pPr>
              <w:pStyle w:val="ListParagraph"/>
              <w:numPr>
                <w:ilvl w:val="0"/>
                <w:numId w:val="61"/>
              </w:numPr>
              <w:rPr>
                <w:rFonts w:ascii="Arial" w:hAnsi="Arial" w:cs="Arial"/>
                <w:sz w:val="20"/>
                <w:szCs w:val="20"/>
              </w:rPr>
            </w:pPr>
            <w:r>
              <w:rPr>
                <w:rFonts w:ascii="Arial" w:hAnsi="Arial" w:cs="Arial"/>
                <w:sz w:val="20"/>
                <w:szCs w:val="20"/>
              </w:rPr>
              <w:t>Medical checks offered</w:t>
            </w:r>
          </w:p>
        </w:tc>
      </w:tr>
      <w:tr w:rsidR="001558FC" w:rsidRPr="009A394D" w14:paraId="6D58E201" w14:textId="77777777" w:rsidTr="004F0941">
        <w:tc>
          <w:tcPr>
            <w:tcW w:w="9016" w:type="dxa"/>
            <w:gridSpan w:val="7"/>
            <w:tcBorders>
              <w:top w:val="single" w:sz="4" w:space="0" w:color="auto"/>
              <w:left w:val="single" w:sz="4" w:space="0" w:color="auto"/>
              <w:bottom w:val="dashed" w:sz="4" w:space="0" w:color="auto"/>
              <w:right w:val="single" w:sz="4" w:space="0" w:color="auto"/>
            </w:tcBorders>
            <w:vAlign w:val="center"/>
          </w:tcPr>
          <w:p w14:paraId="5043CA32" w14:textId="77777777" w:rsidR="001558FC" w:rsidRDefault="001558FC" w:rsidP="004F0941">
            <w:pPr>
              <w:rPr>
                <w:rFonts w:ascii="Arial" w:hAnsi="Arial" w:cs="Arial"/>
                <w:b/>
                <w:sz w:val="20"/>
                <w:szCs w:val="20"/>
              </w:rPr>
            </w:pPr>
            <w:r>
              <w:rPr>
                <w:rFonts w:ascii="Arial" w:hAnsi="Arial" w:cs="Arial"/>
                <w:b/>
                <w:sz w:val="20"/>
                <w:szCs w:val="20"/>
              </w:rPr>
              <w:t>Recording and Notifications Required:</w:t>
            </w:r>
          </w:p>
          <w:p w14:paraId="53B0C95D" w14:textId="77777777" w:rsidR="001558FC" w:rsidRDefault="001558FC" w:rsidP="004F0941">
            <w:pPr>
              <w:rPr>
                <w:rFonts w:ascii="Arial" w:hAnsi="Arial" w:cs="Arial"/>
                <w:b/>
                <w:sz w:val="20"/>
                <w:szCs w:val="20"/>
              </w:rPr>
            </w:pPr>
          </w:p>
          <w:p w14:paraId="4029CF86" w14:textId="77777777" w:rsidR="001558FC" w:rsidRPr="00953E65" w:rsidRDefault="001558FC" w:rsidP="001558FC">
            <w:pPr>
              <w:pStyle w:val="ListParagraph"/>
              <w:numPr>
                <w:ilvl w:val="0"/>
                <w:numId w:val="64"/>
              </w:numPr>
              <w:rPr>
                <w:rFonts w:ascii="Arial" w:hAnsi="Arial" w:cs="Arial"/>
                <w:b/>
                <w:sz w:val="20"/>
                <w:szCs w:val="20"/>
              </w:rPr>
            </w:pPr>
            <w:r>
              <w:rPr>
                <w:rFonts w:ascii="Arial" w:hAnsi="Arial" w:cs="Arial"/>
                <w:sz w:val="20"/>
                <w:szCs w:val="20"/>
              </w:rPr>
              <w:t xml:space="preserve">Parents/Carers notified following </w:t>
            </w:r>
            <w:proofErr w:type="gramStart"/>
            <w:r>
              <w:rPr>
                <w:rFonts w:ascii="Arial" w:hAnsi="Arial" w:cs="Arial"/>
                <w:sz w:val="20"/>
                <w:szCs w:val="20"/>
              </w:rPr>
              <w:t>incident</w:t>
            </w:r>
            <w:proofErr w:type="gramEnd"/>
            <w:r>
              <w:rPr>
                <w:rFonts w:ascii="Arial" w:hAnsi="Arial" w:cs="Arial"/>
                <w:sz w:val="20"/>
                <w:szCs w:val="20"/>
              </w:rPr>
              <w:t xml:space="preserve">  </w:t>
            </w:r>
          </w:p>
          <w:p w14:paraId="1F0B203F" w14:textId="77777777" w:rsidR="001558FC" w:rsidRPr="00953E65" w:rsidRDefault="001558FC" w:rsidP="001558FC">
            <w:pPr>
              <w:pStyle w:val="ListParagraph"/>
              <w:numPr>
                <w:ilvl w:val="0"/>
                <w:numId w:val="64"/>
              </w:numPr>
              <w:rPr>
                <w:rFonts w:ascii="Arial" w:hAnsi="Arial" w:cs="Arial"/>
                <w:b/>
                <w:sz w:val="20"/>
                <w:szCs w:val="20"/>
              </w:rPr>
            </w:pPr>
            <w:r>
              <w:rPr>
                <w:rFonts w:ascii="Arial" w:hAnsi="Arial" w:cs="Arial"/>
                <w:sz w:val="20"/>
                <w:szCs w:val="20"/>
              </w:rPr>
              <w:t xml:space="preserve">Incident recorded in Incident Book  </w:t>
            </w:r>
          </w:p>
          <w:p w14:paraId="08E0DF31" w14:textId="77777777" w:rsidR="001558FC" w:rsidRPr="00953E65" w:rsidRDefault="001558FC" w:rsidP="001558FC">
            <w:pPr>
              <w:pStyle w:val="ListParagraph"/>
              <w:numPr>
                <w:ilvl w:val="0"/>
                <w:numId w:val="64"/>
              </w:numPr>
              <w:rPr>
                <w:rFonts w:ascii="Arial" w:hAnsi="Arial" w:cs="Arial"/>
                <w:b/>
                <w:sz w:val="20"/>
                <w:szCs w:val="20"/>
              </w:rPr>
            </w:pPr>
            <w:r>
              <w:rPr>
                <w:rFonts w:ascii="Arial" w:hAnsi="Arial" w:cs="Arial"/>
                <w:sz w:val="20"/>
                <w:szCs w:val="20"/>
              </w:rPr>
              <w:t xml:space="preserve">Body Map </w:t>
            </w:r>
            <w:proofErr w:type="gramStart"/>
            <w:r>
              <w:rPr>
                <w:rFonts w:ascii="Arial" w:hAnsi="Arial" w:cs="Arial"/>
                <w:sz w:val="20"/>
                <w:szCs w:val="20"/>
              </w:rPr>
              <w:t>completed</w:t>
            </w:r>
            <w:proofErr w:type="gramEnd"/>
            <w:r>
              <w:rPr>
                <w:rFonts w:ascii="Arial" w:hAnsi="Arial" w:cs="Arial"/>
                <w:sz w:val="20"/>
                <w:szCs w:val="20"/>
              </w:rPr>
              <w:t xml:space="preserve">  </w:t>
            </w:r>
          </w:p>
          <w:p w14:paraId="482277C0" w14:textId="4027B6B3" w:rsidR="001558FC" w:rsidRPr="001558FC" w:rsidRDefault="001558FC" w:rsidP="004F0941">
            <w:pPr>
              <w:pStyle w:val="ListParagraph"/>
              <w:numPr>
                <w:ilvl w:val="0"/>
                <w:numId w:val="64"/>
              </w:numPr>
              <w:rPr>
                <w:rFonts w:ascii="Arial" w:hAnsi="Arial" w:cs="Arial"/>
                <w:b/>
                <w:sz w:val="20"/>
                <w:szCs w:val="20"/>
              </w:rPr>
            </w:pPr>
            <w:r>
              <w:rPr>
                <w:rFonts w:ascii="Arial" w:hAnsi="Arial" w:cs="Arial"/>
                <w:sz w:val="20"/>
                <w:szCs w:val="20"/>
              </w:rPr>
              <w:t>Inform outside agencies (</w:t>
            </w:r>
            <w:proofErr w:type="gramStart"/>
            <w:r>
              <w:rPr>
                <w:rFonts w:ascii="Arial" w:hAnsi="Arial" w:cs="Arial"/>
                <w:sz w:val="20"/>
                <w:szCs w:val="20"/>
              </w:rPr>
              <w:t>e.g.</w:t>
            </w:r>
            <w:proofErr w:type="gramEnd"/>
            <w:r>
              <w:rPr>
                <w:rFonts w:ascii="Arial" w:hAnsi="Arial" w:cs="Arial"/>
                <w:sz w:val="20"/>
                <w:szCs w:val="20"/>
              </w:rPr>
              <w:t xml:space="preserve"> Police, Social Worker)  </w:t>
            </w:r>
          </w:p>
        </w:tc>
      </w:tr>
      <w:tr w:rsidR="001558FC" w:rsidRPr="009A394D" w14:paraId="459F66BD" w14:textId="77777777" w:rsidTr="004F0941">
        <w:tc>
          <w:tcPr>
            <w:tcW w:w="9016" w:type="dxa"/>
            <w:gridSpan w:val="7"/>
            <w:tcBorders>
              <w:top w:val="single" w:sz="4" w:space="0" w:color="auto"/>
              <w:left w:val="single" w:sz="4" w:space="0" w:color="auto"/>
              <w:bottom w:val="single" w:sz="4" w:space="0" w:color="auto"/>
              <w:right w:val="single" w:sz="4" w:space="0" w:color="auto"/>
            </w:tcBorders>
            <w:vAlign w:val="center"/>
          </w:tcPr>
          <w:p w14:paraId="05E337BA" w14:textId="77777777" w:rsidR="001558FC" w:rsidRDefault="001558FC" w:rsidP="004F0941">
            <w:pPr>
              <w:rPr>
                <w:rFonts w:ascii="Arial" w:hAnsi="Arial" w:cs="Arial"/>
                <w:b/>
                <w:sz w:val="20"/>
                <w:szCs w:val="20"/>
                <w:u w:val="single"/>
              </w:rPr>
            </w:pPr>
            <w:r>
              <w:rPr>
                <w:rFonts w:ascii="Arial" w:hAnsi="Arial" w:cs="Arial"/>
                <w:b/>
                <w:sz w:val="20"/>
                <w:szCs w:val="20"/>
                <w:u w:val="single"/>
              </w:rPr>
              <w:t>EMERGENCY USE OF RESTRICTIVE PHYSICAL INTERVENTIONS</w:t>
            </w:r>
          </w:p>
          <w:p w14:paraId="78DD9BAE" w14:textId="77777777" w:rsidR="001558FC" w:rsidRDefault="001558FC" w:rsidP="004F0941">
            <w:pPr>
              <w:rPr>
                <w:rFonts w:ascii="Arial" w:hAnsi="Arial" w:cs="Arial"/>
                <w:b/>
                <w:sz w:val="20"/>
                <w:szCs w:val="20"/>
                <w:u w:val="single"/>
              </w:rPr>
            </w:pPr>
          </w:p>
          <w:p w14:paraId="68AA5C7E" w14:textId="77777777" w:rsidR="001558FC" w:rsidRPr="00DD37FF" w:rsidRDefault="001558FC" w:rsidP="004F0941">
            <w:pPr>
              <w:jc w:val="both"/>
              <w:rPr>
                <w:rFonts w:ascii="Arial" w:hAnsi="Arial" w:cs="Arial"/>
                <w:sz w:val="20"/>
                <w:szCs w:val="20"/>
              </w:rPr>
            </w:pPr>
            <w:r>
              <w:rPr>
                <w:rFonts w:ascii="Arial" w:hAnsi="Arial" w:cs="Arial"/>
                <w:sz w:val="20"/>
                <w:szCs w:val="20"/>
              </w:rPr>
              <w:t>Emergency use of physical intervention may be required when a student behaves in a way that has not been foreseen by risk assessment.  Ideally the use of physical interventions in this situation will be agreed by two members of staff.</w:t>
            </w:r>
          </w:p>
          <w:p w14:paraId="6AAB3865" w14:textId="77777777" w:rsidR="001558FC" w:rsidRPr="00DD37FF" w:rsidRDefault="001558FC" w:rsidP="004F0941">
            <w:pPr>
              <w:rPr>
                <w:rFonts w:ascii="Arial" w:hAnsi="Arial" w:cs="Arial"/>
                <w:sz w:val="20"/>
                <w:szCs w:val="20"/>
              </w:rPr>
            </w:pPr>
          </w:p>
        </w:tc>
      </w:tr>
    </w:tbl>
    <w:p w14:paraId="0F3537A8" w14:textId="77777777" w:rsidR="001558FC" w:rsidRDefault="001558FC" w:rsidP="001558FC"/>
    <w:p w14:paraId="14AF4549" w14:textId="77777777" w:rsidR="001558FC" w:rsidRDefault="001558FC" w:rsidP="1DC2CAF6">
      <w:pPr>
        <w:jc w:val="both"/>
        <w:rPr>
          <w:rFonts w:ascii="Arial" w:hAnsi="Arial" w:cs="Arial"/>
          <w:color w:val="000000" w:themeColor="text1"/>
          <w:sz w:val="24"/>
          <w:szCs w:val="24"/>
        </w:rPr>
      </w:pPr>
    </w:p>
    <w:p w14:paraId="07949075" w14:textId="01A41370" w:rsidR="002F4786" w:rsidRDefault="002F4786" w:rsidP="002F4786">
      <w:pPr>
        <w:jc w:val="both"/>
        <w:rPr>
          <w:rFonts w:ascii="Arial" w:hAnsi="Arial" w:cs="Arial"/>
          <w:color w:val="000000" w:themeColor="text1"/>
          <w:sz w:val="24"/>
          <w:szCs w:val="24"/>
        </w:rPr>
      </w:pPr>
      <w:r>
        <w:rPr>
          <w:rFonts w:ascii="Arial" w:hAnsi="Arial" w:cs="Arial"/>
          <w:color w:val="000000" w:themeColor="text1"/>
          <w:sz w:val="24"/>
          <w:szCs w:val="24"/>
        </w:rPr>
        <w:t>Maintaining a positive culture requires constant work and is discussed in weekly vulnerable student meetings with the SLTs responsible</w:t>
      </w:r>
      <w:r w:rsidR="00FF6CA7">
        <w:rPr>
          <w:rFonts w:ascii="Arial" w:hAnsi="Arial" w:cs="Arial"/>
          <w:color w:val="000000" w:themeColor="text1"/>
          <w:sz w:val="24"/>
          <w:szCs w:val="24"/>
        </w:rPr>
        <w:t>,</w:t>
      </w:r>
      <w:r>
        <w:rPr>
          <w:rFonts w:ascii="Arial" w:hAnsi="Arial" w:cs="Arial"/>
          <w:color w:val="000000" w:themeColor="text1"/>
          <w:sz w:val="24"/>
          <w:szCs w:val="24"/>
        </w:rPr>
        <w:t xml:space="preserve"> along with monthly SLT Meetings.</w:t>
      </w:r>
    </w:p>
    <w:p w14:paraId="1F6B2D2A" w14:textId="118CED5B" w:rsidR="002F4786" w:rsidRDefault="002F4786" w:rsidP="002F4786">
      <w:pPr>
        <w:jc w:val="both"/>
        <w:rPr>
          <w:rFonts w:ascii="Arial" w:hAnsi="Arial" w:cs="Arial"/>
          <w:color w:val="000000" w:themeColor="text1"/>
          <w:sz w:val="24"/>
          <w:szCs w:val="24"/>
        </w:rPr>
      </w:pPr>
      <w:r>
        <w:rPr>
          <w:rFonts w:ascii="Arial" w:hAnsi="Arial" w:cs="Arial"/>
          <w:color w:val="000000" w:themeColor="text1"/>
          <w:sz w:val="24"/>
          <w:szCs w:val="24"/>
        </w:rPr>
        <w:t>At Roselyn House School and The RHISE Service we strive to positively reinforce behaviour which reflects the values of the whole school and prepares our students to engage in learning. Sometimes a student</w:t>
      </w:r>
      <w:r w:rsidR="00E96997">
        <w:rPr>
          <w:rFonts w:ascii="Arial" w:hAnsi="Arial" w:cs="Arial"/>
          <w:color w:val="000000" w:themeColor="text1"/>
          <w:sz w:val="24"/>
          <w:szCs w:val="24"/>
        </w:rPr>
        <w:t>’</w:t>
      </w:r>
      <w:r>
        <w:rPr>
          <w:rFonts w:ascii="Arial" w:hAnsi="Arial" w:cs="Arial"/>
          <w:color w:val="000000" w:themeColor="text1"/>
          <w:sz w:val="24"/>
          <w:szCs w:val="24"/>
        </w:rPr>
        <w:t>s behaviour will be unacceptable</w:t>
      </w:r>
      <w:r w:rsidR="008355FF">
        <w:rPr>
          <w:rFonts w:ascii="Arial" w:hAnsi="Arial" w:cs="Arial"/>
          <w:color w:val="000000" w:themeColor="text1"/>
          <w:sz w:val="24"/>
          <w:szCs w:val="24"/>
        </w:rPr>
        <w:t xml:space="preserve">, this is </w:t>
      </w:r>
      <w:proofErr w:type="gramStart"/>
      <w:r w:rsidR="008355FF">
        <w:rPr>
          <w:rFonts w:ascii="Arial" w:hAnsi="Arial" w:cs="Arial"/>
          <w:color w:val="000000" w:themeColor="text1"/>
          <w:sz w:val="24"/>
          <w:szCs w:val="24"/>
        </w:rPr>
        <w:t>unavaoidable</w:t>
      </w:r>
      <w:proofErr w:type="gramEnd"/>
      <w:r>
        <w:rPr>
          <w:rFonts w:ascii="Arial" w:hAnsi="Arial" w:cs="Arial"/>
          <w:color w:val="000000" w:themeColor="text1"/>
          <w:sz w:val="24"/>
          <w:szCs w:val="24"/>
        </w:rPr>
        <w:t xml:space="preserve"> and students need to understand there are consequences for their behaviour.</w:t>
      </w:r>
    </w:p>
    <w:p w14:paraId="35151F1A" w14:textId="471DE1D1" w:rsidR="0019560B" w:rsidRDefault="0019560B" w:rsidP="002F4786">
      <w:pPr>
        <w:jc w:val="both"/>
        <w:rPr>
          <w:rFonts w:ascii="Arial" w:hAnsi="Arial" w:cs="Arial"/>
          <w:color w:val="000000" w:themeColor="text1"/>
          <w:sz w:val="24"/>
          <w:szCs w:val="24"/>
        </w:rPr>
      </w:pPr>
      <w:r>
        <w:rPr>
          <w:rFonts w:ascii="Arial" w:hAnsi="Arial" w:cs="Arial"/>
          <w:color w:val="000000" w:themeColor="text1"/>
          <w:sz w:val="24"/>
          <w:szCs w:val="24"/>
        </w:rPr>
        <w:t>Consistency is achieved by adherence to our school’s graded menu of rewards and sanctions detailed below:</w:t>
      </w:r>
    </w:p>
    <w:p w14:paraId="043B3BD9" w14:textId="4239EBDD" w:rsidR="00E96997" w:rsidRPr="00994965" w:rsidRDefault="00E96997" w:rsidP="00E96997">
      <w:pPr>
        <w:jc w:val="both"/>
        <w:rPr>
          <w:rFonts w:ascii="Arial" w:hAnsi="Arial" w:cs="Arial"/>
          <w:b/>
          <w:sz w:val="24"/>
          <w:szCs w:val="24"/>
        </w:rPr>
      </w:pPr>
      <w:r>
        <w:rPr>
          <w:rFonts w:ascii="Arial" w:hAnsi="Arial" w:cs="Arial"/>
          <w:b/>
          <w:sz w:val="24"/>
          <w:szCs w:val="24"/>
        </w:rPr>
        <w:t xml:space="preserve">We believe that praise </w:t>
      </w:r>
      <w:r w:rsidRPr="00994965">
        <w:rPr>
          <w:rFonts w:ascii="Arial" w:hAnsi="Arial" w:cs="Arial"/>
          <w:b/>
          <w:sz w:val="24"/>
          <w:szCs w:val="24"/>
        </w:rPr>
        <w:t>should outweigh negative comment.</w:t>
      </w:r>
    </w:p>
    <w:tbl>
      <w:tblPr>
        <w:tblStyle w:val="TableGrid"/>
        <w:tblW w:w="0" w:type="auto"/>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4509"/>
        <w:gridCol w:w="4507"/>
      </w:tblGrid>
      <w:tr w:rsidR="00E96997" w:rsidRPr="00994965" w14:paraId="427F4FAD" w14:textId="77777777" w:rsidTr="00A748AA">
        <w:tc>
          <w:tcPr>
            <w:tcW w:w="4509" w:type="dxa"/>
            <w:vAlign w:val="center"/>
          </w:tcPr>
          <w:p w14:paraId="6F73A582" w14:textId="77777777" w:rsidR="00E96997" w:rsidRPr="00994965" w:rsidRDefault="00E96997" w:rsidP="00A748AA">
            <w:pPr>
              <w:rPr>
                <w:rFonts w:ascii="Arial" w:hAnsi="Arial" w:cs="Arial"/>
                <w:b/>
                <w:sz w:val="24"/>
                <w:szCs w:val="24"/>
              </w:rPr>
            </w:pPr>
            <w:r w:rsidRPr="00994965">
              <w:rPr>
                <w:rFonts w:ascii="Arial" w:hAnsi="Arial" w:cs="Arial"/>
                <w:b/>
                <w:sz w:val="24"/>
                <w:szCs w:val="24"/>
              </w:rPr>
              <w:t>Rewards</w:t>
            </w:r>
          </w:p>
        </w:tc>
        <w:tc>
          <w:tcPr>
            <w:tcW w:w="4507" w:type="dxa"/>
            <w:vAlign w:val="center"/>
          </w:tcPr>
          <w:p w14:paraId="42A1567A" w14:textId="77777777" w:rsidR="00E96997" w:rsidRPr="00994965" w:rsidRDefault="00E96997" w:rsidP="00A748AA">
            <w:pPr>
              <w:rPr>
                <w:rFonts w:ascii="Arial" w:hAnsi="Arial" w:cs="Arial"/>
                <w:b/>
                <w:sz w:val="24"/>
                <w:szCs w:val="24"/>
              </w:rPr>
            </w:pPr>
            <w:r w:rsidRPr="00994965">
              <w:rPr>
                <w:rFonts w:ascii="Arial" w:hAnsi="Arial" w:cs="Arial"/>
                <w:b/>
                <w:sz w:val="24"/>
                <w:szCs w:val="24"/>
              </w:rPr>
              <w:t>Sanctions</w:t>
            </w:r>
          </w:p>
        </w:tc>
      </w:tr>
      <w:tr w:rsidR="00E96997" w:rsidRPr="00994965" w14:paraId="7E0037CA" w14:textId="77777777" w:rsidTr="00A748AA">
        <w:tc>
          <w:tcPr>
            <w:tcW w:w="4509" w:type="dxa"/>
            <w:vAlign w:val="center"/>
          </w:tcPr>
          <w:p w14:paraId="29207305" w14:textId="77777777" w:rsidR="00E96997" w:rsidRPr="00994965" w:rsidRDefault="00E96997" w:rsidP="00A748AA">
            <w:pPr>
              <w:rPr>
                <w:rFonts w:ascii="Arial" w:hAnsi="Arial" w:cs="Arial"/>
                <w:sz w:val="24"/>
                <w:szCs w:val="24"/>
              </w:rPr>
            </w:pPr>
            <w:r w:rsidRPr="00994965">
              <w:rPr>
                <w:rFonts w:ascii="Arial" w:hAnsi="Arial" w:cs="Arial"/>
                <w:sz w:val="24"/>
                <w:szCs w:val="24"/>
              </w:rPr>
              <w:t>Body language</w:t>
            </w:r>
          </w:p>
        </w:tc>
        <w:tc>
          <w:tcPr>
            <w:tcW w:w="4507" w:type="dxa"/>
            <w:vAlign w:val="center"/>
          </w:tcPr>
          <w:p w14:paraId="5CE9521E" w14:textId="77777777" w:rsidR="00E96997" w:rsidRPr="00994965" w:rsidRDefault="00E96997" w:rsidP="00A748AA">
            <w:pPr>
              <w:rPr>
                <w:rFonts w:ascii="Arial" w:hAnsi="Arial" w:cs="Arial"/>
                <w:sz w:val="24"/>
                <w:szCs w:val="24"/>
              </w:rPr>
            </w:pPr>
            <w:r w:rsidRPr="00994965">
              <w:rPr>
                <w:rFonts w:ascii="Arial" w:hAnsi="Arial" w:cs="Arial"/>
                <w:sz w:val="24"/>
                <w:szCs w:val="24"/>
              </w:rPr>
              <w:t>Body language</w:t>
            </w:r>
          </w:p>
        </w:tc>
      </w:tr>
      <w:tr w:rsidR="00E96997" w:rsidRPr="00994965" w14:paraId="03DF7A25" w14:textId="77777777" w:rsidTr="00A748AA">
        <w:tc>
          <w:tcPr>
            <w:tcW w:w="4509" w:type="dxa"/>
            <w:vAlign w:val="center"/>
          </w:tcPr>
          <w:p w14:paraId="696939FD" w14:textId="77777777" w:rsidR="00E96997" w:rsidRPr="00994965" w:rsidRDefault="00E96997" w:rsidP="00A748AA">
            <w:pPr>
              <w:rPr>
                <w:rFonts w:ascii="Arial" w:hAnsi="Arial" w:cs="Arial"/>
                <w:sz w:val="24"/>
                <w:szCs w:val="24"/>
              </w:rPr>
            </w:pPr>
            <w:r w:rsidRPr="00994965">
              <w:rPr>
                <w:rFonts w:ascii="Arial" w:hAnsi="Arial" w:cs="Arial"/>
                <w:sz w:val="24"/>
                <w:szCs w:val="24"/>
              </w:rPr>
              <w:t>Public praise</w:t>
            </w:r>
          </w:p>
        </w:tc>
        <w:tc>
          <w:tcPr>
            <w:tcW w:w="4507" w:type="dxa"/>
            <w:vAlign w:val="center"/>
          </w:tcPr>
          <w:p w14:paraId="04E297A0" w14:textId="77777777" w:rsidR="00E96997" w:rsidRPr="00994965" w:rsidRDefault="00E96997" w:rsidP="00A748AA">
            <w:pPr>
              <w:rPr>
                <w:rFonts w:ascii="Arial" w:hAnsi="Arial" w:cs="Arial"/>
                <w:sz w:val="24"/>
                <w:szCs w:val="24"/>
              </w:rPr>
            </w:pPr>
            <w:r w:rsidRPr="00994965">
              <w:rPr>
                <w:rFonts w:ascii="Arial" w:hAnsi="Arial" w:cs="Arial"/>
                <w:sz w:val="24"/>
                <w:szCs w:val="24"/>
              </w:rPr>
              <w:t>Silent reprimand</w:t>
            </w:r>
          </w:p>
        </w:tc>
      </w:tr>
      <w:tr w:rsidR="00E96997" w:rsidRPr="00994965" w14:paraId="5EA8BF79" w14:textId="77777777" w:rsidTr="00A748AA">
        <w:tc>
          <w:tcPr>
            <w:tcW w:w="4509" w:type="dxa"/>
            <w:vAlign w:val="center"/>
          </w:tcPr>
          <w:p w14:paraId="2F5D8694" w14:textId="77777777" w:rsidR="00E96997" w:rsidRPr="00994965" w:rsidRDefault="00E96997" w:rsidP="00A748AA">
            <w:pPr>
              <w:rPr>
                <w:rFonts w:ascii="Arial" w:hAnsi="Arial" w:cs="Arial"/>
                <w:sz w:val="24"/>
                <w:szCs w:val="24"/>
              </w:rPr>
            </w:pPr>
            <w:r w:rsidRPr="00994965">
              <w:rPr>
                <w:rFonts w:ascii="Arial" w:hAnsi="Arial" w:cs="Arial"/>
                <w:sz w:val="24"/>
                <w:szCs w:val="24"/>
              </w:rPr>
              <w:t>Private praise</w:t>
            </w:r>
          </w:p>
        </w:tc>
        <w:tc>
          <w:tcPr>
            <w:tcW w:w="4507" w:type="dxa"/>
            <w:vAlign w:val="center"/>
          </w:tcPr>
          <w:p w14:paraId="3200AAE4" w14:textId="77777777" w:rsidR="00E96997" w:rsidRPr="00994965" w:rsidRDefault="00E96997" w:rsidP="00A748AA">
            <w:pPr>
              <w:rPr>
                <w:rFonts w:ascii="Arial" w:hAnsi="Arial" w:cs="Arial"/>
                <w:sz w:val="24"/>
                <w:szCs w:val="24"/>
              </w:rPr>
            </w:pPr>
            <w:r w:rsidRPr="00994965">
              <w:rPr>
                <w:rFonts w:ascii="Arial" w:hAnsi="Arial" w:cs="Arial"/>
                <w:sz w:val="24"/>
                <w:szCs w:val="24"/>
              </w:rPr>
              <w:t>Private reprimand</w:t>
            </w:r>
          </w:p>
        </w:tc>
      </w:tr>
      <w:tr w:rsidR="00E96997" w:rsidRPr="00994965" w14:paraId="1101A17A" w14:textId="77777777" w:rsidTr="00A748AA">
        <w:tc>
          <w:tcPr>
            <w:tcW w:w="4509" w:type="dxa"/>
            <w:vAlign w:val="center"/>
          </w:tcPr>
          <w:p w14:paraId="0AC66C36" w14:textId="77777777" w:rsidR="00E96997" w:rsidRPr="00994965" w:rsidRDefault="00E96997" w:rsidP="00A748AA">
            <w:pPr>
              <w:rPr>
                <w:rFonts w:ascii="Arial" w:hAnsi="Arial" w:cs="Arial"/>
                <w:sz w:val="24"/>
                <w:szCs w:val="24"/>
              </w:rPr>
            </w:pPr>
            <w:r w:rsidRPr="00994965">
              <w:rPr>
                <w:rFonts w:ascii="Arial" w:hAnsi="Arial" w:cs="Arial"/>
                <w:sz w:val="24"/>
                <w:szCs w:val="24"/>
              </w:rPr>
              <w:t>Placed on own to work</w:t>
            </w:r>
          </w:p>
        </w:tc>
        <w:tc>
          <w:tcPr>
            <w:tcW w:w="4507" w:type="dxa"/>
            <w:vAlign w:val="center"/>
          </w:tcPr>
          <w:p w14:paraId="793212A1" w14:textId="77777777" w:rsidR="00E96997" w:rsidRPr="00994965" w:rsidRDefault="00E96997" w:rsidP="00A748AA">
            <w:pPr>
              <w:rPr>
                <w:rFonts w:ascii="Arial" w:hAnsi="Arial" w:cs="Arial"/>
                <w:sz w:val="24"/>
                <w:szCs w:val="24"/>
              </w:rPr>
            </w:pPr>
            <w:r w:rsidRPr="00994965">
              <w:rPr>
                <w:rFonts w:ascii="Arial" w:hAnsi="Arial" w:cs="Arial"/>
                <w:sz w:val="24"/>
                <w:szCs w:val="24"/>
              </w:rPr>
              <w:t>Public reprimand</w:t>
            </w:r>
          </w:p>
        </w:tc>
      </w:tr>
      <w:tr w:rsidR="00E96997" w:rsidRPr="00994965" w14:paraId="5EC8501E" w14:textId="77777777" w:rsidTr="00A748AA">
        <w:tc>
          <w:tcPr>
            <w:tcW w:w="4509" w:type="dxa"/>
            <w:vAlign w:val="center"/>
          </w:tcPr>
          <w:p w14:paraId="069C89E2" w14:textId="77777777" w:rsidR="00E96997" w:rsidRPr="00994965" w:rsidRDefault="00E96997" w:rsidP="00A748AA">
            <w:pPr>
              <w:rPr>
                <w:rFonts w:ascii="Arial" w:hAnsi="Arial" w:cs="Arial"/>
                <w:sz w:val="24"/>
                <w:szCs w:val="24"/>
              </w:rPr>
            </w:pPr>
            <w:r w:rsidRPr="00994965">
              <w:rPr>
                <w:rFonts w:ascii="Arial" w:hAnsi="Arial" w:cs="Arial"/>
                <w:sz w:val="24"/>
                <w:szCs w:val="24"/>
              </w:rPr>
              <w:t>Responsibility – in class</w:t>
            </w:r>
          </w:p>
        </w:tc>
        <w:tc>
          <w:tcPr>
            <w:tcW w:w="4507" w:type="dxa"/>
            <w:vAlign w:val="center"/>
          </w:tcPr>
          <w:p w14:paraId="3E625E4C" w14:textId="77777777" w:rsidR="00E96997" w:rsidRPr="00994965" w:rsidRDefault="00E96997" w:rsidP="00A748AA">
            <w:pPr>
              <w:rPr>
                <w:rFonts w:ascii="Arial" w:hAnsi="Arial" w:cs="Arial"/>
                <w:sz w:val="24"/>
                <w:szCs w:val="24"/>
              </w:rPr>
            </w:pPr>
            <w:r w:rsidRPr="00994965">
              <w:rPr>
                <w:rFonts w:ascii="Arial" w:hAnsi="Arial" w:cs="Arial"/>
                <w:sz w:val="24"/>
                <w:szCs w:val="24"/>
              </w:rPr>
              <w:t xml:space="preserve">Placed on own to work in classroom </w:t>
            </w:r>
          </w:p>
        </w:tc>
      </w:tr>
      <w:tr w:rsidR="00E96997" w:rsidRPr="00994965" w14:paraId="46A93088" w14:textId="77777777" w:rsidTr="00A748AA">
        <w:tc>
          <w:tcPr>
            <w:tcW w:w="4509" w:type="dxa"/>
            <w:vAlign w:val="center"/>
          </w:tcPr>
          <w:p w14:paraId="45B665D1" w14:textId="77777777" w:rsidR="00E96997" w:rsidRPr="00994965" w:rsidRDefault="00E96997" w:rsidP="00A748AA">
            <w:pPr>
              <w:rPr>
                <w:rFonts w:ascii="Arial" w:hAnsi="Arial" w:cs="Arial"/>
                <w:sz w:val="24"/>
                <w:szCs w:val="24"/>
              </w:rPr>
            </w:pPr>
            <w:r w:rsidRPr="00994965">
              <w:rPr>
                <w:rFonts w:ascii="Arial" w:hAnsi="Arial" w:cs="Arial"/>
                <w:sz w:val="24"/>
                <w:szCs w:val="24"/>
              </w:rPr>
              <w:t>Responsibility – in school</w:t>
            </w:r>
          </w:p>
        </w:tc>
        <w:tc>
          <w:tcPr>
            <w:tcW w:w="4507" w:type="dxa"/>
            <w:vAlign w:val="center"/>
          </w:tcPr>
          <w:p w14:paraId="016CD161" w14:textId="77777777" w:rsidR="00E96997" w:rsidRPr="00994965" w:rsidRDefault="00E96997" w:rsidP="00A748AA">
            <w:pPr>
              <w:rPr>
                <w:rFonts w:ascii="Arial" w:hAnsi="Arial" w:cs="Arial"/>
                <w:sz w:val="24"/>
                <w:szCs w:val="24"/>
              </w:rPr>
            </w:pPr>
            <w:r w:rsidRPr="00994965">
              <w:rPr>
                <w:rFonts w:ascii="Arial" w:hAnsi="Arial" w:cs="Arial"/>
                <w:sz w:val="24"/>
                <w:szCs w:val="24"/>
              </w:rPr>
              <w:t>Work finished in own time</w:t>
            </w:r>
          </w:p>
        </w:tc>
      </w:tr>
      <w:tr w:rsidR="00E96997" w:rsidRPr="00994965" w14:paraId="03BF52D8" w14:textId="77777777" w:rsidTr="00A748AA">
        <w:tc>
          <w:tcPr>
            <w:tcW w:w="4509" w:type="dxa"/>
            <w:vAlign w:val="center"/>
          </w:tcPr>
          <w:p w14:paraId="63B7B762" w14:textId="77777777" w:rsidR="00E96997" w:rsidRPr="00994965" w:rsidRDefault="00E96997" w:rsidP="00A748AA">
            <w:pPr>
              <w:rPr>
                <w:rFonts w:ascii="Arial" w:hAnsi="Arial" w:cs="Arial"/>
                <w:sz w:val="24"/>
                <w:szCs w:val="24"/>
              </w:rPr>
            </w:pPr>
            <w:r w:rsidRPr="00994965">
              <w:rPr>
                <w:rFonts w:ascii="Arial" w:hAnsi="Arial" w:cs="Arial"/>
                <w:sz w:val="24"/>
                <w:szCs w:val="24"/>
              </w:rPr>
              <w:t>Stickers (class)</w:t>
            </w:r>
          </w:p>
        </w:tc>
        <w:tc>
          <w:tcPr>
            <w:tcW w:w="4507" w:type="dxa"/>
            <w:vAlign w:val="center"/>
          </w:tcPr>
          <w:p w14:paraId="1A031813" w14:textId="77777777" w:rsidR="00E96997" w:rsidRPr="00994965" w:rsidRDefault="00E96997" w:rsidP="00A748AA">
            <w:pPr>
              <w:rPr>
                <w:rFonts w:ascii="Arial" w:hAnsi="Arial" w:cs="Arial"/>
                <w:sz w:val="24"/>
                <w:szCs w:val="24"/>
              </w:rPr>
            </w:pPr>
            <w:r w:rsidRPr="00994965">
              <w:rPr>
                <w:rFonts w:ascii="Arial" w:hAnsi="Arial" w:cs="Arial"/>
                <w:sz w:val="24"/>
                <w:szCs w:val="24"/>
              </w:rPr>
              <w:t>Removed from class for short period</w:t>
            </w:r>
          </w:p>
        </w:tc>
      </w:tr>
      <w:tr w:rsidR="00E96997" w:rsidRPr="00994965" w14:paraId="3AD0D0A1" w14:textId="77777777" w:rsidTr="00A748AA">
        <w:tc>
          <w:tcPr>
            <w:tcW w:w="4509" w:type="dxa"/>
            <w:vAlign w:val="center"/>
          </w:tcPr>
          <w:p w14:paraId="5DD9D5F3" w14:textId="77777777" w:rsidR="00E96997" w:rsidRPr="00994965" w:rsidRDefault="00E96997" w:rsidP="00A748AA">
            <w:pPr>
              <w:rPr>
                <w:rFonts w:ascii="Arial" w:hAnsi="Arial" w:cs="Arial"/>
                <w:sz w:val="24"/>
                <w:szCs w:val="24"/>
              </w:rPr>
            </w:pPr>
            <w:r w:rsidRPr="00994965">
              <w:rPr>
                <w:rFonts w:ascii="Arial" w:hAnsi="Arial" w:cs="Arial"/>
                <w:sz w:val="24"/>
                <w:szCs w:val="24"/>
              </w:rPr>
              <w:t>Record of achievement</w:t>
            </w:r>
          </w:p>
        </w:tc>
        <w:tc>
          <w:tcPr>
            <w:tcW w:w="4507" w:type="dxa"/>
            <w:vAlign w:val="center"/>
          </w:tcPr>
          <w:p w14:paraId="08F1AEF0" w14:textId="77777777" w:rsidR="00E96997" w:rsidRPr="00994965" w:rsidRDefault="00E96997" w:rsidP="00A748AA">
            <w:pPr>
              <w:rPr>
                <w:rFonts w:ascii="Arial" w:hAnsi="Arial" w:cs="Arial"/>
                <w:sz w:val="24"/>
                <w:szCs w:val="24"/>
              </w:rPr>
            </w:pPr>
            <w:r w:rsidRPr="00994965">
              <w:rPr>
                <w:rFonts w:ascii="Arial" w:hAnsi="Arial" w:cs="Arial"/>
                <w:sz w:val="24"/>
                <w:szCs w:val="24"/>
              </w:rPr>
              <w:t>Loss of activity/Friday afternoon</w:t>
            </w:r>
          </w:p>
        </w:tc>
      </w:tr>
      <w:tr w:rsidR="00E96997" w:rsidRPr="00994965" w14:paraId="0E19639B" w14:textId="77777777" w:rsidTr="00A748AA">
        <w:tc>
          <w:tcPr>
            <w:tcW w:w="4509" w:type="dxa"/>
            <w:vAlign w:val="center"/>
          </w:tcPr>
          <w:p w14:paraId="77E0871A" w14:textId="77777777" w:rsidR="00E96997" w:rsidRPr="00994965" w:rsidRDefault="00E96997" w:rsidP="00A748AA">
            <w:pPr>
              <w:rPr>
                <w:rFonts w:ascii="Arial" w:hAnsi="Arial" w:cs="Arial"/>
                <w:sz w:val="24"/>
                <w:szCs w:val="24"/>
              </w:rPr>
            </w:pPr>
            <w:r w:rsidRPr="00994965">
              <w:rPr>
                <w:rFonts w:ascii="Arial" w:hAnsi="Arial" w:cs="Arial"/>
                <w:sz w:val="24"/>
                <w:szCs w:val="24"/>
              </w:rPr>
              <w:t>Display of work to others (Headteacher)</w:t>
            </w:r>
          </w:p>
        </w:tc>
        <w:tc>
          <w:tcPr>
            <w:tcW w:w="4507" w:type="dxa"/>
            <w:vAlign w:val="center"/>
          </w:tcPr>
          <w:p w14:paraId="7BABEFBF" w14:textId="77777777" w:rsidR="00E96997" w:rsidRPr="00994965" w:rsidRDefault="00E96997" w:rsidP="00A748AA">
            <w:pPr>
              <w:rPr>
                <w:rFonts w:ascii="Arial" w:hAnsi="Arial" w:cs="Arial"/>
                <w:sz w:val="24"/>
                <w:szCs w:val="24"/>
              </w:rPr>
            </w:pPr>
            <w:r w:rsidRPr="00994965">
              <w:rPr>
                <w:rFonts w:ascii="Arial" w:hAnsi="Arial" w:cs="Arial"/>
                <w:sz w:val="24"/>
                <w:szCs w:val="24"/>
              </w:rPr>
              <w:t>Work outside classroom</w:t>
            </w:r>
          </w:p>
        </w:tc>
      </w:tr>
      <w:tr w:rsidR="00E96997" w:rsidRPr="00994965" w14:paraId="5F4F3209" w14:textId="77777777" w:rsidTr="00A748AA">
        <w:tc>
          <w:tcPr>
            <w:tcW w:w="4509" w:type="dxa"/>
            <w:vAlign w:val="center"/>
          </w:tcPr>
          <w:p w14:paraId="7F0EF677" w14:textId="77777777" w:rsidR="00E96997" w:rsidRPr="00994965" w:rsidRDefault="00E96997" w:rsidP="00A748AA">
            <w:pPr>
              <w:rPr>
                <w:rFonts w:ascii="Arial" w:hAnsi="Arial" w:cs="Arial"/>
                <w:sz w:val="24"/>
                <w:szCs w:val="24"/>
              </w:rPr>
            </w:pPr>
            <w:r w:rsidRPr="00994965">
              <w:rPr>
                <w:rFonts w:ascii="Arial" w:hAnsi="Arial" w:cs="Arial"/>
                <w:sz w:val="24"/>
                <w:szCs w:val="24"/>
              </w:rPr>
              <w:t>Display of work on wall</w:t>
            </w:r>
          </w:p>
        </w:tc>
        <w:tc>
          <w:tcPr>
            <w:tcW w:w="4507" w:type="dxa"/>
            <w:vAlign w:val="center"/>
          </w:tcPr>
          <w:p w14:paraId="7C12262B" w14:textId="77777777" w:rsidR="00E96997" w:rsidRPr="00994965" w:rsidRDefault="00E96997" w:rsidP="00A748AA">
            <w:pPr>
              <w:rPr>
                <w:rFonts w:ascii="Arial" w:hAnsi="Arial" w:cs="Arial"/>
                <w:sz w:val="24"/>
                <w:szCs w:val="24"/>
              </w:rPr>
            </w:pPr>
            <w:r w:rsidRPr="00994965">
              <w:rPr>
                <w:rFonts w:ascii="Arial" w:hAnsi="Arial" w:cs="Arial"/>
                <w:sz w:val="24"/>
                <w:szCs w:val="24"/>
              </w:rPr>
              <w:t>Sent to Headteacher with work</w:t>
            </w:r>
          </w:p>
        </w:tc>
      </w:tr>
      <w:tr w:rsidR="00E96997" w:rsidRPr="00994965" w14:paraId="2AEC1774" w14:textId="77777777" w:rsidTr="00A748AA">
        <w:tc>
          <w:tcPr>
            <w:tcW w:w="4509" w:type="dxa"/>
            <w:vAlign w:val="center"/>
          </w:tcPr>
          <w:p w14:paraId="7C3F6B31" w14:textId="77777777" w:rsidR="00E96997" w:rsidRPr="00994965" w:rsidRDefault="00E96997" w:rsidP="00A748AA">
            <w:pPr>
              <w:rPr>
                <w:rFonts w:ascii="Arial" w:hAnsi="Arial" w:cs="Arial"/>
                <w:sz w:val="24"/>
                <w:szCs w:val="24"/>
              </w:rPr>
            </w:pPr>
            <w:r w:rsidRPr="00994965">
              <w:rPr>
                <w:rFonts w:ascii="Arial" w:hAnsi="Arial" w:cs="Arial"/>
                <w:sz w:val="24"/>
                <w:szCs w:val="24"/>
              </w:rPr>
              <w:t>Mention in assembly</w:t>
            </w:r>
          </w:p>
        </w:tc>
        <w:tc>
          <w:tcPr>
            <w:tcW w:w="4507" w:type="dxa"/>
            <w:vAlign w:val="center"/>
          </w:tcPr>
          <w:p w14:paraId="28003488" w14:textId="77777777" w:rsidR="00E96997" w:rsidRPr="00994965" w:rsidRDefault="00E96997" w:rsidP="00A748AA">
            <w:pPr>
              <w:rPr>
                <w:rFonts w:ascii="Arial" w:hAnsi="Arial" w:cs="Arial"/>
                <w:sz w:val="24"/>
                <w:szCs w:val="24"/>
              </w:rPr>
            </w:pPr>
            <w:r w:rsidRPr="00994965">
              <w:rPr>
                <w:rFonts w:ascii="Arial" w:hAnsi="Arial" w:cs="Arial"/>
                <w:sz w:val="24"/>
                <w:szCs w:val="24"/>
              </w:rPr>
              <w:t>Letter/phone call to parent</w:t>
            </w:r>
          </w:p>
        </w:tc>
      </w:tr>
      <w:tr w:rsidR="00E96997" w:rsidRPr="00994965" w14:paraId="031F7ABF" w14:textId="77777777" w:rsidTr="00A748AA">
        <w:tc>
          <w:tcPr>
            <w:tcW w:w="4509" w:type="dxa"/>
            <w:vAlign w:val="center"/>
          </w:tcPr>
          <w:p w14:paraId="3E4C9302" w14:textId="77777777" w:rsidR="00E96997" w:rsidRPr="00994965" w:rsidRDefault="00E96997" w:rsidP="00A748AA">
            <w:pPr>
              <w:rPr>
                <w:rFonts w:ascii="Arial" w:hAnsi="Arial" w:cs="Arial"/>
                <w:sz w:val="24"/>
                <w:szCs w:val="24"/>
              </w:rPr>
            </w:pPr>
            <w:r w:rsidRPr="00994965">
              <w:rPr>
                <w:rFonts w:ascii="Arial" w:hAnsi="Arial" w:cs="Arial"/>
                <w:sz w:val="24"/>
                <w:szCs w:val="24"/>
              </w:rPr>
              <w:t>Points/Rewards system</w:t>
            </w:r>
          </w:p>
        </w:tc>
        <w:tc>
          <w:tcPr>
            <w:tcW w:w="4507" w:type="dxa"/>
            <w:vAlign w:val="center"/>
          </w:tcPr>
          <w:p w14:paraId="1AB093B6" w14:textId="77777777" w:rsidR="00E96997" w:rsidRPr="00994965" w:rsidRDefault="00E96997" w:rsidP="00A748AA">
            <w:pPr>
              <w:rPr>
                <w:rFonts w:ascii="Arial" w:hAnsi="Arial" w:cs="Arial"/>
                <w:sz w:val="24"/>
                <w:szCs w:val="24"/>
              </w:rPr>
            </w:pPr>
            <w:r w:rsidRPr="00994965">
              <w:rPr>
                <w:rFonts w:ascii="Arial" w:hAnsi="Arial" w:cs="Arial"/>
                <w:sz w:val="24"/>
                <w:szCs w:val="24"/>
              </w:rPr>
              <w:t>Involve parents/home visit</w:t>
            </w:r>
          </w:p>
        </w:tc>
      </w:tr>
      <w:tr w:rsidR="00E96997" w:rsidRPr="00994965" w14:paraId="788766DD" w14:textId="77777777" w:rsidTr="00A748AA">
        <w:tc>
          <w:tcPr>
            <w:tcW w:w="4509" w:type="dxa"/>
            <w:vAlign w:val="center"/>
          </w:tcPr>
          <w:p w14:paraId="69B4ABC1" w14:textId="77777777" w:rsidR="00E96997" w:rsidRPr="00994965" w:rsidRDefault="00E96997" w:rsidP="00A748AA">
            <w:pPr>
              <w:rPr>
                <w:rFonts w:ascii="Arial" w:hAnsi="Arial" w:cs="Arial"/>
                <w:sz w:val="24"/>
                <w:szCs w:val="24"/>
              </w:rPr>
            </w:pPr>
            <w:r w:rsidRPr="00994965">
              <w:rPr>
                <w:rFonts w:ascii="Arial" w:hAnsi="Arial" w:cs="Arial"/>
                <w:sz w:val="24"/>
                <w:szCs w:val="24"/>
              </w:rPr>
              <w:t>Report to parents</w:t>
            </w:r>
          </w:p>
        </w:tc>
        <w:tc>
          <w:tcPr>
            <w:tcW w:w="4507" w:type="dxa"/>
            <w:vAlign w:val="center"/>
          </w:tcPr>
          <w:p w14:paraId="532DF80F" w14:textId="77777777" w:rsidR="00E96997" w:rsidRPr="00994965" w:rsidRDefault="00E96997" w:rsidP="00A748AA">
            <w:pPr>
              <w:rPr>
                <w:rFonts w:ascii="Arial" w:hAnsi="Arial" w:cs="Arial"/>
                <w:sz w:val="24"/>
                <w:szCs w:val="24"/>
              </w:rPr>
            </w:pPr>
            <w:r w:rsidRPr="00994965">
              <w:rPr>
                <w:rFonts w:ascii="Arial" w:hAnsi="Arial" w:cs="Arial"/>
                <w:sz w:val="24"/>
                <w:szCs w:val="24"/>
              </w:rPr>
              <w:t>Work outside class group/timetable</w:t>
            </w:r>
          </w:p>
          <w:p w14:paraId="25924C57" w14:textId="77777777" w:rsidR="00E96997" w:rsidRPr="00994965" w:rsidRDefault="00E96997" w:rsidP="00A748AA">
            <w:pPr>
              <w:rPr>
                <w:rFonts w:ascii="Arial" w:hAnsi="Arial" w:cs="Arial"/>
                <w:sz w:val="24"/>
                <w:szCs w:val="24"/>
              </w:rPr>
            </w:pPr>
          </w:p>
        </w:tc>
      </w:tr>
      <w:tr w:rsidR="00E96997" w:rsidRPr="00994965" w14:paraId="3598C623" w14:textId="77777777" w:rsidTr="00A748AA">
        <w:tc>
          <w:tcPr>
            <w:tcW w:w="4509" w:type="dxa"/>
            <w:vAlign w:val="center"/>
          </w:tcPr>
          <w:p w14:paraId="7D823480" w14:textId="77777777" w:rsidR="00E96997" w:rsidRPr="00994965" w:rsidRDefault="00E96997" w:rsidP="00A748AA">
            <w:pPr>
              <w:rPr>
                <w:rFonts w:ascii="Arial" w:hAnsi="Arial" w:cs="Arial"/>
                <w:sz w:val="24"/>
                <w:szCs w:val="24"/>
              </w:rPr>
            </w:pPr>
            <w:r w:rsidRPr="00994965">
              <w:rPr>
                <w:rFonts w:ascii="Arial" w:hAnsi="Arial" w:cs="Arial"/>
                <w:sz w:val="24"/>
                <w:szCs w:val="24"/>
              </w:rPr>
              <w:t>School certificates for effort</w:t>
            </w:r>
          </w:p>
        </w:tc>
        <w:tc>
          <w:tcPr>
            <w:tcW w:w="4507" w:type="dxa"/>
            <w:vAlign w:val="center"/>
          </w:tcPr>
          <w:p w14:paraId="07251B66" w14:textId="77777777" w:rsidR="00E96997" w:rsidRPr="00994965" w:rsidRDefault="00E96997" w:rsidP="00A748AA">
            <w:pPr>
              <w:rPr>
                <w:rFonts w:ascii="Arial" w:hAnsi="Arial" w:cs="Arial"/>
                <w:sz w:val="24"/>
                <w:szCs w:val="24"/>
              </w:rPr>
            </w:pPr>
            <w:r w:rsidRPr="00994965">
              <w:rPr>
                <w:rFonts w:ascii="Arial" w:hAnsi="Arial" w:cs="Arial"/>
                <w:sz w:val="24"/>
                <w:szCs w:val="24"/>
              </w:rPr>
              <w:t>Fines to repair damage – determined by extent of repair</w:t>
            </w:r>
          </w:p>
        </w:tc>
      </w:tr>
      <w:tr w:rsidR="00E96997" w:rsidRPr="00994965" w14:paraId="74CCE6A8" w14:textId="77777777" w:rsidTr="00A748AA">
        <w:tc>
          <w:tcPr>
            <w:tcW w:w="4509" w:type="dxa"/>
            <w:vAlign w:val="center"/>
          </w:tcPr>
          <w:p w14:paraId="40F5FB64" w14:textId="77777777" w:rsidR="00E96997" w:rsidRPr="00994965" w:rsidRDefault="00E96997" w:rsidP="00A748AA">
            <w:pPr>
              <w:rPr>
                <w:rFonts w:ascii="Arial" w:hAnsi="Arial" w:cs="Arial"/>
                <w:sz w:val="24"/>
                <w:szCs w:val="24"/>
              </w:rPr>
            </w:pPr>
            <w:r w:rsidRPr="00994965">
              <w:rPr>
                <w:rFonts w:ascii="Arial" w:hAnsi="Arial" w:cs="Arial"/>
                <w:sz w:val="24"/>
                <w:szCs w:val="24"/>
              </w:rPr>
              <w:t>School certificates for achievement</w:t>
            </w:r>
          </w:p>
        </w:tc>
        <w:tc>
          <w:tcPr>
            <w:tcW w:w="4507" w:type="dxa"/>
            <w:vAlign w:val="center"/>
          </w:tcPr>
          <w:p w14:paraId="37B9FA87" w14:textId="77777777" w:rsidR="00E96997" w:rsidRPr="00994965" w:rsidRDefault="00E96997" w:rsidP="00A748AA">
            <w:pPr>
              <w:rPr>
                <w:rFonts w:ascii="Arial" w:hAnsi="Arial" w:cs="Arial"/>
                <w:sz w:val="24"/>
                <w:szCs w:val="24"/>
              </w:rPr>
            </w:pPr>
            <w:r w:rsidRPr="00994965">
              <w:rPr>
                <w:rFonts w:ascii="Arial" w:hAnsi="Arial" w:cs="Arial"/>
                <w:sz w:val="24"/>
                <w:szCs w:val="24"/>
              </w:rPr>
              <w:t>Fines to pay for false fire call - £140</w:t>
            </w:r>
          </w:p>
        </w:tc>
      </w:tr>
      <w:tr w:rsidR="00E96997" w:rsidRPr="00994965" w14:paraId="0CF23D5B" w14:textId="77777777" w:rsidTr="00A748AA">
        <w:tc>
          <w:tcPr>
            <w:tcW w:w="4509" w:type="dxa"/>
            <w:vAlign w:val="center"/>
          </w:tcPr>
          <w:p w14:paraId="73B99E29" w14:textId="77777777" w:rsidR="00E96997" w:rsidRPr="00994965" w:rsidRDefault="00E96997" w:rsidP="00A748AA">
            <w:pPr>
              <w:rPr>
                <w:rFonts w:ascii="Arial" w:hAnsi="Arial" w:cs="Arial"/>
                <w:sz w:val="24"/>
                <w:szCs w:val="24"/>
              </w:rPr>
            </w:pPr>
            <w:r w:rsidRPr="00994965">
              <w:rPr>
                <w:rFonts w:ascii="Arial" w:hAnsi="Arial" w:cs="Arial"/>
                <w:sz w:val="24"/>
                <w:szCs w:val="24"/>
              </w:rPr>
              <w:t>School certificates for termly achievements</w:t>
            </w:r>
          </w:p>
        </w:tc>
        <w:tc>
          <w:tcPr>
            <w:tcW w:w="4507" w:type="dxa"/>
            <w:vAlign w:val="center"/>
          </w:tcPr>
          <w:p w14:paraId="32F570B9" w14:textId="77777777" w:rsidR="00E96997" w:rsidRPr="00994965" w:rsidRDefault="00E96997" w:rsidP="00A748AA">
            <w:pPr>
              <w:rPr>
                <w:rFonts w:ascii="Arial" w:hAnsi="Arial" w:cs="Arial"/>
                <w:sz w:val="24"/>
                <w:szCs w:val="24"/>
              </w:rPr>
            </w:pPr>
            <w:r w:rsidRPr="00994965">
              <w:rPr>
                <w:rFonts w:ascii="Arial" w:hAnsi="Arial" w:cs="Arial"/>
                <w:sz w:val="24"/>
                <w:szCs w:val="24"/>
              </w:rPr>
              <w:t>Fines to pay for discharge of fire extinguishers - £160</w:t>
            </w:r>
          </w:p>
        </w:tc>
      </w:tr>
      <w:tr w:rsidR="00E96997" w:rsidRPr="00994965" w14:paraId="33861B6D" w14:textId="77777777" w:rsidTr="00A748AA">
        <w:tc>
          <w:tcPr>
            <w:tcW w:w="4509" w:type="dxa"/>
            <w:vAlign w:val="center"/>
          </w:tcPr>
          <w:p w14:paraId="44287EDC" w14:textId="77777777" w:rsidR="00E96997" w:rsidRPr="00994965" w:rsidRDefault="00E96997" w:rsidP="00A748AA">
            <w:pPr>
              <w:rPr>
                <w:rFonts w:ascii="Arial" w:hAnsi="Arial" w:cs="Arial"/>
                <w:sz w:val="24"/>
                <w:szCs w:val="24"/>
              </w:rPr>
            </w:pPr>
            <w:r w:rsidRPr="00994965">
              <w:rPr>
                <w:rFonts w:ascii="Arial" w:hAnsi="Arial" w:cs="Arial"/>
                <w:sz w:val="24"/>
                <w:szCs w:val="24"/>
              </w:rPr>
              <w:t>School trophies</w:t>
            </w:r>
          </w:p>
        </w:tc>
        <w:tc>
          <w:tcPr>
            <w:tcW w:w="4507" w:type="dxa"/>
            <w:vAlign w:val="center"/>
          </w:tcPr>
          <w:p w14:paraId="60979D9B" w14:textId="77777777" w:rsidR="00E96997" w:rsidRPr="00994965" w:rsidRDefault="00E96997" w:rsidP="00A748AA">
            <w:pPr>
              <w:rPr>
                <w:rFonts w:ascii="Arial" w:hAnsi="Arial" w:cs="Arial"/>
                <w:sz w:val="24"/>
                <w:szCs w:val="24"/>
              </w:rPr>
            </w:pPr>
            <w:r w:rsidRPr="00994965">
              <w:rPr>
                <w:rFonts w:ascii="Arial" w:hAnsi="Arial" w:cs="Arial"/>
                <w:sz w:val="24"/>
                <w:szCs w:val="24"/>
              </w:rPr>
              <w:t>Community service</w:t>
            </w:r>
          </w:p>
        </w:tc>
      </w:tr>
      <w:tr w:rsidR="00E96997" w:rsidRPr="00994965" w14:paraId="210848AE" w14:textId="77777777" w:rsidTr="00A748AA">
        <w:tc>
          <w:tcPr>
            <w:tcW w:w="4509" w:type="dxa"/>
            <w:vAlign w:val="center"/>
          </w:tcPr>
          <w:p w14:paraId="3AD6EF74" w14:textId="77777777" w:rsidR="00E96997" w:rsidRPr="00994965" w:rsidRDefault="00E96997" w:rsidP="00A748AA">
            <w:pPr>
              <w:rPr>
                <w:rFonts w:ascii="Arial" w:hAnsi="Arial" w:cs="Arial"/>
                <w:sz w:val="24"/>
                <w:szCs w:val="24"/>
              </w:rPr>
            </w:pPr>
            <w:r w:rsidRPr="00994965">
              <w:rPr>
                <w:rFonts w:ascii="Arial" w:hAnsi="Arial" w:cs="Arial"/>
                <w:sz w:val="24"/>
                <w:szCs w:val="24"/>
              </w:rPr>
              <w:t>Vicarious reinforcers</w:t>
            </w:r>
          </w:p>
        </w:tc>
        <w:tc>
          <w:tcPr>
            <w:tcW w:w="4507" w:type="dxa"/>
            <w:vAlign w:val="center"/>
          </w:tcPr>
          <w:p w14:paraId="62ACFA39" w14:textId="77777777" w:rsidR="00E96997" w:rsidRPr="00994965" w:rsidRDefault="00E96997" w:rsidP="00A748AA">
            <w:pPr>
              <w:rPr>
                <w:rFonts w:ascii="Arial" w:hAnsi="Arial" w:cs="Arial"/>
                <w:sz w:val="24"/>
                <w:szCs w:val="24"/>
              </w:rPr>
            </w:pPr>
            <w:r w:rsidRPr="00994965">
              <w:rPr>
                <w:rFonts w:ascii="Arial" w:hAnsi="Arial" w:cs="Arial"/>
                <w:sz w:val="24"/>
                <w:szCs w:val="24"/>
              </w:rPr>
              <w:t>Parents/ carers asked to come to school</w:t>
            </w:r>
          </w:p>
        </w:tc>
      </w:tr>
      <w:tr w:rsidR="00E96997" w:rsidRPr="00994965" w14:paraId="097B7D68" w14:textId="77777777" w:rsidTr="00A748AA">
        <w:tc>
          <w:tcPr>
            <w:tcW w:w="4509" w:type="dxa"/>
            <w:vAlign w:val="center"/>
          </w:tcPr>
          <w:p w14:paraId="55D90B3C" w14:textId="77777777" w:rsidR="00E96997" w:rsidRPr="00994965" w:rsidRDefault="00E96997" w:rsidP="00A748AA">
            <w:pPr>
              <w:rPr>
                <w:rFonts w:ascii="Arial" w:hAnsi="Arial" w:cs="Arial"/>
                <w:sz w:val="24"/>
                <w:szCs w:val="24"/>
              </w:rPr>
            </w:pPr>
            <w:r w:rsidRPr="00994965">
              <w:rPr>
                <w:rFonts w:ascii="Arial" w:hAnsi="Arial" w:cs="Arial"/>
                <w:sz w:val="24"/>
                <w:szCs w:val="24"/>
              </w:rPr>
              <w:t>Intermittent class reinforcers</w:t>
            </w:r>
          </w:p>
        </w:tc>
        <w:tc>
          <w:tcPr>
            <w:tcW w:w="4507" w:type="dxa"/>
            <w:vAlign w:val="center"/>
          </w:tcPr>
          <w:p w14:paraId="0290D657" w14:textId="77777777" w:rsidR="00E96997" w:rsidRPr="00994965" w:rsidRDefault="00E96997" w:rsidP="00A748AA">
            <w:pPr>
              <w:rPr>
                <w:rFonts w:ascii="Arial" w:hAnsi="Arial" w:cs="Arial"/>
                <w:sz w:val="24"/>
                <w:szCs w:val="24"/>
              </w:rPr>
            </w:pPr>
            <w:r w:rsidRPr="00994965">
              <w:rPr>
                <w:rFonts w:ascii="Arial" w:hAnsi="Arial" w:cs="Arial"/>
                <w:sz w:val="24"/>
                <w:szCs w:val="24"/>
              </w:rPr>
              <w:t>Restorative Justice Conferences</w:t>
            </w:r>
          </w:p>
        </w:tc>
      </w:tr>
      <w:tr w:rsidR="00E96997" w:rsidRPr="00994965" w14:paraId="55BDDD95" w14:textId="77777777" w:rsidTr="00A748AA">
        <w:tc>
          <w:tcPr>
            <w:tcW w:w="4509" w:type="dxa"/>
            <w:vAlign w:val="center"/>
          </w:tcPr>
          <w:p w14:paraId="6186C24B" w14:textId="77777777" w:rsidR="00E96997" w:rsidRPr="00994965" w:rsidRDefault="00E96997" w:rsidP="00A748AA">
            <w:pPr>
              <w:rPr>
                <w:rFonts w:ascii="Arial" w:hAnsi="Arial" w:cs="Arial"/>
                <w:sz w:val="24"/>
                <w:szCs w:val="24"/>
              </w:rPr>
            </w:pPr>
            <w:r w:rsidRPr="00994965">
              <w:rPr>
                <w:rFonts w:ascii="Arial" w:hAnsi="Arial" w:cs="Arial"/>
                <w:sz w:val="24"/>
                <w:szCs w:val="24"/>
              </w:rPr>
              <w:t>Intermittent class reinforcers</w:t>
            </w:r>
          </w:p>
        </w:tc>
        <w:tc>
          <w:tcPr>
            <w:tcW w:w="4507" w:type="dxa"/>
            <w:vAlign w:val="center"/>
          </w:tcPr>
          <w:p w14:paraId="09D89AF8" w14:textId="77777777" w:rsidR="00E96997" w:rsidRPr="00994965" w:rsidRDefault="00E96997" w:rsidP="00A748AA">
            <w:pPr>
              <w:rPr>
                <w:rFonts w:ascii="Arial" w:hAnsi="Arial" w:cs="Arial"/>
                <w:sz w:val="24"/>
                <w:szCs w:val="24"/>
              </w:rPr>
            </w:pPr>
            <w:r w:rsidRPr="00994965">
              <w:rPr>
                <w:rFonts w:ascii="Arial" w:hAnsi="Arial" w:cs="Arial"/>
                <w:sz w:val="24"/>
                <w:szCs w:val="24"/>
              </w:rPr>
              <w:t>Cause and effect meetings</w:t>
            </w:r>
          </w:p>
        </w:tc>
      </w:tr>
      <w:tr w:rsidR="00E96997" w:rsidRPr="00994965" w14:paraId="2320EF5F" w14:textId="77777777" w:rsidTr="00A748AA">
        <w:tc>
          <w:tcPr>
            <w:tcW w:w="4509" w:type="dxa"/>
            <w:vAlign w:val="center"/>
          </w:tcPr>
          <w:p w14:paraId="6FEA6D86" w14:textId="77777777" w:rsidR="00E96997" w:rsidRPr="00994965" w:rsidRDefault="00E96997" w:rsidP="00A748AA">
            <w:pPr>
              <w:rPr>
                <w:rFonts w:ascii="Arial" w:hAnsi="Arial" w:cs="Arial"/>
                <w:sz w:val="24"/>
                <w:szCs w:val="24"/>
              </w:rPr>
            </w:pPr>
            <w:r w:rsidRPr="00994965">
              <w:rPr>
                <w:rFonts w:ascii="Arial" w:hAnsi="Arial" w:cs="Arial"/>
                <w:sz w:val="24"/>
                <w:szCs w:val="24"/>
              </w:rPr>
              <w:t>End of day letters</w:t>
            </w:r>
          </w:p>
        </w:tc>
        <w:tc>
          <w:tcPr>
            <w:tcW w:w="4507" w:type="dxa"/>
            <w:vAlign w:val="center"/>
          </w:tcPr>
          <w:p w14:paraId="0F78AA10" w14:textId="77777777" w:rsidR="00E96997" w:rsidRPr="00994965" w:rsidRDefault="00E96997" w:rsidP="00A748AA">
            <w:pPr>
              <w:rPr>
                <w:rFonts w:ascii="Arial" w:hAnsi="Arial" w:cs="Arial"/>
                <w:sz w:val="24"/>
                <w:szCs w:val="24"/>
              </w:rPr>
            </w:pPr>
            <w:r w:rsidRPr="00994965">
              <w:rPr>
                <w:rFonts w:ascii="Arial" w:hAnsi="Arial" w:cs="Arial"/>
                <w:sz w:val="24"/>
                <w:szCs w:val="24"/>
              </w:rPr>
              <w:t>Cool off period away from school</w:t>
            </w:r>
          </w:p>
        </w:tc>
      </w:tr>
      <w:tr w:rsidR="00E96997" w:rsidRPr="00994965" w14:paraId="5B054A63" w14:textId="77777777" w:rsidTr="00A748AA">
        <w:tc>
          <w:tcPr>
            <w:tcW w:w="4509" w:type="dxa"/>
            <w:vAlign w:val="center"/>
          </w:tcPr>
          <w:p w14:paraId="418BD4E5" w14:textId="77777777" w:rsidR="00E96997" w:rsidRPr="00994965" w:rsidRDefault="00E96997" w:rsidP="00A748AA">
            <w:pPr>
              <w:rPr>
                <w:rFonts w:ascii="Arial" w:hAnsi="Arial" w:cs="Arial"/>
                <w:sz w:val="24"/>
                <w:szCs w:val="24"/>
              </w:rPr>
            </w:pPr>
            <w:r w:rsidRPr="00994965">
              <w:rPr>
                <w:rFonts w:ascii="Arial" w:hAnsi="Arial" w:cs="Arial"/>
                <w:sz w:val="24"/>
                <w:szCs w:val="24"/>
              </w:rPr>
              <w:t>Personal reports to parents/carers by letter/phone call</w:t>
            </w:r>
          </w:p>
        </w:tc>
        <w:tc>
          <w:tcPr>
            <w:tcW w:w="4507" w:type="dxa"/>
            <w:vAlign w:val="center"/>
          </w:tcPr>
          <w:p w14:paraId="2C7336AD" w14:textId="77777777" w:rsidR="00E96997" w:rsidRPr="00994965" w:rsidRDefault="00E96997" w:rsidP="00A748AA">
            <w:pPr>
              <w:rPr>
                <w:rFonts w:ascii="Arial" w:hAnsi="Arial" w:cs="Arial"/>
                <w:sz w:val="24"/>
                <w:szCs w:val="24"/>
              </w:rPr>
            </w:pPr>
            <w:r w:rsidRPr="00994965">
              <w:rPr>
                <w:rFonts w:ascii="Arial" w:hAnsi="Arial" w:cs="Arial"/>
                <w:sz w:val="24"/>
                <w:szCs w:val="24"/>
              </w:rPr>
              <w:t>Involvement of Police</w:t>
            </w:r>
          </w:p>
        </w:tc>
      </w:tr>
      <w:tr w:rsidR="00E96997" w:rsidRPr="00994965" w14:paraId="0B5FBC05" w14:textId="77777777" w:rsidTr="00A748AA">
        <w:tc>
          <w:tcPr>
            <w:tcW w:w="4509" w:type="dxa"/>
            <w:vAlign w:val="center"/>
          </w:tcPr>
          <w:p w14:paraId="75039300" w14:textId="77777777" w:rsidR="00E96997" w:rsidRPr="00994965" w:rsidRDefault="00E96997" w:rsidP="00A748AA">
            <w:pPr>
              <w:rPr>
                <w:rFonts w:ascii="Arial" w:hAnsi="Arial" w:cs="Arial"/>
                <w:sz w:val="24"/>
                <w:szCs w:val="24"/>
              </w:rPr>
            </w:pPr>
            <w:r w:rsidRPr="00994965">
              <w:rPr>
                <w:rFonts w:ascii="Arial" w:hAnsi="Arial" w:cs="Arial"/>
                <w:sz w:val="24"/>
                <w:szCs w:val="24"/>
              </w:rPr>
              <w:t>Class merit</w:t>
            </w:r>
          </w:p>
        </w:tc>
        <w:tc>
          <w:tcPr>
            <w:tcW w:w="4507" w:type="dxa"/>
            <w:vAlign w:val="center"/>
          </w:tcPr>
          <w:p w14:paraId="252B5B71" w14:textId="77777777" w:rsidR="00E96997" w:rsidRPr="00994965" w:rsidRDefault="00E96997" w:rsidP="00A748AA">
            <w:pPr>
              <w:rPr>
                <w:rFonts w:ascii="Arial" w:hAnsi="Arial" w:cs="Arial"/>
                <w:sz w:val="24"/>
                <w:szCs w:val="24"/>
              </w:rPr>
            </w:pPr>
            <w:r w:rsidRPr="00994965">
              <w:rPr>
                <w:rFonts w:ascii="Arial" w:hAnsi="Arial" w:cs="Arial"/>
                <w:sz w:val="24"/>
                <w:szCs w:val="24"/>
              </w:rPr>
              <w:t>LEA/other agencies asked to come to school</w:t>
            </w:r>
          </w:p>
        </w:tc>
      </w:tr>
      <w:tr w:rsidR="00E96997" w:rsidRPr="00994965" w14:paraId="45BE07B3" w14:textId="77777777" w:rsidTr="00A748AA">
        <w:tc>
          <w:tcPr>
            <w:tcW w:w="4509" w:type="dxa"/>
            <w:vAlign w:val="center"/>
          </w:tcPr>
          <w:p w14:paraId="72BCC79B" w14:textId="77777777" w:rsidR="00E96997" w:rsidRPr="00994965" w:rsidRDefault="00E96997" w:rsidP="00A748AA">
            <w:pPr>
              <w:rPr>
                <w:rFonts w:ascii="Arial" w:hAnsi="Arial" w:cs="Arial"/>
                <w:sz w:val="24"/>
                <w:szCs w:val="24"/>
              </w:rPr>
            </w:pPr>
            <w:r w:rsidRPr="00994965">
              <w:rPr>
                <w:rFonts w:ascii="Arial" w:hAnsi="Arial" w:cs="Arial"/>
                <w:sz w:val="24"/>
                <w:szCs w:val="24"/>
              </w:rPr>
              <w:t>Trip out of school</w:t>
            </w:r>
          </w:p>
        </w:tc>
        <w:tc>
          <w:tcPr>
            <w:tcW w:w="4507" w:type="dxa"/>
            <w:vMerge w:val="restart"/>
            <w:vAlign w:val="center"/>
          </w:tcPr>
          <w:p w14:paraId="4F428390" w14:textId="77777777" w:rsidR="00E96997" w:rsidRPr="00994965" w:rsidRDefault="00E96997" w:rsidP="00A748AA">
            <w:pPr>
              <w:rPr>
                <w:rFonts w:ascii="Arial" w:hAnsi="Arial" w:cs="Arial"/>
                <w:sz w:val="24"/>
                <w:szCs w:val="24"/>
              </w:rPr>
            </w:pPr>
          </w:p>
        </w:tc>
      </w:tr>
      <w:tr w:rsidR="00E96997" w:rsidRPr="00994965" w14:paraId="2A317442" w14:textId="77777777" w:rsidTr="00A748AA">
        <w:tc>
          <w:tcPr>
            <w:tcW w:w="4509" w:type="dxa"/>
            <w:vAlign w:val="center"/>
          </w:tcPr>
          <w:p w14:paraId="263A3672" w14:textId="77777777" w:rsidR="00E96997" w:rsidRPr="00994965" w:rsidRDefault="00E96997" w:rsidP="00A748AA">
            <w:pPr>
              <w:rPr>
                <w:rFonts w:ascii="Arial" w:hAnsi="Arial" w:cs="Arial"/>
                <w:sz w:val="24"/>
                <w:szCs w:val="24"/>
              </w:rPr>
            </w:pPr>
            <w:r w:rsidRPr="00994965">
              <w:rPr>
                <w:rFonts w:ascii="Arial" w:hAnsi="Arial" w:cs="Arial"/>
                <w:sz w:val="24"/>
                <w:szCs w:val="24"/>
              </w:rPr>
              <w:t>Others negotiated with the student</w:t>
            </w:r>
          </w:p>
        </w:tc>
        <w:tc>
          <w:tcPr>
            <w:tcW w:w="4507" w:type="dxa"/>
            <w:vMerge/>
            <w:vAlign w:val="center"/>
          </w:tcPr>
          <w:p w14:paraId="224773C8" w14:textId="77777777" w:rsidR="00E96997" w:rsidRPr="00994965" w:rsidRDefault="00E96997" w:rsidP="00A748AA">
            <w:pPr>
              <w:rPr>
                <w:rFonts w:ascii="Arial" w:hAnsi="Arial" w:cs="Arial"/>
                <w:sz w:val="24"/>
                <w:szCs w:val="24"/>
              </w:rPr>
            </w:pPr>
          </w:p>
        </w:tc>
      </w:tr>
    </w:tbl>
    <w:p w14:paraId="4645CF15" w14:textId="77777777" w:rsidR="00E96997" w:rsidRPr="00994965" w:rsidRDefault="00E96997" w:rsidP="00E96997">
      <w:pPr>
        <w:jc w:val="both"/>
        <w:rPr>
          <w:rFonts w:ascii="Arial" w:hAnsi="Arial" w:cs="Arial"/>
          <w:sz w:val="24"/>
          <w:szCs w:val="24"/>
        </w:rPr>
      </w:pPr>
    </w:p>
    <w:p w14:paraId="0BDA1073" w14:textId="77777777" w:rsidR="001C781D" w:rsidRDefault="001C781D" w:rsidP="00E96997">
      <w:pPr>
        <w:jc w:val="both"/>
        <w:rPr>
          <w:rFonts w:ascii="Arial" w:hAnsi="Arial" w:cs="Arial"/>
          <w:b/>
          <w:bCs/>
          <w:sz w:val="24"/>
          <w:szCs w:val="24"/>
        </w:rPr>
      </w:pPr>
    </w:p>
    <w:p w14:paraId="7F2640ED" w14:textId="32D0B5C5" w:rsidR="00E96997" w:rsidRPr="006D7C4C" w:rsidRDefault="006D7C4C" w:rsidP="00E96997">
      <w:pPr>
        <w:jc w:val="both"/>
        <w:rPr>
          <w:rFonts w:ascii="Arial" w:hAnsi="Arial" w:cs="Arial"/>
          <w:b/>
          <w:bCs/>
          <w:sz w:val="24"/>
          <w:szCs w:val="24"/>
        </w:rPr>
      </w:pPr>
      <w:r w:rsidRPr="006D7C4C">
        <w:rPr>
          <w:rFonts w:ascii="Arial" w:hAnsi="Arial" w:cs="Arial"/>
          <w:b/>
          <w:bCs/>
          <w:sz w:val="24"/>
          <w:szCs w:val="24"/>
        </w:rPr>
        <w:lastRenderedPageBreak/>
        <w:t>Responding to good behaviour</w:t>
      </w:r>
    </w:p>
    <w:p w14:paraId="5FE3DB9B" w14:textId="78A1BDB2" w:rsidR="006D7C4C" w:rsidRPr="006D7C4C" w:rsidRDefault="006D7C4C" w:rsidP="00E96997">
      <w:pPr>
        <w:jc w:val="both"/>
        <w:rPr>
          <w:rFonts w:ascii="Arial" w:hAnsi="Arial" w:cs="Arial"/>
          <w:sz w:val="24"/>
          <w:szCs w:val="24"/>
        </w:rPr>
      </w:pPr>
      <w:r w:rsidRPr="006D7C4C">
        <w:rPr>
          <w:rFonts w:ascii="Arial" w:hAnsi="Arial" w:cs="Arial"/>
          <w:sz w:val="24"/>
          <w:szCs w:val="24"/>
        </w:rPr>
        <w:t xml:space="preserve">Acknowledging good behaviour encourages repetition and communicates the school community’s expectations and values to all </w:t>
      </w:r>
      <w:r w:rsidR="00223F16">
        <w:rPr>
          <w:rFonts w:ascii="Arial" w:hAnsi="Arial" w:cs="Arial"/>
          <w:sz w:val="24"/>
          <w:szCs w:val="24"/>
        </w:rPr>
        <w:t>student</w:t>
      </w:r>
      <w:r w:rsidRPr="006D7C4C">
        <w:rPr>
          <w:rFonts w:ascii="Arial" w:hAnsi="Arial" w:cs="Arial"/>
          <w:sz w:val="24"/>
          <w:szCs w:val="24"/>
        </w:rPr>
        <w:t xml:space="preserve">s. Using positive recognition and rewards provides an opportunity for all staff to reinforce the school’s culture and ethos. Positive reinforcements and rewards should be applied clearly and fairly to reinforce the routines, expectations, and norms of our behaviour culture. </w:t>
      </w:r>
    </w:p>
    <w:p w14:paraId="4E3C4D47" w14:textId="77777777" w:rsidR="006D7C4C" w:rsidRPr="006D7C4C" w:rsidRDefault="006D7C4C" w:rsidP="00E96997">
      <w:pPr>
        <w:jc w:val="both"/>
        <w:rPr>
          <w:rFonts w:ascii="Arial" w:hAnsi="Arial" w:cs="Arial"/>
          <w:sz w:val="24"/>
          <w:szCs w:val="24"/>
        </w:rPr>
      </w:pPr>
      <w:r w:rsidRPr="006D7C4C">
        <w:rPr>
          <w:rFonts w:ascii="Arial" w:hAnsi="Arial" w:cs="Arial"/>
          <w:sz w:val="24"/>
          <w:szCs w:val="24"/>
        </w:rPr>
        <w:t xml:space="preserve">Examples of rewards may include: </w:t>
      </w:r>
    </w:p>
    <w:p w14:paraId="4154A440" w14:textId="77777777" w:rsidR="006D7C4C" w:rsidRPr="006D7C4C" w:rsidRDefault="006D7C4C" w:rsidP="006D7C4C">
      <w:pPr>
        <w:pStyle w:val="ListParagraph"/>
        <w:numPr>
          <w:ilvl w:val="0"/>
          <w:numId w:val="50"/>
        </w:numPr>
        <w:jc w:val="both"/>
        <w:rPr>
          <w:rFonts w:ascii="Arial" w:hAnsi="Arial" w:cs="Arial"/>
          <w:sz w:val="24"/>
          <w:szCs w:val="24"/>
        </w:rPr>
      </w:pPr>
      <w:r w:rsidRPr="006D7C4C">
        <w:rPr>
          <w:rFonts w:ascii="Arial" w:hAnsi="Arial" w:cs="Arial"/>
          <w:sz w:val="24"/>
          <w:szCs w:val="24"/>
        </w:rPr>
        <w:t xml:space="preserve">verbal </w:t>
      </w:r>
      <w:proofErr w:type="gramStart"/>
      <w:r w:rsidRPr="006D7C4C">
        <w:rPr>
          <w:rFonts w:ascii="Arial" w:hAnsi="Arial" w:cs="Arial"/>
          <w:sz w:val="24"/>
          <w:szCs w:val="24"/>
        </w:rPr>
        <w:t>praise;</w:t>
      </w:r>
      <w:proofErr w:type="gramEnd"/>
      <w:r w:rsidRPr="006D7C4C">
        <w:rPr>
          <w:rFonts w:ascii="Arial" w:hAnsi="Arial" w:cs="Arial"/>
          <w:sz w:val="24"/>
          <w:szCs w:val="24"/>
        </w:rPr>
        <w:t xml:space="preserve"> </w:t>
      </w:r>
    </w:p>
    <w:p w14:paraId="1040FD9B" w14:textId="77777777" w:rsidR="006D7C4C" w:rsidRPr="006D7C4C" w:rsidRDefault="006D7C4C" w:rsidP="006D7C4C">
      <w:pPr>
        <w:pStyle w:val="ListParagraph"/>
        <w:numPr>
          <w:ilvl w:val="0"/>
          <w:numId w:val="50"/>
        </w:numPr>
        <w:jc w:val="both"/>
        <w:rPr>
          <w:rFonts w:ascii="Arial" w:hAnsi="Arial" w:cs="Arial"/>
          <w:sz w:val="24"/>
          <w:szCs w:val="24"/>
        </w:rPr>
      </w:pPr>
      <w:r w:rsidRPr="006D7C4C">
        <w:rPr>
          <w:rFonts w:ascii="Arial" w:hAnsi="Arial" w:cs="Arial"/>
          <w:sz w:val="24"/>
          <w:szCs w:val="24"/>
        </w:rPr>
        <w:t xml:space="preserve">communicating praise to parents via phone call or written </w:t>
      </w:r>
      <w:proofErr w:type="gramStart"/>
      <w:r w:rsidRPr="006D7C4C">
        <w:rPr>
          <w:rFonts w:ascii="Arial" w:hAnsi="Arial" w:cs="Arial"/>
          <w:sz w:val="24"/>
          <w:szCs w:val="24"/>
        </w:rPr>
        <w:t>correspondence;</w:t>
      </w:r>
      <w:proofErr w:type="gramEnd"/>
      <w:r w:rsidRPr="006D7C4C">
        <w:rPr>
          <w:rFonts w:ascii="Arial" w:hAnsi="Arial" w:cs="Arial"/>
          <w:sz w:val="24"/>
          <w:szCs w:val="24"/>
        </w:rPr>
        <w:t xml:space="preserve"> </w:t>
      </w:r>
    </w:p>
    <w:p w14:paraId="2274A14A" w14:textId="77777777" w:rsidR="006D7C4C" w:rsidRPr="006D7C4C" w:rsidRDefault="006D7C4C" w:rsidP="006D7C4C">
      <w:pPr>
        <w:pStyle w:val="ListParagraph"/>
        <w:numPr>
          <w:ilvl w:val="0"/>
          <w:numId w:val="50"/>
        </w:numPr>
        <w:jc w:val="both"/>
        <w:rPr>
          <w:rFonts w:ascii="Arial" w:hAnsi="Arial" w:cs="Arial"/>
          <w:sz w:val="24"/>
          <w:szCs w:val="24"/>
        </w:rPr>
      </w:pPr>
      <w:r w:rsidRPr="006D7C4C">
        <w:rPr>
          <w:rFonts w:ascii="Arial" w:hAnsi="Arial" w:cs="Arial"/>
          <w:sz w:val="24"/>
          <w:szCs w:val="24"/>
        </w:rPr>
        <w:t xml:space="preserve">certificates, prize ceremonies or special </w:t>
      </w:r>
      <w:proofErr w:type="gramStart"/>
      <w:r w:rsidRPr="006D7C4C">
        <w:rPr>
          <w:rFonts w:ascii="Arial" w:hAnsi="Arial" w:cs="Arial"/>
          <w:sz w:val="24"/>
          <w:szCs w:val="24"/>
        </w:rPr>
        <w:t>assemblies;</w:t>
      </w:r>
      <w:proofErr w:type="gramEnd"/>
      <w:r w:rsidRPr="006D7C4C">
        <w:rPr>
          <w:rFonts w:ascii="Arial" w:hAnsi="Arial" w:cs="Arial"/>
          <w:sz w:val="24"/>
          <w:szCs w:val="24"/>
        </w:rPr>
        <w:t xml:space="preserve"> </w:t>
      </w:r>
    </w:p>
    <w:p w14:paraId="44A8006F" w14:textId="77777777" w:rsidR="006D7C4C" w:rsidRPr="006D7C4C" w:rsidRDefault="006D7C4C" w:rsidP="006D7C4C">
      <w:pPr>
        <w:pStyle w:val="ListParagraph"/>
        <w:numPr>
          <w:ilvl w:val="0"/>
          <w:numId w:val="50"/>
        </w:numPr>
        <w:jc w:val="both"/>
        <w:rPr>
          <w:rFonts w:ascii="Arial" w:hAnsi="Arial" w:cs="Arial"/>
          <w:sz w:val="24"/>
          <w:szCs w:val="24"/>
        </w:rPr>
      </w:pPr>
      <w:r w:rsidRPr="006D7C4C">
        <w:rPr>
          <w:rFonts w:ascii="Arial" w:hAnsi="Arial" w:cs="Arial"/>
          <w:sz w:val="24"/>
          <w:szCs w:val="24"/>
        </w:rPr>
        <w:t xml:space="preserve">positions of responsibility, such as prefect status or being entrusted with a particular decision or project; and </w:t>
      </w:r>
    </w:p>
    <w:p w14:paraId="40347E3E" w14:textId="7F10DAD4" w:rsidR="006D7C4C" w:rsidRDefault="006D7C4C" w:rsidP="006D7C4C">
      <w:pPr>
        <w:pStyle w:val="ListParagraph"/>
        <w:numPr>
          <w:ilvl w:val="0"/>
          <w:numId w:val="50"/>
        </w:numPr>
        <w:jc w:val="both"/>
        <w:rPr>
          <w:rFonts w:ascii="Arial" w:hAnsi="Arial" w:cs="Arial"/>
          <w:sz w:val="24"/>
          <w:szCs w:val="24"/>
        </w:rPr>
      </w:pPr>
      <w:r w:rsidRPr="006D7C4C">
        <w:rPr>
          <w:rFonts w:ascii="Arial" w:hAnsi="Arial" w:cs="Arial"/>
          <w:sz w:val="24"/>
          <w:szCs w:val="24"/>
        </w:rPr>
        <w:t>whole-class or year group rewards, such as a popular activity</w:t>
      </w:r>
    </w:p>
    <w:p w14:paraId="4AAFC6A3" w14:textId="77777777" w:rsidR="00C25D7F" w:rsidRDefault="00C25D7F" w:rsidP="00C25D7F">
      <w:pPr>
        <w:pStyle w:val="ListParagraph"/>
        <w:jc w:val="both"/>
        <w:rPr>
          <w:rFonts w:ascii="Arial" w:hAnsi="Arial" w:cs="Arial"/>
          <w:sz w:val="24"/>
          <w:szCs w:val="24"/>
        </w:rPr>
      </w:pPr>
    </w:p>
    <w:p w14:paraId="1A7E51CB" w14:textId="2CDE4692" w:rsidR="00813775" w:rsidRPr="00813775" w:rsidRDefault="00813775" w:rsidP="00813775">
      <w:pPr>
        <w:jc w:val="both"/>
        <w:rPr>
          <w:rFonts w:ascii="Arial" w:hAnsi="Arial" w:cs="Arial"/>
          <w:b/>
          <w:bCs/>
          <w:sz w:val="24"/>
          <w:szCs w:val="24"/>
        </w:rPr>
      </w:pPr>
      <w:r w:rsidRPr="00813775">
        <w:rPr>
          <w:rFonts w:ascii="Arial" w:hAnsi="Arial" w:cs="Arial"/>
          <w:b/>
          <w:bCs/>
          <w:sz w:val="24"/>
          <w:szCs w:val="24"/>
        </w:rPr>
        <w:t>Responding to misbehaviour</w:t>
      </w:r>
    </w:p>
    <w:p w14:paraId="2A1FCDFE" w14:textId="7C7E1039" w:rsidR="00813775" w:rsidRDefault="00813775" w:rsidP="00813775">
      <w:pPr>
        <w:jc w:val="both"/>
        <w:rPr>
          <w:rFonts w:ascii="Arial" w:hAnsi="Arial" w:cs="Arial"/>
          <w:sz w:val="24"/>
          <w:szCs w:val="24"/>
        </w:rPr>
      </w:pPr>
      <w:r w:rsidRPr="00813775">
        <w:rPr>
          <w:rFonts w:ascii="Arial" w:hAnsi="Arial" w:cs="Arial"/>
          <w:sz w:val="24"/>
          <w:szCs w:val="24"/>
        </w:rPr>
        <w:t xml:space="preserve">When a member of school staff becomes aware of misbehaviour, they should respond predictably, promptly, and assertively in accordance with </w:t>
      </w:r>
      <w:r w:rsidR="00C25D7F">
        <w:rPr>
          <w:rFonts w:ascii="Arial" w:hAnsi="Arial" w:cs="Arial"/>
          <w:sz w:val="24"/>
          <w:szCs w:val="24"/>
        </w:rPr>
        <w:t xml:space="preserve">this </w:t>
      </w:r>
      <w:r w:rsidRPr="00813775">
        <w:rPr>
          <w:rFonts w:ascii="Arial" w:hAnsi="Arial" w:cs="Arial"/>
          <w:sz w:val="24"/>
          <w:szCs w:val="24"/>
        </w:rPr>
        <w:t xml:space="preserve">policy. The </w:t>
      </w:r>
      <w:proofErr w:type="gramStart"/>
      <w:r w:rsidRPr="00813775">
        <w:rPr>
          <w:rFonts w:ascii="Arial" w:hAnsi="Arial" w:cs="Arial"/>
          <w:sz w:val="24"/>
          <w:szCs w:val="24"/>
        </w:rPr>
        <w:t>first priority</w:t>
      </w:r>
      <w:proofErr w:type="gramEnd"/>
      <w:r w:rsidRPr="00813775">
        <w:rPr>
          <w:rFonts w:ascii="Arial" w:hAnsi="Arial" w:cs="Arial"/>
          <w:sz w:val="24"/>
          <w:szCs w:val="24"/>
        </w:rPr>
        <w:t xml:space="preserve"> should be to ensure the safety of </w:t>
      </w:r>
      <w:r w:rsidR="00C25D7F">
        <w:rPr>
          <w:rFonts w:ascii="Arial" w:hAnsi="Arial" w:cs="Arial"/>
          <w:sz w:val="24"/>
          <w:szCs w:val="24"/>
        </w:rPr>
        <w:t>students</w:t>
      </w:r>
      <w:r w:rsidRPr="00813775">
        <w:rPr>
          <w:rFonts w:ascii="Arial" w:hAnsi="Arial" w:cs="Arial"/>
          <w:sz w:val="24"/>
          <w:szCs w:val="24"/>
        </w:rPr>
        <w:t xml:space="preserve"> and staff and to restore a calm environment. It is important that staff across </w:t>
      </w:r>
      <w:r w:rsidR="00C25D7F">
        <w:rPr>
          <w:rFonts w:ascii="Arial" w:hAnsi="Arial" w:cs="Arial"/>
          <w:sz w:val="24"/>
          <w:szCs w:val="24"/>
        </w:rPr>
        <w:t xml:space="preserve">the wholes </w:t>
      </w:r>
      <w:r w:rsidRPr="00813775">
        <w:rPr>
          <w:rFonts w:ascii="Arial" w:hAnsi="Arial" w:cs="Arial"/>
          <w:sz w:val="24"/>
          <w:szCs w:val="24"/>
        </w:rPr>
        <w:t xml:space="preserve">school respond in a consistent, fair, and proportionate manner so </w:t>
      </w:r>
      <w:r w:rsidR="00223F16">
        <w:rPr>
          <w:rFonts w:ascii="Arial" w:hAnsi="Arial" w:cs="Arial"/>
          <w:sz w:val="24"/>
          <w:szCs w:val="24"/>
        </w:rPr>
        <w:t>student</w:t>
      </w:r>
      <w:r w:rsidRPr="00813775">
        <w:rPr>
          <w:rFonts w:ascii="Arial" w:hAnsi="Arial" w:cs="Arial"/>
          <w:sz w:val="24"/>
          <w:szCs w:val="24"/>
        </w:rPr>
        <w:t xml:space="preserve">s know with certainty that misbehaviour will always be addressed. De-escalation techniques can be used to help prevent further behaviour issues arising and recurring </w:t>
      </w:r>
      <w:r w:rsidR="00C25D7F">
        <w:rPr>
          <w:rFonts w:ascii="Arial" w:hAnsi="Arial" w:cs="Arial"/>
          <w:sz w:val="24"/>
          <w:szCs w:val="24"/>
        </w:rPr>
        <w:t>following TEAM TEACH training which staff receive at Roselyn House School and The RHISE Centre.</w:t>
      </w:r>
    </w:p>
    <w:p w14:paraId="410CB98E" w14:textId="23437BCF" w:rsidR="00C25D7F" w:rsidRPr="00813775" w:rsidRDefault="00C25D7F" w:rsidP="00813775">
      <w:pPr>
        <w:jc w:val="both"/>
        <w:rPr>
          <w:rFonts w:ascii="Arial" w:hAnsi="Arial" w:cs="Arial"/>
          <w:sz w:val="24"/>
          <w:szCs w:val="24"/>
        </w:rPr>
      </w:pPr>
      <w:r>
        <w:rPr>
          <w:rFonts w:ascii="Arial" w:hAnsi="Arial" w:cs="Arial"/>
          <w:sz w:val="24"/>
          <w:szCs w:val="24"/>
        </w:rPr>
        <w:t>The aims of any response to misbehaviour should be to maintain the culture of the school, restore a calm and safe environment in which all students can learn and thrive and where possible prevent or pre-empt the recurrence of such misbehaviour.</w:t>
      </w:r>
    </w:p>
    <w:p w14:paraId="47D8A712" w14:textId="77777777" w:rsidR="00C83916" w:rsidRDefault="006D7C4C" w:rsidP="002F4786">
      <w:pPr>
        <w:jc w:val="both"/>
        <w:rPr>
          <w:rFonts w:ascii="Arial" w:hAnsi="Arial" w:cs="Arial"/>
          <w:sz w:val="24"/>
          <w:szCs w:val="24"/>
        </w:rPr>
      </w:pPr>
      <w:r w:rsidRPr="00C83916">
        <w:rPr>
          <w:rFonts w:ascii="Arial" w:hAnsi="Arial" w:cs="Arial"/>
          <w:sz w:val="24"/>
          <w:szCs w:val="24"/>
        </w:rPr>
        <w:t xml:space="preserve">To achieve these aims, a response to behaviour may have various purposes. These include: </w:t>
      </w:r>
    </w:p>
    <w:p w14:paraId="3AFE45BC" w14:textId="77777777" w:rsidR="00C83916" w:rsidRPr="00C83916" w:rsidRDefault="006D7C4C" w:rsidP="00C83916">
      <w:pPr>
        <w:pStyle w:val="ListParagraph"/>
        <w:numPr>
          <w:ilvl w:val="0"/>
          <w:numId w:val="51"/>
        </w:numPr>
        <w:jc w:val="both"/>
        <w:rPr>
          <w:rFonts w:ascii="Arial" w:hAnsi="Arial" w:cs="Arial"/>
          <w:color w:val="000000" w:themeColor="text1"/>
          <w:sz w:val="24"/>
          <w:szCs w:val="24"/>
        </w:rPr>
      </w:pPr>
      <w:r w:rsidRPr="00204EB5">
        <w:rPr>
          <w:rFonts w:ascii="Arial" w:hAnsi="Arial" w:cs="Arial"/>
          <w:b/>
          <w:bCs/>
          <w:sz w:val="24"/>
          <w:szCs w:val="24"/>
        </w:rPr>
        <w:t>deterrence</w:t>
      </w:r>
      <w:r w:rsidRPr="00C83916">
        <w:rPr>
          <w:rFonts w:ascii="Arial" w:hAnsi="Arial" w:cs="Arial"/>
          <w:sz w:val="24"/>
          <w:szCs w:val="24"/>
        </w:rPr>
        <w:t xml:space="preserve">: sanctions can often be effective deterrents for a specific </w:t>
      </w:r>
      <w:r w:rsidR="00C83916">
        <w:rPr>
          <w:rFonts w:ascii="Arial" w:hAnsi="Arial" w:cs="Arial"/>
          <w:sz w:val="24"/>
          <w:szCs w:val="24"/>
        </w:rPr>
        <w:t xml:space="preserve">student </w:t>
      </w:r>
      <w:r w:rsidRPr="00C83916">
        <w:rPr>
          <w:rFonts w:ascii="Arial" w:hAnsi="Arial" w:cs="Arial"/>
          <w:sz w:val="24"/>
          <w:szCs w:val="24"/>
        </w:rPr>
        <w:t xml:space="preserve">or a general deterrent for all </w:t>
      </w:r>
      <w:r w:rsidR="00C83916">
        <w:rPr>
          <w:rFonts w:ascii="Arial" w:hAnsi="Arial" w:cs="Arial"/>
          <w:sz w:val="24"/>
          <w:szCs w:val="24"/>
        </w:rPr>
        <w:t>students</w:t>
      </w:r>
      <w:r w:rsidRPr="00C83916">
        <w:rPr>
          <w:rFonts w:ascii="Arial" w:hAnsi="Arial" w:cs="Arial"/>
          <w:sz w:val="24"/>
          <w:szCs w:val="24"/>
        </w:rPr>
        <w:t xml:space="preserve"> at the school. </w:t>
      </w:r>
    </w:p>
    <w:p w14:paraId="5260159C" w14:textId="77777777" w:rsidR="00C83916" w:rsidRPr="00C83916" w:rsidRDefault="006D7C4C" w:rsidP="00C83916">
      <w:pPr>
        <w:pStyle w:val="ListParagraph"/>
        <w:numPr>
          <w:ilvl w:val="0"/>
          <w:numId w:val="51"/>
        </w:numPr>
        <w:jc w:val="both"/>
        <w:rPr>
          <w:rFonts w:ascii="Arial" w:hAnsi="Arial" w:cs="Arial"/>
          <w:color w:val="000000" w:themeColor="text1"/>
          <w:sz w:val="24"/>
          <w:szCs w:val="24"/>
        </w:rPr>
      </w:pPr>
      <w:r w:rsidRPr="00204EB5">
        <w:rPr>
          <w:rFonts w:ascii="Arial" w:hAnsi="Arial" w:cs="Arial"/>
          <w:b/>
          <w:bCs/>
          <w:sz w:val="24"/>
          <w:szCs w:val="24"/>
        </w:rPr>
        <w:t>protection</w:t>
      </w:r>
      <w:r w:rsidRPr="00C83916">
        <w:rPr>
          <w:rFonts w:ascii="Arial" w:hAnsi="Arial" w:cs="Arial"/>
          <w:sz w:val="24"/>
          <w:szCs w:val="24"/>
        </w:rPr>
        <w:t xml:space="preserve">: keeping </w:t>
      </w:r>
      <w:r w:rsidR="00C83916">
        <w:rPr>
          <w:rFonts w:ascii="Arial" w:hAnsi="Arial" w:cs="Arial"/>
          <w:sz w:val="24"/>
          <w:szCs w:val="24"/>
        </w:rPr>
        <w:t>students</w:t>
      </w:r>
      <w:r w:rsidRPr="00C83916">
        <w:rPr>
          <w:rFonts w:ascii="Arial" w:hAnsi="Arial" w:cs="Arial"/>
          <w:sz w:val="24"/>
          <w:szCs w:val="24"/>
        </w:rPr>
        <w:t xml:space="preserve"> safe is a legal duty of all staff. A protective measure in response to inappropriate behaviour, for example, removing a </w:t>
      </w:r>
      <w:r w:rsidR="00C83916">
        <w:rPr>
          <w:rFonts w:ascii="Arial" w:hAnsi="Arial" w:cs="Arial"/>
          <w:sz w:val="24"/>
          <w:szCs w:val="24"/>
        </w:rPr>
        <w:t>student</w:t>
      </w:r>
      <w:r w:rsidRPr="00C83916">
        <w:rPr>
          <w:rFonts w:ascii="Arial" w:hAnsi="Arial" w:cs="Arial"/>
          <w:sz w:val="24"/>
          <w:szCs w:val="24"/>
        </w:rPr>
        <w:t xml:space="preserve"> from a lesson, may be immediate or after assessment of risk.</w:t>
      </w:r>
    </w:p>
    <w:p w14:paraId="0B5A3F34" w14:textId="149FDF6E" w:rsidR="002F4786" w:rsidRPr="00BE0BA1" w:rsidRDefault="006D7C4C" w:rsidP="00C83916">
      <w:pPr>
        <w:pStyle w:val="ListParagraph"/>
        <w:numPr>
          <w:ilvl w:val="0"/>
          <w:numId w:val="51"/>
        </w:numPr>
        <w:jc w:val="both"/>
        <w:rPr>
          <w:rFonts w:ascii="Arial" w:hAnsi="Arial" w:cs="Arial"/>
          <w:color w:val="000000" w:themeColor="text1"/>
          <w:sz w:val="24"/>
          <w:szCs w:val="24"/>
        </w:rPr>
      </w:pPr>
      <w:r w:rsidRPr="00204EB5">
        <w:rPr>
          <w:rFonts w:ascii="Arial" w:hAnsi="Arial" w:cs="Arial"/>
          <w:b/>
          <w:bCs/>
          <w:sz w:val="24"/>
          <w:szCs w:val="24"/>
        </w:rPr>
        <w:t>improvement</w:t>
      </w:r>
      <w:r w:rsidRPr="00C83916">
        <w:rPr>
          <w:rFonts w:ascii="Arial" w:hAnsi="Arial" w:cs="Arial"/>
          <w:sz w:val="24"/>
          <w:szCs w:val="24"/>
        </w:rPr>
        <w:t xml:space="preserve">: to support </w:t>
      </w:r>
      <w:r w:rsidR="00C83916">
        <w:rPr>
          <w:rFonts w:ascii="Arial" w:hAnsi="Arial" w:cs="Arial"/>
          <w:sz w:val="24"/>
          <w:szCs w:val="24"/>
        </w:rPr>
        <w:t>students</w:t>
      </w:r>
      <w:r w:rsidRPr="00C83916">
        <w:rPr>
          <w:rFonts w:ascii="Arial" w:hAnsi="Arial" w:cs="Arial"/>
          <w:sz w:val="24"/>
          <w:szCs w:val="24"/>
        </w:rPr>
        <w:t xml:space="preserve"> to understand and meet the behaviour expectations of the school and reengage in meaningful education. </w:t>
      </w:r>
      <w:r w:rsidR="00C83916">
        <w:rPr>
          <w:rFonts w:ascii="Arial" w:hAnsi="Arial" w:cs="Arial"/>
          <w:sz w:val="24"/>
          <w:szCs w:val="24"/>
        </w:rPr>
        <w:t>Students</w:t>
      </w:r>
      <w:r w:rsidRPr="00C83916">
        <w:rPr>
          <w:rFonts w:ascii="Arial" w:hAnsi="Arial" w:cs="Arial"/>
          <w:sz w:val="24"/>
          <w:szCs w:val="24"/>
        </w:rPr>
        <w:t xml:space="preserve"> will test boundaries, may find their emotions difficult to manage, or may have misinterpreted the rules. </w:t>
      </w:r>
      <w:r w:rsidR="00C83916">
        <w:rPr>
          <w:rFonts w:ascii="Arial" w:hAnsi="Arial" w:cs="Arial"/>
          <w:sz w:val="24"/>
          <w:szCs w:val="24"/>
        </w:rPr>
        <w:t>Students</w:t>
      </w:r>
      <w:r w:rsidRPr="00C83916">
        <w:rPr>
          <w:rFonts w:ascii="Arial" w:hAnsi="Arial" w:cs="Arial"/>
          <w:sz w:val="24"/>
          <w:szCs w:val="24"/>
        </w:rPr>
        <w:t xml:space="preserve"> should be supported to understand and follow the rules. This may be via sanctions, reflective </w:t>
      </w:r>
      <w:proofErr w:type="gramStart"/>
      <w:r w:rsidRPr="00C83916">
        <w:rPr>
          <w:rFonts w:ascii="Arial" w:hAnsi="Arial" w:cs="Arial"/>
          <w:sz w:val="24"/>
          <w:szCs w:val="24"/>
        </w:rPr>
        <w:t>conversations</w:t>
      </w:r>
      <w:proofErr w:type="gramEnd"/>
      <w:r w:rsidRPr="00C83916">
        <w:rPr>
          <w:rFonts w:ascii="Arial" w:hAnsi="Arial" w:cs="Arial"/>
          <w:sz w:val="24"/>
          <w:szCs w:val="24"/>
        </w:rPr>
        <w:t xml:space="preserve"> or targeted support</w:t>
      </w:r>
      <w:r w:rsidR="00C83916">
        <w:rPr>
          <w:rFonts w:ascii="Arial" w:hAnsi="Arial" w:cs="Arial"/>
          <w:sz w:val="24"/>
          <w:szCs w:val="24"/>
        </w:rPr>
        <w:t>/ intervention/ Outreach.</w:t>
      </w:r>
    </w:p>
    <w:p w14:paraId="20CE584B" w14:textId="77777777" w:rsidR="00BE0BA1" w:rsidRPr="00BE0BA1" w:rsidRDefault="00BE0BA1" w:rsidP="00BE0BA1">
      <w:pPr>
        <w:jc w:val="both"/>
        <w:rPr>
          <w:rFonts w:ascii="Arial" w:hAnsi="Arial" w:cs="Arial"/>
          <w:color w:val="000000" w:themeColor="text1"/>
          <w:sz w:val="24"/>
          <w:szCs w:val="24"/>
        </w:rPr>
      </w:pPr>
    </w:p>
    <w:p w14:paraId="432B59E2" w14:textId="641E7BD7" w:rsidR="0004192C" w:rsidRDefault="00BE0BA1" w:rsidP="1DC2CAF6">
      <w:pPr>
        <w:jc w:val="both"/>
        <w:rPr>
          <w:rFonts w:ascii="Arial" w:hAnsi="Arial" w:cs="Arial"/>
          <w:b/>
          <w:bCs/>
          <w:sz w:val="24"/>
          <w:szCs w:val="24"/>
        </w:rPr>
      </w:pPr>
      <w:r w:rsidRPr="00B3573B">
        <w:rPr>
          <w:rFonts w:ascii="Arial" w:hAnsi="Arial" w:cs="Arial"/>
          <w:b/>
          <w:bCs/>
          <w:sz w:val="24"/>
          <w:szCs w:val="24"/>
        </w:rPr>
        <w:t xml:space="preserve">Where appropriate, staff should take account of any contributing factors that are identified after a behaviour incident has occurred: for example, if the </w:t>
      </w:r>
      <w:r w:rsidR="00223F16">
        <w:rPr>
          <w:rFonts w:ascii="Arial" w:hAnsi="Arial" w:cs="Arial"/>
          <w:b/>
          <w:bCs/>
          <w:sz w:val="24"/>
          <w:szCs w:val="24"/>
        </w:rPr>
        <w:t>student</w:t>
      </w:r>
      <w:r w:rsidRPr="00B3573B">
        <w:rPr>
          <w:rFonts w:ascii="Arial" w:hAnsi="Arial" w:cs="Arial"/>
          <w:b/>
          <w:bCs/>
          <w:sz w:val="24"/>
          <w:szCs w:val="24"/>
        </w:rPr>
        <w:t xml:space="preserve"> has suffered bereavement, experienced </w:t>
      </w:r>
      <w:proofErr w:type="gramStart"/>
      <w:r w:rsidRPr="00B3573B">
        <w:rPr>
          <w:rFonts w:ascii="Arial" w:hAnsi="Arial" w:cs="Arial"/>
          <w:b/>
          <w:bCs/>
          <w:sz w:val="24"/>
          <w:szCs w:val="24"/>
        </w:rPr>
        <w:t>abuse</w:t>
      </w:r>
      <w:proofErr w:type="gramEnd"/>
      <w:r w:rsidRPr="00B3573B">
        <w:rPr>
          <w:rFonts w:ascii="Arial" w:hAnsi="Arial" w:cs="Arial"/>
          <w:b/>
          <w:bCs/>
          <w:sz w:val="24"/>
          <w:szCs w:val="24"/>
        </w:rPr>
        <w:t xml:space="preserve"> or neglect, has mental health needs, has been subject to bullying, has needs including SEND (including any not previously identified), has been subject to criminal exploitation, or is experiencing significant challenges at home.</w:t>
      </w:r>
    </w:p>
    <w:p w14:paraId="5C72079A" w14:textId="77777777" w:rsidR="00B3573B" w:rsidRDefault="00B3573B" w:rsidP="1DC2CAF6">
      <w:pPr>
        <w:jc w:val="both"/>
        <w:rPr>
          <w:rFonts w:ascii="Arial" w:hAnsi="Arial" w:cs="Arial"/>
          <w:b/>
          <w:bCs/>
          <w:sz w:val="24"/>
          <w:szCs w:val="24"/>
        </w:rPr>
      </w:pPr>
    </w:p>
    <w:p w14:paraId="4C6B8DEC" w14:textId="681A28A8" w:rsidR="00B3573B" w:rsidRDefault="000B6895" w:rsidP="1DC2CAF6">
      <w:pPr>
        <w:jc w:val="both"/>
        <w:rPr>
          <w:rFonts w:ascii="Arial" w:hAnsi="Arial" w:cs="Arial"/>
          <w:sz w:val="24"/>
          <w:szCs w:val="24"/>
        </w:rPr>
      </w:pPr>
      <w:r w:rsidRPr="007B0456">
        <w:rPr>
          <w:rFonts w:ascii="Arial" w:hAnsi="Arial" w:cs="Arial"/>
          <w:b/>
          <w:bCs/>
          <w:sz w:val="24"/>
          <w:szCs w:val="24"/>
        </w:rPr>
        <w:t>Acceptable forms of sanction</w:t>
      </w:r>
      <w:r>
        <w:rPr>
          <w:rFonts w:ascii="Arial" w:hAnsi="Arial" w:cs="Arial"/>
          <w:sz w:val="24"/>
          <w:szCs w:val="24"/>
        </w:rPr>
        <w:t>:</w:t>
      </w:r>
    </w:p>
    <w:p w14:paraId="5BC1B1E1" w14:textId="77777777" w:rsidR="000B6895" w:rsidRDefault="000B6895" w:rsidP="1DC2CAF6">
      <w:pPr>
        <w:jc w:val="both"/>
      </w:pPr>
      <w:r>
        <w:rPr>
          <w:rFonts w:ascii="Arial" w:hAnsi="Arial" w:cs="Arial"/>
          <w:sz w:val="24"/>
          <w:szCs w:val="24"/>
        </w:rPr>
        <w:t>These may include:</w:t>
      </w:r>
    </w:p>
    <w:p w14:paraId="121905F6" w14:textId="77777777" w:rsidR="000B6895" w:rsidRPr="000B6895" w:rsidRDefault="000B6895" w:rsidP="000B6895">
      <w:pPr>
        <w:pStyle w:val="ListParagraph"/>
        <w:numPr>
          <w:ilvl w:val="0"/>
          <w:numId w:val="52"/>
        </w:numPr>
        <w:jc w:val="both"/>
        <w:rPr>
          <w:rFonts w:ascii="Arial" w:hAnsi="Arial" w:cs="Arial"/>
          <w:sz w:val="24"/>
          <w:szCs w:val="24"/>
        </w:rPr>
      </w:pPr>
      <w:r w:rsidRPr="000B6895">
        <w:rPr>
          <w:rFonts w:ascii="Arial" w:hAnsi="Arial" w:cs="Arial"/>
          <w:sz w:val="24"/>
          <w:szCs w:val="24"/>
        </w:rPr>
        <w:t xml:space="preserve">a verbal reprimand and reminder of the expectations of </w:t>
      </w:r>
      <w:proofErr w:type="gramStart"/>
      <w:r w:rsidRPr="000B6895">
        <w:rPr>
          <w:rFonts w:ascii="Arial" w:hAnsi="Arial" w:cs="Arial"/>
          <w:sz w:val="24"/>
          <w:szCs w:val="24"/>
        </w:rPr>
        <w:t>behaviour;</w:t>
      </w:r>
      <w:proofErr w:type="gramEnd"/>
      <w:r w:rsidRPr="000B6895">
        <w:rPr>
          <w:rFonts w:ascii="Arial" w:hAnsi="Arial" w:cs="Arial"/>
          <w:sz w:val="24"/>
          <w:szCs w:val="24"/>
        </w:rPr>
        <w:t xml:space="preserve"> </w:t>
      </w:r>
    </w:p>
    <w:p w14:paraId="437F07AD" w14:textId="77777777" w:rsidR="000B6895" w:rsidRPr="000B6895" w:rsidRDefault="000B6895" w:rsidP="000B6895">
      <w:pPr>
        <w:pStyle w:val="ListParagraph"/>
        <w:numPr>
          <w:ilvl w:val="0"/>
          <w:numId w:val="52"/>
        </w:numPr>
        <w:jc w:val="both"/>
        <w:rPr>
          <w:rFonts w:ascii="Arial" w:hAnsi="Arial" w:cs="Arial"/>
          <w:sz w:val="24"/>
          <w:szCs w:val="24"/>
        </w:rPr>
      </w:pPr>
      <w:r w:rsidRPr="000B6895">
        <w:rPr>
          <w:rFonts w:ascii="Arial" w:hAnsi="Arial" w:cs="Arial"/>
          <w:sz w:val="24"/>
          <w:szCs w:val="24"/>
        </w:rPr>
        <w:t xml:space="preserve">the setting of written tasks such as an account of their </w:t>
      </w:r>
      <w:proofErr w:type="gramStart"/>
      <w:r w:rsidRPr="000B6895">
        <w:rPr>
          <w:rFonts w:ascii="Arial" w:hAnsi="Arial" w:cs="Arial"/>
          <w:sz w:val="24"/>
          <w:szCs w:val="24"/>
        </w:rPr>
        <w:t>behaviour;</w:t>
      </w:r>
      <w:proofErr w:type="gramEnd"/>
      <w:r w:rsidRPr="000B6895">
        <w:rPr>
          <w:rFonts w:ascii="Arial" w:hAnsi="Arial" w:cs="Arial"/>
          <w:sz w:val="24"/>
          <w:szCs w:val="24"/>
        </w:rPr>
        <w:t xml:space="preserve"> </w:t>
      </w:r>
    </w:p>
    <w:p w14:paraId="645C8DD8" w14:textId="77777777" w:rsidR="000B6895" w:rsidRPr="000B6895" w:rsidRDefault="000B6895" w:rsidP="000B6895">
      <w:pPr>
        <w:pStyle w:val="ListParagraph"/>
        <w:numPr>
          <w:ilvl w:val="0"/>
          <w:numId w:val="52"/>
        </w:numPr>
        <w:jc w:val="both"/>
        <w:rPr>
          <w:rFonts w:ascii="Arial" w:hAnsi="Arial" w:cs="Arial"/>
          <w:sz w:val="24"/>
          <w:szCs w:val="24"/>
        </w:rPr>
      </w:pPr>
      <w:r w:rsidRPr="000B6895">
        <w:rPr>
          <w:rFonts w:ascii="Arial" w:hAnsi="Arial" w:cs="Arial"/>
          <w:sz w:val="24"/>
          <w:szCs w:val="24"/>
        </w:rPr>
        <w:t xml:space="preserve">loss of privileges – for instance, the loss of a prized </w:t>
      </w:r>
      <w:proofErr w:type="gramStart"/>
      <w:r w:rsidRPr="000B6895">
        <w:rPr>
          <w:rFonts w:ascii="Arial" w:hAnsi="Arial" w:cs="Arial"/>
          <w:sz w:val="24"/>
          <w:szCs w:val="24"/>
        </w:rPr>
        <w:t>responsibility;</w:t>
      </w:r>
      <w:proofErr w:type="gramEnd"/>
      <w:r w:rsidRPr="000B6895">
        <w:rPr>
          <w:rFonts w:ascii="Arial" w:hAnsi="Arial" w:cs="Arial"/>
          <w:sz w:val="24"/>
          <w:szCs w:val="24"/>
        </w:rPr>
        <w:t xml:space="preserve"> </w:t>
      </w:r>
    </w:p>
    <w:p w14:paraId="6C6C7DEF" w14:textId="77777777" w:rsidR="000B6895" w:rsidRPr="000B6895" w:rsidRDefault="000B6895" w:rsidP="000B6895">
      <w:pPr>
        <w:pStyle w:val="ListParagraph"/>
        <w:numPr>
          <w:ilvl w:val="0"/>
          <w:numId w:val="52"/>
        </w:numPr>
        <w:jc w:val="both"/>
        <w:rPr>
          <w:rFonts w:ascii="Arial" w:hAnsi="Arial" w:cs="Arial"/>
          <w:sz w:val="24"/>
          <w:szCs w:val="24"/>
        </w:rPr>
      </w:pPr>
      <w:r w:rsidRPr="000B6895">
        <w:rPr>
          <w:rFonts w:ascii="Arial" w:hAnsi="Arial" w:cs="Arial"/>
          <w:sz w:val="24"/>
          <w:szCs w:val="24"/>
        </w:rPr>
        <w:t>detention (see later detail</w:t>
      </w:r>
      <w:proofErr w:type="gramStart"/>
      <w:r w:rsidRPr="000B6895">
        <w:rPr>
          <w:rFonts w:ascii="Arial" w:hAnsi="Arial" w:cs="Arial"/>
          <w:sz w:val="24"/>
          <w:szCs w:val="24"/>
        </w:rPr>
        <w:t>);</w:t>
      </w:r>
      <w:proofErr w:type="gramEnd"/>
      <w:r w:rsidRPr="000B6895">
        <w:rPr>
          <w:rFonts w:ascii="Arial" w:hAnsi="Arial" w:cs="Arial"/>
          <w:sz w:val="24"/>
          <w:szCs w:val="24"/>
        </w:rPr>
        <w:t xml:space="preserve"> </w:t>
      </w:r>
    </w:p>
    <w:p w14:paraId="1AB92C2A" w14:textId="77777777" w:rsidR="000B6895" w:rsidRPr="000B6895" w:rsidRDefault="000B6895" w:rsidP="000B6895">
      <w:pPr>
        <w:pStyle w:val="ListParagraph"/>
        <w:numPr>
          <w:ilvl w:val="0"/>
          <w:numId w:val="52"/>
        </w:numPr>
        <w:jc w:val="both"/>
        <w:rPr>
          <w:rFonts w:ascii="Arial" w:hAnsi="Arial" w:cs="Arial"/>
          <w:sz w:val="24"/>
          <w:szCs w:val="24"/>
        </w:rPr>
      </w:pPr>
      <w:r w:rsidRPr="000B6895">
        <w:rPr>
          <w:rFonts w:ascii="Arial" w:hAnsi="Arial" w:cs="Arial"/>
          <w:sz w:val="24"/>
          <w:szCs w:val="24"/>
        </w:rPr>
        <w:t xml:space="preserve">school based community service, such as tidying a </w:t>
      </w:r>
      <w:proofErr w:type="gramStart"/>
      <w:r w:rsidRPr="000B6895">
        <w:rPr>
          <w:rFonts w:ascii="Arial" w:hAnsi="Arial" w:cs="Arial"/>
          <w:sz w:val="24"/>
          <w:szCs w:val="24"/>
        </w:rPr>
        <w:t>classroom;</w:t>
      </w:r>
      <w:proofErr w:type="gramEnd"/>
      <w:r w:rsidRPr="000B6895">
        <w:rPr>
          <w:rFonts w:ascii="Arial" w:hAnsi="Arial" w:cs="Arial"/>
          <w:sz w:val="24"/>
          <w:szCs w:val="24"/>
        </w:rPr>
        <w:t xml:space="preserve"> </w:t>
      </w:r>
    </w:p>
    <w:p w14:paraId="4BD90084" w14:textId="77777777" w:rsidR="000B6895" w:rsidRPr="000B6895" w:rsidRDefault="000B6895" w:rsidP="000B6895">
      <w:pPr>
        <w:pStyle w:val="ListParagraph"/>
        <w:numPr>
          <w:ilvl w:val="0"/>
          <w:numId w:val="52"/>
        </w:numPr>
        <w:jc w:val="both"/>
        <w:rPr>
          <w:rFonts w:ascii="Arial" w:hAnsi="Arial" w:cs="Arial"/>
          <w:sz w:val="24"/>
          <w:szCs w:val="24"/>
        </w:rPr>
      </w:pPr>
      <w:r w:rsidRPr="000B6895">
        <w:rPr>
          <w:rFonts w:ascii="Arial" w:hAnsi="Arial" w:cs="Arial"/>
          <w:sz w:val="24"/>
          <w:szCs w:val="24"/>
        </w:rPr>
        <w:t xml:space="preserve">regular reporting including early morning reporting; scheduled uniform checks; or being placed “on report” for behaviour </w:t>
      </w:r>
      <w:proofErr w:type="gramStart"/>
      <w:r w:rsidRPr="000B6895">
        <w:rPr>
          <w:rFonts w:ascii="Arial" w:hAnsi="Arial" w:cs="Arial"/>
          <w:sz w:val="24"/>
          <w:szCs w:val="24"/>
        </w:rPr>
        <w:t>monitoring;</w:t>
      </w:r>
      <w:proofErr w:type="gramEnd"/>
      <w:r w:rsidRPr="000B6895">
        <w:rPr>
          <w:rFonts w:ascii="Arial" w:hAnsi="Arial" w:cs="Arial"/>
          <w:sz w:val="24"/>
          <w:szCs w:val="24"/>
        </w:rPr>
        <w:t xml:space="preserve"> </w:t>
      </w:r>
    </w:p>
    <w:p w14:paraId="11F425EA" w14:textId="0091ACBD" w:rsidR="000B6895" w:rsidRPr="000B6895" w:rsidRDefault="000B6895" w:rsidP="000B6895">
      <w:pPr>
        <w:pStyle w:val="ListParagraph"/>
        <w:numPr>
          <w:ilvl w:val="0"/>
          <w:numId w:val="52"/>
        </w:numPr>
        <w:jc w:val="both"/>
        <w:rPr>
          <w:rFonts w:ascii="Arial" w:hAnsi="Arial" w:cs="Arial"/>
          <w:sz w:val="24"/>
          <w:szCs w:val="24"/>
        </w:rPr>
      </w:pPr>
      <w:r w:rsidRPr="000B6895">
        <w:rPr>
          <w:rFonts w:ascii="Arial" w:hAnsi="Arial" w:cs="Arial"/>
          <w:sz w:val="24"/>
          <w:szCs w:val="24"/>
        </w:rPr>
        <w:t xml:space="preserve">a cool off period; and </w:t>
      </w:r>
    </w:p>
    <w:p w14:paraId="04B3E77E" w14:textId="6075E9D5" w:rsidR="000B6895" w:rsidRPr="000B6895" w:rsidRDefault="000B6895" w:rsidP="000B6895">
      <w:pPr>
        <w:pStyle w:val="ListParagraph"/>
        <w:numPr>
          <w:ilvl w:val="0"/>
          <w:numId w:val="52"/>
        </w:numPr>
        <w:jc w:val="both"/>
        <w:rPr>
          <w:rFonts w:ascii="Arial" w:hAnsi="Arial" w:cs="Arial"/>
          <w:sz w:val="24"/>
          <w:szCs w:val="24"/>
        </w:rPr>
      </w:pPr>
      <w:r w:rsidRPr="000B6895">
        <w:rPr>
          <w:rFonts w:ascii="Arial" w:hAnsi="Arial" w:cs="Arial"/>
          <w:sz w:val="24"/>
          <w:szCs w:val="24"/>
        </w:rPr>
        <w:t>in the most serious of circumstances, the school admitting they can no longer meet the individual’s needs and a planned move will take place.</w:t>
      </w:r>
    </w:p>
    <w:p w14:paraId="570BA28D" w14:textId="77777777" w:rsidR="000B6895" w:rsidRDefault="000B6895" w:rsidP="1DC2CAF6">
      <w:pPr>
        <w:jc w:val="both"/>
      </w:pPr>
    </w:p>
    <w:p w14:paraId="30AB4482" w14:textId="77777777" w:rsidR="007B0456" w:rsidRPr="007B0456" w:rsidRDefault="007B0456" w:rsidP="1DC2CAF6">
      <w:pPr>
        <w:jc w:val="both"/>
        <w:rPr>
          <w:rFonts w:ascii="Arial" w:hAnsi="Arial" w:cs="Arial"/>
          <w:sz w:val="24"/>
          <w:szCs w:val="24"/>
        </w:rPr>
      </w:pPr>
      <w:r w:rsidRPr="007B0456">
        <w:rPr>
          <w:rFonts w:ascii="Arial" w:hAnsi="Arial" w:cs="Arial"/>
          <w:sz w:val="24"/>
          <w:szCs w:val="24"/>
        </w:rPr>
        <w:t xml:space="preserve">We </w:t>
      </w:r>
      <w:r w:rsidR="000B6895" w:rsidRPr="007B0456">
        <w:rPr>
          <w:rFonts w:ascii="Arial" w:hAnsi="Arial" w:cs="Arial"/>
          <w:sz w:val="24"/>
          <w:szCs w:val="24"/>
        </w:rPr>
        <w:t>should</w:t>
      </w:r>
      <w:r w:rsidRPr="007B0456">
        <w:rPr>
          <w:rFonts w:ascii="Arial" w:hAnsi="Arial" w:cs="Arial"/>
          <w:sz w:val="24"/>
          <w:szCs w:val="24"/>
        </w:rPr>
        <w:t xml:space="preserve"> always</w:t>
      </w:r>
      <w:r w:rsidR="000B6895" w:rsidRPr="007B0456">
        <w:rPr>
          <w:rFonts w:ascii="Arial" w:hAnsi="Arial" w:cs="Arial"/>
          <w:sz w:val="24"/>
          <w:szCs w:val="24"/>
        </w:rPr>
        <w:t xml:space="preserve"> consider whether the misbehaviour gives cause to suspect that a </w:t>
      </w:r>
      <w:r w:rsidRPr="007B0456">
        <w:rPr>
          <w:rFonts w:ascii="Arial" w:hAnsi="Arial" w:cs="Arial"/>
          <w:sz w:val="24"/>
          <w:szCs w:val="24"/>
        </w:rPr>
        <w:t>student</w:t>
      </w:r>
      <w:r w:rsidR="000B6895" w:rsidRPr="007B0456">
        <w:rPr>
          <w:rFonts w:ascii="Arial" w:hAnsi="Arial" w:cs="Arial"/>
          <w:sz w:val="24"/>
          <w:szCs w:val="24"/>
        </w:rPr>
        <w:t xml:space="preserve"> is suffering, or is likely to suffer, harm. Where this may be the case as set out in Part 1 of Keeping children safe in education, school staff should follow </w:t>
      </w:r>
      <w:r w:rsidRPr="007B0456">
        <w:rPr>
          <w:rFonts w:ascii="Arial" w:hAnsi="Arial" w:cs="Arial"/>
          <w:sz w:val="24"/>
          <w:szCs w:val="24"/>
        </w:rPr>
        <w:t>the Safeguarding Policy</w:t>
      </w:r>
      <w:r w:rsidR="000B6895" w:rsidRPr="007B0456">
        <w:rPr>
          <w:rFonts w:ascii="Arial" w:hAnsi="Arial" w:cs="Arial"/>
          <w:sz w:val="24"/>
          <w:szCs w:val="24"/>
        </w:rPr>
        <w:t xml:space="preserve"> and speak to the designated safeguarding lead (or deputy). They will consider if pastoral support, an early help intervention or a referral to children’s social care is appropriate. </w:t>
      </w:r>
    </w:p>
    <w:p w14:paraId="500385DC" w14:textId="0ECADEF5" w:rsidR="000B6895" w:rsidRDefault="000B6895" w:rsidP="1DC2CAF6">
      <w:pPr>
        <w:jc w:val="both"/>
        <w:rPr>
          <w:rFonts w:ascii="Arial" w:hAnsi="Arial" w:cs="Arial"/>
          <w:sz w:val="24"/>
          <w:szCs w:val="24"/>
        </w:rPr>
      </w:pPr>
      <w:r w:rsidRPr="007B0456">
        <w:rPr>
          <w:rFonts w:ascii="Arial" w:hAnsi="Arial" w:cs="Arial"/>
          <w:sz w:val="24"/>
          <w:szCs w:val="24"/>
        </w:rPr>
        <w:t xml:space="preserve">Alternative arrangements for sanctions can be considered on a case-by-case basis for any </w:t>
      </w:r>
      <w:r w:rsidR="00223F16">
        <w:rPr>
          <w:rFonts w:ascii="Arial" w:hAnsi="Arial" w:cs="Arial"/>
          <w:sz w:val="24"/>
          <w:szCs w:val="24"/>
        </w:rPr>
        <w:t>student</w:t>
      </w:r>
      <w:r w:rsidRPr="007B0456">
        <w:rPr>
          <w:rFonts w:ascii="Arial" w:hAnsi="Arial" w:cs="Arial"/>
          <w:sz w:val="24"/>
          <w:szCs w:val="24"/>
        </w:rPr>
        <w:t xml:space="preserve"> where the school believes an alternative arrangement would be more effective for that </w:t>
      </w:r>
      <w:proofErr w:type="gramStart"/>
      <w:r w:rsidRPr="007B0456">
        <w:rPr>
          <w:rFonts w:ascii="Arial" w:hAnsi="Arial" w:cs="Arial"/>
          <w:sz w:val="24"/>
          <w:szCs w:val="24"/>
        </w:rPr>
        <w:t xml:space="preserve">particular </w:t>
      </w:r>
      <w:r w:rsidR="009F20D3">
        <w:rPr>
          <w:rFonts w:ascii="Arial" w:hAnsi="Arial" w:cs="Arial"/>
          <w:sz w:val="24"/>
          <w:szCs w:val="24"/>
        </w:rPr>
        <w:t>student</w:t>
      </w:r>
      <w:proofErr w:type="gramEnd"/>
      <w:r w:rsidRPr="007B0456">
        <w:rPr>
          <w:rFonts w:ascii="Arial" w:hAnsi="Arial" w:cs="Arial"/>
          <w:sz w:val="24"/>
          <w:szCs w:val="24"/>
        </w:rPr>
        <w:t xml:space="preserve">, based on their knowledge of that </w:t>
      </w:r>
      <w:r w:rsidR="009F20D3">
        <w:rPr>
          <w:rFonts w:ascii="Arial" w:hAnsi="Arial" w:cs="Arial"/>
          <w:sz w:val="24"/>
          <w:szCs w:val="24"/>
        </w:rPr>
        <w:t>student</w:t>
      </w:r>
      <w:r w:rsidRPr="007B0456">
        <w:rPr>
          <w:rFonts w:ascii="Arial" w:hAnsi="Arial" w:cs="Arial"/>
          <w:sz w:val="24"/>
          <w:szCs w:val="24"/>
        </w:rPr>
        <w:t>’s personal circumstances. The school should have regard to the impact on consistency and perceived fairness overall when considering any alternative arrangements.</w:t>
      </w:r>
    </w:p>
    <w:p w14:paraId="6A3376F3" w14:textId="0F33EC42" w:rsidR="00975ED9" w:rsidRPr="00342088" w:rsidRDefault="00975ED9" w:rsidP="1DC2CAF6">
      <w:pPr>
        <w:jc w:val="both"/>
        <w:rPr>
          <w:rFonts w:ascii="Arial" w:hAnsi="Arial" w:cs="Arial"/>
          <w:b/>
          <w:bCs/>
          <w:sz w:val="24"/>
          <w:szCs w:val="24"/>
        </w:rPr>
      </w:pPr>
      <w:r w:rsidRPr="00342088">
        <w:rPr>
          <w:rFonts w:ascii="Arial" w:hAnsi="Arial" w:cs="Arial"/>
          <w:b/>
          <w:bCs/>
          <w:sz w:val="24"/>
          <w:szCs w:val="24"/>
        </w:rPr>
        <w:t>What the law allows</w:t>
      </w:r>
    </w:p>
    <w:p w14:paraId="26FC6C76" w14:textId="73029DC7" w:rsidR="00975ED9" w:rsidRDefault="00975ED9" w:rsidP="1DC2CAF6">
      <w:pPr>
        <w:jc w:val="both"/>
        <w:rPr>
          <w:rFonts w:ascii="Arial" w:hAnsi="Arial" w:cs="Arial"/>
          <w:sz w:val="24"/>
          <w:szCs w:val="24"/>
        </w:rPr>
      </w:pPr>
      <w:r>
        <w:rPr>
          <w:rFonts w:ascii="Arial" w:hAnsi="Arial" w:cs="Arial"/>
          <w:sz w:val="24"/>
          <w:szCs w:val="24"/>
        </w:rPr>
        <w:t xml:space="preserve">Teachers </w:t>
      </w:r>
      <w:r w:rsidRPr="00975ED9">
        <w:rPr>
          <w:rFonts w:ascii="Arial" w:hAnsi="Arial" w:cs="Arial"/>
          <w:sz w:val="24"/>
          <w:szCs w:val="24"/>
        </w:rPr>
        <w:t xml:space="preserve">can sanction </w:t>
      </w:r>
      <w:r>
        <w:rPr>
          <w:rFonts w:ascii="Arial" w:hAnsi="Arial" w:cs="Arial"/>
          <w:sz w:val="24"/>
          <w:szCs w:val="24"/>
        </w:rPr>
        <w:t>students</w:t>
      </w:r>
      <w:r w:rsidRPr="00975ED9">
        <w:rPr>
          <w:rFonts w:ascii="Arial" w:hAnsi="Arial" w:cs="Arial"/>
          <w:sz w:val="24"/>
          <w:szCs w:val="24"/>
        </w:rPr>
        <w:t xml:space="preserve"> whose conduct falls below the standard which could reasonably be expected of them. This means that if a </w:t>
      </w:r>
      <w:r>
        <w:rPr>
          <w:rFonts w:ascii="Arial" w:hAnsi="Arial" w:cs="Arial"/>
          <w:sz w:val="24"/>
          <w:szCs w:val="24"/>
        </w:rPr>
        <w:t>student</w:t>
      </w:r>
      <w:r w:rsidRPr="00975ED9">
        <w:rPr>
          <w:rFonts w:ascii="Arial" w:hAnsi="Arial" w:cs="Arial"/>
          <w:sz w:val="24"/>
          <w:szCs w:val="24"/>
        </w:rPr>
        <w:t xml:space="preserve"> misbehaves, breaks a </w:t>
      </w:r>
      <w:proofErr w:type="gramStart"/>
      <w:r w:rsidRPr="00975ED9">
        <w:rPr>
          <w:rFonts w:ascii="Arial" w:hAnsi="Arial" w:cs="Arial"/>
          <w:sz w:val="24"/>
          <w:szCs w:val="24"/>
        </w:rPr>
        <w:t>rule</w:t>
      </w:r>
      <w:proofErr w:type="gramEnd"/>
      <w:r w:rsidRPr="00975ED9">
        <w:rPr>
          <w:rFonts w:ascii="Arial" w:hAnsi="Arial" w:cs="Arial"/>
          <w:sz w:val="24"/>
          <w:szCs w:val="24"/>
        </w:rPr>
        <w:t xml:space="preserve"> or fails to follow a reasonable instruction, the</w:t>
      </w:r>
      <w:r>
        <w:rPr>
          <w:rFonts w:ascii="Arial" w:hAnsi="Arial" w:cs="Arial"/>
          <w:sz w:val="24"/>
          <w:szCs w:val="24"/>
        </w:rPr>
        <w:t xml:space="preserve">y </w:t>
      </w:r>
      <w:r w:rsidRPr="00975ED9">
        <w:rPr>
          <w:rFonts w:ascii="Arial" w:hAnsi="Arial" w:cs="Arial"/>
          <w:sz w:val="24"/>
          <w:szCs w:val="24"/>
        </w:rPr>
        <w:t xml:space="preserve">can apply a sanction on that </w:t>
      </w:r>
      <w:r>
        <w:rPr>
          <w:rFonts w:ascii="Arial" w:hAnsi="Arial" w:cs="Arial"/>
          <w:sz w:val="24"/>
          <w:szCs w:val="24"/>
        </w:rPr>
        <w:t>student</w:t>
      </w:r>
      <w:r w:rsidRPr="00975ED9">
        <w:rPr>
          <w:rFonts w:ascii="Arial" w:hAnsi="Arial" w:cs="Arial"/>
          <w:sz w:val="24"/>
          <w:szCs w:val="24"/>
        </w:rPr>
        <w:t>.</w:t>
      </w:r>
      <w:r>
        <w:rPr>
          <w:rFonts w:ascii="Arial" w:hAnsi="Arial" w:cs="Arial"/>
          <w:sz w:val="24"/>
          <w:szCs w:val="24"/>
        </w:rPr>
        <w:t xml:space="preserve"> (Section 91 (3) of the Education and Inspections Act 2006)</w:t>
      </w:r>
    </w:p>
    <w:p w14:paraId="06A5374F" w14:textId="6802AADD" w:rsidR="00975ED9" w:rsidRDefault="00975ED9" w:rsidP="1DC2CAF6">
      <w:pPr>
        <w:jc w:val="both"/>
        <w:rPr>
          <w:rFonts w:ascii="Arial" w:hAnsi="Arial" w:cs="Arial"/>
          <w:sz w:val="24"/>
          <w:szCs w:val="24"/>
        </w:rPr>
      </w:pPr>
      <w:r>
        <w:rPr>
          <w:rFonts w:ascii="Arial" w:hAnsi="Arial" w:cs="Arial"/>
          <w:sz w:val="24"/>
          <w:szCs w:val="24"/>
        </w:rPr>
        <w:lastRenderedPageBreak/>
        <w:t>All staff can issue sanctions any time students are in school or elsewhere under the charge of a member of staff, including on school visits. This also applies when a student’s misbehaviour occurs outside of school.</w:t>
      </w:r>
    </w:p>
    <w:p w14:paraId="029D3FF9" w14:textId="77777777" w:rsidR="00DD5166" w:rsidRDefault="00315EE9" w:rsidP="1DC2CAF6">
      <w:pPr>
        <w:jc w:val="both"/>
        <w:rPr>
          <w:rFonts w:ascii="Arial" w:hAnsi="Arial" w:cs="Arial"/>
          <w:sz w:val="24"/>
          <w:szCs w:val="24"/>
        </w:rPr>
      </w:pPr>
      <w:r w:rsidRPr="00342088">
        <w:rPr>
          <w:rFonts w:ascii="Arial" w:hAnsi="Arial" w:cs="Arial"/>
          <w:sz w:val="24"/>
          <w:szCs w:val="24"/>
        </w:rPr>
        <w:t xml:space="preserve">A sanction will be lawful if it satisfies the following three conditions: </w:t>
      </w:r>
    </w:p>
    <w:p w14:paraId="6E3D2BD0" w14:textId="64809444" w:rsidR="00DD5166" w:rsidRDefault="00315EE9" w:rsidP="1DC2CAF6">
      <w:pPr>
        <w:jc w:val="both"/>
        <w:rPr>
          <w:rFonts w:ascii="Arial" w:hAnsi="Arial" w:cs="Arial"/>
          <w:sz w:val="24"/>
          <w:szCs w:val="24"/>
        </w:rPr>
      </w:pPr>
      <w:r w:rsidRPr="00342088">
        <w:rPr>
          <w:rFonts w:ascii="Arial" w:hAnsi="Arial" w:cs="Arial"/>
          <w:sz w:val="24"/>
          <w:szCs w:val="24"/>
        </w:rPr>
        <w:t>a) The decision to sanction a</w:t>
      </w:r>
      <w:r w:rsidR="00DD5166">
        <w:rPr>
          <w:rFonts w:ascii="Arial" w:hAnsi="Arial" w:cs="Arial"/>
          <w:sz w:val="24"/>
          <w:szCs w:val="24"/>
        </w:rPr>
        <w:t xml:space="preserve"> student </w:t>
      </w:r>
      <w:r w:rsidRPr="00342088">
        <w:rPr>
          <w:rFonts w:ascii="Arial" w:hAnsi="Arial" w:cs="Arial"/>
          <w:sz w:val="24"/>
          <w:szCs w:val="24"/>
        </w:rPr>
        <w:t xml:space="preserve">is made by a paid member of school staff (but not one who the headteacher has decided should not do so) or an unpaid member of staff authorised by the </w:t>
      </w:r>
      <w:proofErr w:type="gramStart"/>
      <w:r w:rsidRPr="00342088">
        <w:rPr>
          <w:rFonts w:ascii="Arial" w:hAnsi="Arial" w:cs="Arial"/>
          <w:sz w:val="24"/>
          <w:szCs w:val="24"/>
        </w:rPr>
        <w:t>headteacher;</w:t>
      </w:r>
      <w:proofErr w:type="gramEnd"/>
      <w:r w:rsidRPr="00342088">
        <w:rPr>
          <w:rFonts w:ascii="Arial" w:hAnsi="Arial" w:cs="Arial"/>
          <w:sz w:val="24"/>
          <w:szCs w:val="24"/>
        </w:rPr>
        <w:t xml:space="preserve"> </w:t>
      </w:r>
    </w:p>
    <w:p w14:paraId="59CE2ACC" w14:textId="77777777" w:rsidR="00DD5166" w:rsidRDefault="00315EE9" w:rsidP="1DC2CAF6">
      <w:pPr>
        <w:jc w:val="both"/>
        <w:rPr>
          <w:rFonts w:ascii="Arial" w:hAnsi="Arial" w:cs="Arial"/>
          <w:sz w:val="24"/>
          <w:szCs w:val="24"/>
        </w:rPr>
      </w:pPr>
      <w:r w:rsidRPr="00342088">
        <w:rPr>
          <w:rFonts w:ascii="Arial" w:hAnsi="Arial" w:cs="Arial"/>
          <w:sz w:val="24"/>
          <w:szCs w:val="24"/>
        </w:rPr>
        <w:t xml:space="preserve">b) The decision to sanction the </w:t>
      </w:r>
      <w:r w:rsidR="00DD5166">
        <w:rPr>
          <w:rFonts w:ascii="Arial" w:hAnsi="Arial" w:cs="Arial"/>
          <w:sz w:val="24"/>
          <w:szCs w:val="24"/>
        </w:rPr>
        <w:t>student</w:t>
      </w:r>
      <w:r w:rsidRPr="00342088">
        <w:rPr>
          <w:rFonts w:ascii="Arial" w:hAnsi="Arial" w:cs="Arial"/>
          <w:sz w:val="24"/>
          <w:szCs w:val="24"/>
        </w:rPr>
        <w:t xml:space="preserve"> and the sanction itself are made on the school premises or while the </w:t>
      </w:r>
      <w:r w:rsidR="00DD5166">
        <w:rPr>
          <w:rFonts w:ascii="Arial" w:hAnsi="Arial" w:cs="Arial"/>
          <w:sz w:val="24"/>
          <w:szCs w:val="24"/>
        </w:rPr>
        <w:t>school</w:t>
      </w:r>
      <w:r w:rsidRPr="00342088">
        <w:rPr>
          <w:rFonts w:ascii="Arial" w:hAnsi="Arial" w:cs="Arial"/>
          <w:sz w:val="24"/>
          <w:szCs w:val="24"/>
        </w:rPr>
        <w:t xml:space="preserve"> is under the lawful charge of the member of staff; and </w:t>
      </w:r>
    </w:p>
    <w:p w14:paraId="37D6B300" w14:textId="7E31DBE7" w:rsidR="00975ED9" w:rsidRPr="00342088" w:rsidRDefault="00315EE9" w:rsidP="1DC2CAF6">
      <w:pPr>
        <w:jc w:val="both"/>
        <w:rPr>
          <w:rFonts w:ascii="Arial" w:hAnsi="Arial" w:cs="Arial"/>
          <w:sz w:val="24"/>
          <w:szCs w:val="24"/>
        </w:rPr>
      </w:pPr>
      <w:r w:rsidRPr="00342088">
        <w:rPr>
          <w:rFonts w:ascii="Arial" w:hAnsi="Arial" w:cs="Arial"/>
          <w:sz w:val="24"/>
          <w:szCs w:val="24"/>
        </w:rPr>
        <w:t xml:space="preserve">c) It does not breach any other legislation (for example in respect of equality, special educational </w:t>
      </w:r>
      <w:proofErr w:type="gramStart"/>
      <w:r w:rsidRPr="00342088">
        <w:rPr>
          <w:rFonts w:ascii="Arial" w:hAnsi="Arial" w:cs="Arial"/>
          <w:sz w:val="24"/>
          <w:szCs w:val="24"/>
        </w:rPr>
        <w:t>needs</w:t>
      </w:r>
      <w:proofErr w:type="gramEnd"/>
      <w:r w:rsidRPr="00342088">
        <w:rPr>
          <w:rFonts w:ascii="Arial" w:hAnsi="Arial" w:cs="Arial"/>
          <w:sz w:val="24"/>
          <w:szCs w:val="24"/>
        </w:rPr>
        <w:t xml:space="preserve"> and human rights) and it is reasonable in all the circumstances. </w:t>
      </w:r>
      <w:r w:rsidR="00F053CC" w:rsidRPr="00342088">
        <w:rPr>
          <w:rFonts w:ascii="Arial" w:hAnsi="Arial" w:cs="Arial"/>
          <w:sz w:val="24"/>
          <w:szCs w:val="24"/>
        </w:rPr>
        <w:t>(</w:t>
      </w:r>
      <w:r w:rsidRPr="00342088">
        <w:rPr>
          <w:rFonts w:ascii="Arial" w:hAnsi="Arial" w:cs="Arial"/>
          <w:sz w:val="24"/>
          <w:szCs w:val="24"/>
        </w:rPr>
        <w:t>Section 91 of the Education and Inspections Act 2006)</w:t>
      </w:r>
    </w:p>
    <w:p w14:paraId="3F04E1E0" w14:textId="5813EF50" w:rsidR="00315EE9" w:rsidRPr="00342088" w:rsidRDefault="00D3222B" w:rsidP="1DC2CAF6">
      <w:pPr>
        <w:jc w:val="both"/>
        <w:rPr>
          <w:rFonts w:ascii="Arial" w:hAnsi="Arial" w:cs="Arial"/>
          <w:sz w:val="24"/>
          <w:szCs w:val="24"/>
        </w:rPr>
      </w:pPr>
      <w:r w:rsidRPr="00342088">
        <w:rPr>
          <w:rFonts w:ascii="Arial" w:hAnsi="Arial" w:cs="Arial"/>
          <w:sz w:val="24"/>
          <w:szCs w:val="24"/>
        </w:rPr>
        <w:t>I</w:t>
      </w:r>
      <w:r w:rsidR="00F053CC" w:rsidRPr="00342088">
        <w:rPr>
          <w:rFonts w:ascii="Arial" w:hAnsi="Arial" w:cs="Arial"/>
          <w:sz w:val="24"/>
          <w:szCs w:val="24"/>
        </w:rPr>
        <w:t xml:space="preserve">n considering whether a sanction is reasonable in all circumstances, one must consider whether it is proportionate in the circumstances of the case and consider any special circumstances relevant to its imposition including the </w:t>
      </w:r>
      <w:r w:rsidR="00223F16">
        <w:rPr>
          <w:rFonts w:ascii="Arial" w:hAnsi="Arial" w:cs="Arial"/>
          <w:sz w:val="24"/>
          <w:szCs w:val="24"/>
        </w:rPr>
        <w:t>student</w:t>
      </w:r>
      <w:r w:rsidR="00F053CC" w:rsidRPr="00342088">
        <w:rPr>
          <w:rFonts w:ascii="Arial" w:hAnsi="Arial" w:cs="Arial"/>
          <w:sz w:val="24"/>
          <w:szCs w:val="24"/>
        </w:rPr>
        <w:t>’s age, any special educational needs or disability they may have, and any religious requirements affecting them. (Section 91 of the Education and Inspections Act 2006)</w:t>
      </w:r>
    </w:p>
    <w:p w14:paraId="04C08454" w14:textId="32879F6D" w:rsidR="00F053CC" w:rsidRPr="00342088" w:rsidRDefault="00F053CC" w:rsidP="1DC2CAF6">
      <w:pPr>
        <w:jc w:val="both"/>
        <w:rPr>
          <w:rFonts w:ascii="Arial" w:hAnsi="Arial" w:cs="Arial"/>
          <w:sz w:val="24"/>
          <w:szCs w:val="24"/>
        </w:rPr>
      </w:pPr>
      <w:r w:rsidRPr="00342088">
        <w:rPr>
          <w:rFonts w:ascii="Arial" w:hAnsi="Arial" w:cs="Arial"/>
          <w:sz w:val="24"/>
          <w:szCs w:val="24"/>
        </w:rPr>
        <w:t>The Headteacher may limit the power or extend the power to discipline and sanction to volunteers.</w:t>
      </w:r>
    </w:p>
    <w:p w14:paraId="4438F060" w14:textId="3C24D2FF" w:rsidR="00D922AD" w:rsidRPr="00D922AD" w:rsidRDefault="00D922AD" w:rsidP="00D922AD">
      <w:pPr>
        <w:jc w:val="both"/>
        <w:rPr>
          <w:rFonts w:ascii="Arial" w:hAnsi="Arial" w:cs="Arial"/>
          <w:sz w:val="24"/>
          <w:szCs w:val="24"/>
        </w:rPr>
      </w:pPr>
      <w:r w:rsidRPr="00D922AD">
        <w:rPr>
          <w:rFonts w:ascii="Arial" w:hAnsi="Arial" w:cs="Arial"/>
          <w:sz w:val="24"/>
          <w:szCs w:val="24"/>
        </w:rPr>
        <w:t xml:space="preserve">Schools should consistently and fairly promote high standards of behaviour for all </w:t>
      </w:r>
      <w:r w:rsidR="00223F16">
        <w:rPr>
          <w:rFonts w:ascii="Arial" w:hAnsi="Arial" w:cs="Arial"/>
          <w:sz w:val="24"/>
          <w:szCs w:val="24"/>
        </w:rPr>
        <w:t>student</w:t>
      </w:r>
      <w:r w:rsidRPr="00D922AD">
        <w:rPr>
          <w:rFonts w:ascii="Arial" w:hAnsi="Arial" w:cs="Arial"/>
          <w:sz w:val="24"/>
          <w:szCs w:val="24"/>
        </w:rPr>
        <w:t xml:space="preserve">s and provide additional support where needed to ensure </w:t>
      </w:r>
      <w:r w:rsidR="00223F16">
        <w:rPr>
          <w:rFonts w:ascii="Arial" w:hAnsi="Arial" w:cs="Arial"/>
          <w:sz w:val="24"/>
          <w:szCs w:val="24"/>
        </w:rPr>
        <w:t>student</w:t>
      </w:r>
      <w:r w:rsidRPr="00D922AD">
        <w:rPr>
          <w:rFonts w:ascii="Arial" w:hAnsi="Arial" w:cs="Arial"/>
          <w:sz w:val="24"/>
          <w:szCs w:val="24"/>
        </w:rPr>
        <w:t xml:space="preserve">s can achieve and learn as well as possible. </w:t>
      </w:r>
    </w:p>
    <w:p w14:paraId="576A5EC7" w14:textId="26D0CE10" w:rsidR="00D922AD" w:rsidRPr="00D922AD" w:rsidRDefault="00D922AD" w:rsidP="00D922AD">
      <w:pPr>
        <w:jc w:val="both"/>
        <w:rPr>
          <w:rFonts w:ascii="Arial" w:hAnsi="Arial" w:cs="Arial"/>
          <w:color w:val="000000" w:themeColor="text1"/>
          <w:sz w:val="24"/>
          <w:szCs w:val="24"/>
        </w:rPr>
      </w:pPr>
      <w:r w:rsidRPr="00D922AD">
        <w:rPr>
          <w:rFonts w:ascii="Arial" w:hAnsi="Arial" w:cs="Arial"/>
          <w:sz w:val="24"/>
          <w:szCs w:val="24"/>
        </w:rPr>
        <w:t xml:space="preserve">A school should not assume that because a </w:t>
      </w:r>
      <w:r w:rsidR="00223F16">
        <w:rPr>
          <w:rFonts w:ascii="Arial" w:hAnsi="Arial" w:cs="Arial"/>
          <w:sz w:val="24"/>
          <w:szCs w:val="24"/>
        </w:rPr>
        <w:t>student</w:t>
      </w:r>
      <w:r w:rsidRPr="00D922AD">
        <w:rPr>
          <w:rFonts w:ascii="Arial" w:hAnsi="Arial" w:cs="Arial"/>
          <w:sz w:val="24"/>
          <w:szCs w:val="24"/>
        </w:rPr>
        <w:t xml:space="preserve"> has SEND, it must have affected their behaviour on a particular occasion – this is a question of judgement for the school on the facts of the situation.</w:t>
      </w:r>
    </w:p>
    <w:p w14:paraId="10ADBC25" w14:textId="1D14C1DB" w:rsidR="00F053CC" w:rsidRPr="00D922AD" w:rsidRDefault="00D922AD" w:rsidP="1DC2CAF6">
      <w:pPr>
        <w:jc w:val="both"/>
        <w:rPr>
          <w:rFonts w:ascii="Arial" w:hAnsi="Arial" w:cs="Arial"/>
          <w:sz w:val="24"/>
          <w:szCs w:val="24"/>
        </w:rPr>
      </w:pPr>
      <w:r w:rsidRPr="00D922AD">
        <w:rPr>
          <w:rFonts w:ascii="Arial" w:hAnsi="Arial" w:cs="Arial"/>
          <w:sz w:val="24"/>
          <w:szCs w:val="24"/>
        </w:rPr>
        <w:t xml:space="preserve">Schools should consider whether a </w:t>
      </w:r>
      <w:r w:rsidR="00223F16">
        <w:rPr>
          <w:rFonts w:ascii="Arial" w:hAnsi="Arial" w:cs="Arial"/>
          <w:sz w:val="24"/>
          <w:szCs w:val="24"/>
        </w:rPr>
        <w:t>student</w:t>
      </w:r>
      <w:r w:rsidRPr="00D922AD">
        <w:rPr>
          <w:rFonts w:ascii="Arial" w:hAnsi="Arial" w:cs="Arial"/>
          <w:sz w:val="24"/>
          <w:szCs w:val="24"/>
        </w:rPr>
        <w:t xml:space="preserve">’s SEND has contributed to the misbehaviour and if so, whether it is appropriate and lawful to sanction the </w:t>
      </w:r>
      <w:r w:rsidR="00223F16">
        <w:rPr>
          <w:rFonts w:ascii="Arial" w:hAnsi="Arial" w:cs="Arial"/>
          <w:sz w:val="24"/>
          <w:szCs w:val="24"/>
        </w:rPr>
        <w:t>student</w:t>
      </w:r>
      <w:r w:rsidRPr="00D922AD">
        <w:rPr>
          <w:rFonts w:ascii="Arial" w:hAnsi="Arial" w:cs="Arial"/>
          <w:sz w:val="24"/>
          <w:szCs w:val="24"/>
        </w:rPr>
        <w:t xml:space="preserve">. In considering this, schools should refer to the Equality Act 2010 and </w:t>
      </w:r>
      <w:proofErr w:type="gramStart"/>
      <w:r w:rsidRPr="00D922AD">
        <w:rPr>
          <w:rFonts w:ascii="Arial" w:hAnsi="Arial" w:cs="Arial"/>
          <w:sz w:val="24"/>
          <w:szCs w:val="24"/>
        </w:rPr>
        <w:t>schools</w:t>
      </w:r>
      <w:proofErr w:type="gramEnd"/>
      <w:r w:rsidRPr="00D922AD">
        <w:rPr>
          <w:rFonts w:ascii="Arial" w:hAnsi="Arial" w:cs="Arial"/>
          <w:sz w:val="24"/>
          <w:szCs w:val="24"/>
        </w:rPr>
        <w:t xml:space="preserve"> guidance.</w:t>
      </w:r>
    </w:p>
    <w:p w14:paraId="07CE472D" w14:textId="645FF674" w:rsidR="00D922AD" w:rsidRPr="00D922AD" w:rsidRDefault="00D922AD" w:rsidP="1DC2CAF6">
      <w:pPr>
        <w:jc w:val="both"/>
        <w:rPr>
          <w:rFonts w:ascii="Arial" w:hAnsi="Arial" w:cs="Arial"/>
          <w:sz w:val="24"/>
          <w:szCs w:val="24"/>
        </w:rPr>
      </w:pPr>
      <w:r w:rsidRPr="00D922AD">
        <w:rPr>
          <w:rFonts w:ascii="Arial" w:hAnsi="Arial" w:cs="Arial"/>
          <w:sz w:val="24"/>
          <w:szCs w:val="24"/>
        </w:rPr>
        <w:t xml:space="preserve">The school should also consider whether any reasonable adjustments need to be made to the sanction in response to any disability the </w:t>
      </w:r>
      <w:r w:rsidR="00223F16">
        <w:rPr>
          <w:rFonts w:ascii="Arial" w:hAnsi="Arial" w:cs="Arial"/>
          <w:sz w:val="24"/>
          <w:szCs w:val="24"/>
        </w:rPr>
        <w:t>student</w:t>
      </w:r>
      <w:r w:rsidRPr="00D922AD">
        <w:rPr>
          <w:rFonts w:ascii="Arial" w:hAnsi="Arial" w:cs="Arial"/>
          <w:sz w:val="24"/>
          <w:szCs w:val="24"/>
        </w:rPr>
        <w:t xml:space="preserve"> may have. It is also important for the schools to seek to try and understand the underlying causes of behaviour and whether additional support is needed.</w:t>
      </w:r>
    </w:p>
    <w:p w14:paraId="441A815B" w14:textId="77777777" w:rsidR="00D922AD" w:rsidRPr="00342088" w:rsidRDefault="00D922AD" w:rsidP="1DC2CAF6">
      <w:pPr>
        <w:jc w:val="both"/>
        <w:rPr>
          <w:rFonts w:ascii="Arial" w:hAnsi="Arial" w:cs="Arial"/>
          <w:sz w:val="24"/>
          <w:szCs w:val="24"/>
        </w:rPr>
      </w:pPr>
    </w:p>
    <w:p w14:paraId="4966A672" w14:textId="18B4BFA7" w:rsidR="00F053CC" w:rsidRDefault="00F053CC" w:rsidP="1DC2CAF6">
      <w:pPr>
        <w:jc w:val="both"/>
        <w:rPr>
          <w:rFonts w:ascii="Arial" w:hAnsi="Arial" w:cs="Arial"/>
          <w:b/>
          <w:bCs/>
          <w:sz w:val="24"/>
          <w:szCs w:val="24"/>
        </w:rPr>
      </w:pPr>
      <w:r w:rsidRPr="00337DE7">
        <w:rPr>
          <w:rFonts w:ascii="Arial" w:hAnsi="Arial" w:cs="Arial"/>
          <w:b/>
          <w:bCs/>
          <w:sz w:val="24"/>
          <w:szCs w:val="24"/>
        </w:rPr>
        <w:t>Corporal punishment by school staff is illegal in all circumstances.</w:t>
      </w:r>
      <w:r w:rsidR="00B81D8D">
        <w:rPr>
          <w:rFonts w:ascii="Arial" w:hAnsi="Arial" w:cs="Arial"/>
          <w:b/>
          <w:bCs/>
          <w:sz w:val="24"/>
          <w:szCs w:val="24"/>
        </w:rPr>
        <w:t xml:space="preserve"> Including </w:t>
      </w:r>
      <w:r w:rsidR="00204EB5">
        <w:rPr>
          <w:rFonts w:ascii="Arial" w:hAnsi="Arial" w:cs="Arial"/>
          <w:b/>
          <w:bCs/>
          <w:sz w:val="24"/>
          <w:szCs w:val="24"/>
        </w:rPr>
        <w:t>deprivation</w:t>
      </w:r>
      <w:r w:rsidR="00B81D8D">
        <w:rPr>
          <w:rFonts w:ascii="Arial" w:hAnsi="Arial" w:cs="Arial"/>
          <w:b/>
          <w:bCs/>
          <w:sz w:val="24"/>
          <w:szCs w:val="24"/>
        </w:rPr>
        <w:t xml:space="preserve"> of food and drink, withholding medication, medical or dental treatment, wearing distinctive or inappropriate clothing and any sanction with the intent to humiliate or ridicule.</w:t>
      </w:r>
    </w:p>
    <w:p w14:paraId="1FCD7D4B" w14:textId="772E190D" w:rsidR="001C781D" w:rsidRDefault="001C781D">
      <w:pPr>
        <w:rPr>
          <w:rFonts w:ascii="Arial" w:hAnsi="Arial" w:cs="Arial"/>
          <w:b/>
          <w:bCs/>
          <w:sz w:val="24"/>
          <w:szCs w:val="24"/>
        </w:rPr>
      </w:pPr>
      <w:r>
        <w:rPr>
          <w:rFonts w:ascii="Arial" w:hAnsi="Arial" w:cs="Arial"/>
          <w:b/>
          <w:bCs/>
          <w:sz w:val="24"/>
          <w:szCs w:val="24"/>
        </w:rPr>
        <w:lastRenderedPageBreak/>
        <w:br w:type="page"/>
      </w:r>
    </w:p>
    <w:p w14:paraId="73F21F28" w14:textId="4107655A" w:rsidR="008523B8" w:rsidRPr="00882D5E" w:rsidRDefault="008523B8" w:rsidP="1DC2CAF6">
      <w:pPr>
        <w:jc w:val="both"/>
        <w:rPr>
          <w:rFonts w:ascii="Arial" w:hAnsi="Arial" w:cs="Arial"/>
          <w:b/>
          <w:bCs/>
          <w:sz w:val="24"/>
          <w:szCs w:val="24"/>
        </w:rPr>
      </w:pPr>
      <w:r w:rsidRPr="00882D5E">
        <w:rPr>
          <w:rFonts w:ascii="Arial" w:hAnsi="Arial" w:cs="Arial"/>
          <w:b/>
          <w:bCs/>
          <w:sz w:val="24"/>
          <w:szCs w:val="24"/>
        </w:rPr>
        <w:lastRenderedPageBreak/>
        <w:t>Supporting students following a sanction</w:t>
      </w:r>
    </w:p>
    <w:p w14:paraId="34FC856C" w14:textId="2966847D" w:rsidR="00281253" w:rsidRDefault="008523B8" w:rsidP="1DC2CAF6">
      <w:pPr>
        <w:jc w:val="both"/>
        <w:rPr>
          <w:rFonts w:ascii="Arial" w:hAnsi="Arial" w:cs="Arial"/>
          <w:sz w:val="24"/>
          <w:szCs w:val="24"/>
        </w:rPr>
      </w:pPr>
      <w:r w:rsidRPr="00882D5E">
        <w:rPr>
          <w:rFonts w:ascii="Arial" w:hAnsi="Arial" w:cs="Arial"/>
          <w:sz w:val="24"/>
          <w:szCs w:val="24"/>
        </w:rPr>
        <w:t xml:space="preserve">Following a sanction, strategies should be considered to help all </w:t>
      </w:r>
      <w:r w:rsidR="00223F16">
        <w:rPr>
          <w:rFonts w:ascii="Arial" w:hAnsi="Arial" w:cs="Arial"/>
          <w:sz w:val="24"/>
          <w:szCs w:val="24"/>
        </w:rPr>
        <w:t>student</w:t>
      </w:r>
      <w:r w:rsidRPr="00882D5E">
        <w:rPr>
          <w:rFonts w:ascii="Arial" w:hAnsi="Arial" w:cs="Arial"/>
          <w:sz w:val="24"/>
          <w:szCs w:val="24"/>
        </w:rPr>
        <w:t xml:space="preserve">s to understand how to improve their behaviour and meet the behaviour expectations of </w:t>
      </w:r>
      <w:r w:rsidR="00281253">
        <w:rPr>
          <w:rFonts w:ascii="Arial" w:hAnsi="Arial" w:cs="Arial"/>
          <w:sz w:val="24"/>
          <w:szCs w:val="24"/>
        </w:rPr>
        <w:t xml:space="preserve">Roselyn House School and The RHISE Service. </w:t>
      </w:r>
      <w:r w:rsidRPr="00882D5E">
        <w:rPr>
          <w:rFonts w:ascii="Arial" w:hAnsi="Arial" w:cs="Arial"/>
          <w:sz w:val="24"/>
          <w:szCs w:val="24"/>
        </w:rPr>
        <w:t xml:space="preserve"> These might include: </w:t>
      </w:r>
    </w:p>
    <w:p w14:paraId="44AE1B22" w14:textId="77777777" w:rsidR="00281253" w:rsidRDefault="008523B8" w:rsidP="00281253">
      <w:pPr>
        <w:pStyle w:val="ListParagraph"/>
        <w:numPr>
          <w:ilvl w:val="0"/>
          <w:numId w:val="53"/>
        </w:numPr>
        <w:jc w:val="both"/>
        <w:rPr>
          <w:rFonts w:ascii="Arial" w:hAnsi="Arial" w:cs="Arial"/>
          <w:sz w:val="24"/>
          <w:szCs w:val="24"/>
        </w:rPr>
      </w:pPr>
      <w:r w:rsidRPr="00281253">
        <w:rPr>
          <w:rFonts w:ascii="Arial" w:hAnsi="Arial" w:cs="Arial"/>
          <w:sz w:val="24"/>
          <w:szCs w:val="24"/>
        </w:rPr>
        <w:t xml:space="preserve">a targeted discussion with the </w:t>
      </w:r>
      <w:r w:rsidR="00281253">
        <w:rPr>
          <w:rFonts w:ascii="Arial" w:hAnsi="Arial" w:cs="Arial"/>
          <w:sz w:val="24"/>
          <w:szCs w:val="24"/>
        </w:rPr>
        <w:t>student</w:t>
      </w:r>
      <w:r w:rsidRPr="00281253">
        <w:rPr>
          <w:rFonts w:ascii="Arial" w:hAnsi="Arial" w:cs="Arial"/>
          <w:sz w:val="24"/>
          <w:szCs w:val="24"/>
        </w:rPr>
        <w:t xml:space="preserve">, including explaining what they did wrong, the impact of their actions, how they can do better in the future and what will happen if their behaviour fails to improve. This may also include advising them to apologise to the relevant person, if </w:t>
      </w:r>
      <w:proofErr w:type="gramStart"/>
      <w:r w:rsidRPr="00281253">
        <w:rPr>
          <w:rFonts w:ascii="Arial" w:hAnsi="Arial" w:cs="Arial"/>
          <w:sz w:val="24"/>
          <w:szCs w:val="24"/>
        </w:rPr>
        <w:t>appropriate;</w:t>
      </w:r>
      <w:proofErr w:type="gramEnd"/>
      <w:r w:rsidRPr="00281253">
        <w:rPr>
          <w:rFonts w:ascii="Arial" w:hAnsi="Arial" w:cs="Arial"/>
          <w:sz w:val="24"/>
          <w:szCs w:val="24"/>
        </w:rPr>
        <w:t xml:space="preserve"> </w:t>
      </w:r>
    </w:p>
    <w:p w14:paraId="422AF404" w14:textId="77777777" w:rsidR="00281253" w:rsidRDefault="008523B8" w:rsidP="00281253">
      <w:pPr>
        <w:pStyle w:val="ListParagraph"/>
        <w:numPr>
          <w:ilvl w:val="0"/>
          <w:numId w:val="53"/>
        </w:numPr>
        <w:jc w:val="both"/>
        <w:rPr>
          <w:rFonts w:ascii="Arial" w:hAnsi="Arial" w:cs="Arial"/>
          <w:sz w:val="24"/>
          <w:szCs w:val="24"/>
        </w:rPr>
      </w:pPr>
      <w:r w:rsidRPr="00281253">
        <w:rPr>
          <w:rFonts w:ascii="Arial" w:hAnsi="Arial" w:cs="Arial"/>
          <w:sz w:val="24"/>
          <w:szCs w:val="24"/>
        </w:rPr>
        <w:t>a phone call with parents</w:t>
      </w:r>
      <w:r w:rsidR="00281253">
        <w:rPr>
          <w:rFonts w:ascii="Arial" w:hAnsi="Arial" w:cs="Arial"/>
          <w:sz w:val="24"/>
          <w:szCs w:val="24"/>
        </w:rPr>
        <w:t>/ carers</w:t>
      </w:r>
      <w:r w:rsidRPr="00281253">
        <w:rPr>
          <w:rFonts w:ascii="Arial" w:hAnsi="Arial" w:cs="Arial"/>
          <w:sz w:val="24"/>
          <w:szCs w:val="24"/>
        </w:rPr>
        <w:t xml:space="preserve">, and the Virtual School Head for looked after </w:t>
      </w:r>
      <w:proofErr w:type="gramStart"/>
      <w:r w:rsidRPr="00281253">
        <w:rPr>
          <w:rFonts w:ascii="Arial" w:hAnsi="Arial" w:cs="Arial"/>
          <w:sz w:val="24"/>
          <w:szCs w:val="24"/>
        </w:rPr>
        <w:t>children;</w:t>
      </w:r>
      <w:proofErr w:type="gramEnd"/>
      <w:r w:rsidRPr="00281253">
        <w:rPr>
          <w:rFonts w:ascii="Arial" w:hAnsi="Arial" w:cs="Arial"/>
          <w:sz w:val="24"/>
          <w:szCs w:val="24"/>
        </w:rPr>
        <w:t xml:space="preserve"> </w:t>
      </w:r>
    </w:p>
    <w:p w14:paraId="0A1FCF3E" w14:textId="77777777" w:rsidR="00281253" w:rsidRDefault="008523B8" w:rsidP="00281253">
      <w:pPr>
        <w:pStyle w:val="ListParagraph"/>
        <w:numPr>
          <w:ilvl w:val="0"/>
          <w:numId w:val="53"/>
        </w:numPr>
        <w:jc w:val="both"/>
        <w:rPr>
          <w:rFonts w:ascii="Arial" w:hAnsi="Arial" w:cs="Arial"/>
          <w:sz w:val="24"/>
          <w:szCs w:val="24"/>
        </w:rPr>
      </w:pPr>
      <w:r w:rsidRPr="00281253">
        <w:rPr>
          <w:rFonts w:ascii="Arial" w:hAnsi="Arial" w:cs="Arial"/>
          <w:sz w:val="24"/>
          <w:szCs w:val="24"/>
        </w:rPr>
        <w:t xml:space="preserve">inquiries into the </w:t>
      </w:r>
      <w:r w:rsidR="00281253">
        <w:rPr>
          <w:rFonts w:ascii="Arial" w:hAnsi="Arial" w:cs="Arial"/>
          <w:sz w:val="24"/>
          <w:szCs w:val="24"/>
        </w:rPr>
        <w:t>student’s</w:t>
      </w:r>
      <w:r w:rsidRPr="00281253">
        <w:rPr>
          <w:rFonts w:ascii="Arial" w:hAnsi="Arial" w:cs="Arial"/>
          <w:sz w:val="24"/>
          <w:szCs w:val="24"/>
        </w:rPr>
        <w:t xml:space="preserve"> conduct with staff involved in teaching, supporting or supervising the </w:t>
      </w:r>
      <w:r w:rsidR="00281253">
        <w:rPr>
          <w:rFonts w:ascii="Arial" w:hAnsi="Arial" w:cs="Arial"/>
          <w:sz w:val="24"/>
          <w:szCs w:val="24"/>
        </w:rPr>
        <w:t>student</w:t>
      </w:r>
      <w:r w:rsidRPr="00281253">
        <w:rPr>
          <w:rFonts w:ascii="Arial" w:hAnsi="Arial" w:cs="Arial"/>
          <w:sz w:val="24"/>
          <w:szCs w:val="24"/>
        </w:rPr>
        <w:t xml:space="preserve"> in </w:t>
      </w:r>
      <w:proofErr w:type="gramStart"/>
      <w:r w:rsidRPr="00281253">
        <w:rPr>
          <w:rFonts w:ascii="Arial" w:hAnsi="Arial" w:cs="Arial"/>
          <w:sz w:val="24"/>
          <w:szCs w:val="24"/>
        </w:rPr>
        <w:t>school;</w:t>
      </w:r>
      <w:proofErr w:type="gramEnd"/>
      <w:r w:rsidRPr="00281253">
        <w:rPr>
          <w:rFonts w:ascii="Arial" w:hAnsi="Arial" w:cs="Arial"/>
          <w:sz w:val="24"/>
          <w:szCs w:val="24"/>
        </w:rPr>
        <w:t xml:space="preserve"> </w:t>
      </w:r>
    </w:p>
    <w:p w14:paraId="77A6B40F" w14:textId="77777777" w:rsidR="00281253" w:rsidRDefault="008523B8" w:rsidP="00281253">
      <w:pPr>
        <w:pStyle w:val="ListParagraph"/>
        <w:numPr>
          <w:ilvl w:val="0"/>
          <w:numId w:val="53"/>
        </w:numPr>
        <w:jc w:val="both"/>
        <w:rPr>
          <w:rFonts w:ascii="Arial" w:hAnsi="Arial" w:cs="Arial"/>
          <w:sz w:val="24"/>
          <w:szCs w:val="24"/>
        </w:rPr>
      </w:pPr>
      <w:r w:rsidRPr="00281253">
        <w:rPr>
          <w:rFonts w:ascii="Arial" w:hAnsi="Arial" w:cs="Arial"/>
          <w:sz w:val="24"/>
          <w:szCs w:val="24"/>
        </w:rPr>
        <w:t xml:space="preserve">inquiries into circumstances outside of school, including at home, conducted by the designated safeguarding lead or a </w:t>
      </w:r>
      <w:proofErr w:type="gramStart"/>
      <w:r w:rsidRPr="00281253">
        <w:rPr>
          <w:rFonts w:ascii="Arial" w:hAnsi="Arial" w:cs="Arial"/>
          <w:sz w:val="24"/>
          <w:szCs w:val="24"/>
        </w:rPr>
        <w:t>deputy;</w:t>
      </w:r>
      <w:proofErr w:type="gramEnd"/>
    </w:p>
    <w:p w14:paraId="6C96FCF3" w14:textId="7DACBFD1" w:rsidR="00281253" w:rsidRDefault="00281253" w:rsidP="00281253">
      <w:pPr>
        <w:pStyle w:val="ListParagraph"/>
        <w:numPr>
          <w:ilvl w:val="0"/>
          <w:numId w:val="53"/>
        </w:numPr>
        <w:jc w:val="both"/>
        <w:rPr>
          <w:rFonts w:ascii="Arial" w:hAnsi="Arial" w:cs="Arial"/>
          <w:sz w:val="24"/>
          <w:szCs w:val="24"/>
        </w:rPr>
      </w:pPr>
      <w:r>
        <w:rPr>
          <w:rFonts w:ascii="Arial" w:hAnsi="Arial" w:cs="Arial"/>
          <w:sz w:val="24"/>
          <w:szCs w:val="24"/>
        </w:rPr>
        <w:t>return to school or restorative justice meeting</w:t>
      </w:r>
      <w:r w:rsidR="008523B8" w:rsidRPr="00281253">
        <w:rPr>
          <w:rFonts w:ascii="Arial" w:hAnsi="Arial" w:cs="Arial"/>
          <w:sz w:val="24"/>
          <w:szCs w:val="24"/>
        </w:rPr>
        <w:t xml:space="preserve"> or </w:t>
      </w:r>
    </w:p>
    <w:p w14:paraId="3A65F4FF" w14:textId="52BF6148" w:rsidR="008523B8" w:rsidRPr="00281253" w:rsidRDefault="008523B8" w:rsidP="00281253">
      <w:pPr>
        <w:pStyle w:val="ListParagraph"/>
        <w:numPr>
          <w:ilvl w:val="0"/>
          <w:numId w:val="53"/>
        </w:numPr>
        <w:jc w:val="both"/>
        <w:rPr>
          <w:rFonts w:ascii="Arial" w:hAnsi="Arial" w:cs="Arial"/>
          <w:sz w:val="24"/>
          <w:szCs w:val="24"/>
        </w:rPr>
      </w:pPr>
      <w:r w:rsidRPr="00281253">
        <w:rPr>
          <w:rFonts w:ascii="Arial" w:hAnsi="Arial" w:cs="Arial"/>
          <w:sz w:val="24"/>
          <w:szCs w:val="24"/>
        </w:rPr>
        <w:t>considering whether the support for behaviour management being provided remains appropriate.</w:t>
      </w:r>
    </w:p>
    <w:p w14:paraId="742413CC" w14:textId="10464491" w:rsidR="008523B8" w:rsidRPr="00882D5E" w:rsidRDefault="008523B8" w:rsidP="1DC2CAF6">
      <w:pPr>
        <w:jc w:val="both"/>
        <w:rPr>
          <w:rFonts w:ascii="Arial" w:hAnsi="Arial" w:cs="Arial"/>
          <w:sz w:val="24"/>
          <w:szCs w:val="24"/>
        </w:rPr>
      </w:pPr>
      <w:r w:rsidRPr="00882D5E">
        <w:rPr>
          <w:rFonts w:ascii="Arial" w:hAnsi="Arial" w:cs="Arial"/>
          <w:sz w:val="24"/>
          <w:szCs w:val="24"/>
        </w:rPr>
        <w:t xml:space="preserve">Designated staff should be appropriately trained to deliver these interventions. These interventions are often part of a wider approach that involves the wellbeing and mental health of the </w:t>
      </w:r>
      <w:r w:rsidR="00281253">
        <w:rPr>
          <w:rFonts w:ascii="Arial" w:hAnsi="Arial" w:cs="Arial"/>
          <w:sz w:val="24"/>
          <w:szCs w:val="24"/>
        </w:rPr>
        <w:t>student</w:t>
      </w:r>
      <w:r w:rsidRPr="00882D5E">
        <w:rPr>
          <w:rFonts w:ascii="Arial" w:hAnsi="Arial" w:cs="Arial"/>
          <w:sz w:val="24"/>
          <w:szCs w:val="24"/>
        </w:rPr>
        <w:t>.</w:t>
      </w:r>
    </w:p>
    <w:p w14:paraId="43CEA742" w14:textId="7313CE40" w:rsidR="008523B8" w:rsidRPr="00882D5E" w:rsidRDefault="008523B8" w:rsidP="1DC2CAF6">
      <w:pPr>
        <w:jc w:val="both"/>
        <w:rPr>
          <w:rFonts w:ascii="Arial" w:hAnsi="Arial" w:cs="Arial"/>
          <w:b/>
          <w:bCs/>
          <w:sz w:val="24"/>
          <w:szCs w:val="24"/>
        </w:rPr>
      </w:pPr>
      <w:r w:rsidRPr="00882D5E">
        <w:rPr>
          <w:rFonts w:ascii="Arial" w:hAnsi="Arial" w:cs="Arial"/>
          <w:b/>
          <w:bCs/>
          <w:sz w:val="24"/>
          <w:szCs w:val="24"/>
        </w:rPr>
        <w:t>Detentions</w:t>
      </w:r>
    </w:p>
    <w:p w14:paraId="53958639" w14:textId="65293D70" w:rsidR="008523B8" w:rsidRPr="00882D5E" w:rsidRDefault="008523B8" w:rsidP="1DC2CAF6">
      <w:pPr>
        <w:jc w:val="both"/>
        <w:rPr>
          <w:rFonts w:ascii="Arial" w:hAnsi="Arial" w:cs="Arial"/>
          <w:sz w:val="24"/>
          <w:szCs w:val="24"/>
        </w:rPr>
      </w:pPr>
      <w:r w:rsidRPr="00882D5E">
        <w:rPr>
          <w:rFonts w:ascii="Arial" w:hAnsi="Arial" w:cs="Arial"/>
          <w:sz w:val="24"/>
          <w:szCs w:val="24"/>
        </w:rPr>
        <w:t xml:space="preserve">A detention is a commonly used sanction, often used as a deterrent to future misbehaviour. It is typically a short period where the </w:t>
      </w:r>
      <w:r w:rsidR="00050CFE">
        <w:rPr>
          <w:rFonts w:ascii="Arial" w:hAnsi="Arial" w:cs="Arial"/>
          <w:sz w:val="24"/>
          <w:szCs w:val="24"/>
        </w:rPr>
        <w:t xml:space="preserve">student </w:t>
      </w:r>
      <w:r w:rsidRPr="00882D5E">
        <w:rPr>
          <w:rFonts w:ascii="Arial" w:hAnsi="Arial" w:cs="Arial"/>
          <w:sz w:val="24"/>
          <w:szCs w:val="24"/>
        </w:rPr>
        <w:t>is required to remain under supervision of school staff when their peers have been allowed to go home or to break.</w:t>
      </w:r>
    </w:p>
    <w:p w14:paraId="1C506F03" w14:textId="51D4A89F" w:rsidR="008523B8" w:rsidRPr="00882D5E" w:rsidRDefault="008523B8" w:rsidP="1DC2CAF6">
      <w:pPr>
        <w:jc w:val="both"/>
        <w:rPr>
          <w:rFonts w:ascii="Arial" w:hAnsi="Arial" w:cs="Arial"/>
          <w:sz w:val="24"/>
          <w:szCs w:val="24"/>
        </w:rPr>
      </w:pPr>
      <w:r w:rsidRPr="00882D5E">
        <w:rPr>
          <w:rFonts w:ascii="Arial" w:hAnsi="Arial" w:cs="Arial"/>
          <w:sz w:val="24"/>
          <w:szCs w:val="24"/>
        </w:rPr>
        <w:t xml:space="preserve">When used, it should be done so consistently and fairly by staff. This process should be well known to all </w:t>
      </w:r>
      <w:r w:rsidR="00050CFE">
        <w:rPr>
          <w:rFonts w:ascii="Arial" w:hAnsi="Arial" w:cs="Arial"/>
          <w:sz w:val="24"/>
          <w:szCs w:val="24"/>
        </w:rPr>
        <w:t>students</w:t>
      </w:r>
      <w:r w:rsidRPr="00882D5E">
        <w:rPr>
          <w:rFonts w:ascii="Arial" w:hAnsi="Arial" w:cs="Arial"/>
          <w:sz w:val="24"/>
          <w:szCs w:val="24"/>
        </w:rPr>
        <w:t xml:space="preserve"> and staff.</w:t>
      </w:r>
      <w:r w:rsidR="00050CFE">
        <w:rPr>
          <w:rFonts w:ascii="Arial" w:hAnsi="Arial" w:cs="Arial"/>
          <w:sz w:val="24"/>
          <w:szCs w:val="24"/>
        </w:rPr>
        <w:t xml:space="preserve"> This should not impede on other student’s transport arrangements and alternative transport arrangements should be made for the students involved in detention which could include Parents/ Carers picking their child up if appropriate.</w:t>
      </w:r>
    </w:p>
    <w:p w14:paraId="7D43181A" w14:textId="5ACC77DE" w:rsidR="00882D5E" w:rsidRPr="00882D5E" w:rsidRDefault="00882D5E" w:rsidP="1DC2CAF6">
      <w:pPr>
        <w:jc w:val="both"/>
        <w:rPr>
          <w:rFonts w:ascii="Arial" w:hAnsi="Arial" w:cs="Arial"/>
          <w:b/>
          <w:bCs/>
          <w:sz w:val="24"/>
          <w:szCs w:val="24"/>
        </w:rPr>
      </w:pPr>
      <w:r w:rsidRPr="00882D5E">
        <w:rPr>
          <w:rFonts w:ascii="Arial" w:hAnsi="Arial" w:cs="Arial"/>
          <w:b/>
          <w:bCs/>
          <w:sz w:val="24"/>
          <w:szCs w:val="24"/>
        </w:rPr>
        <w:t>What the law allows</w:t>
      </w:r>
    </w:p>
    <w:p w14:paraId="090F9FA8" w14:textId="77777777" w:rsidR="00A64AE5" w:rsidRDefault="00882D5E" w:rsidP="1DC2CAF6">
      <w:pPr>
        <w:jc w:val="both"/>
        <w:rPr>
          <w:rFonts w:ascii="Arial" w:hAnsi="Arial" w:cs="Arial"/>
          <w:sz w:val="24"/>
          <w:szCs w:val="24"/>
        </w:rPr>
      </w:pPr>
      <w:r w:rsidRPr="00882D5E">
        <w:rPr>
          <w:rFonts w:ascii="Arial" w:hAnsi="Arial" w:cs="Arial"/>
          <w:sz w:val="24"/>
          <w:szCs w:val="24"/>
        </w:rPr>
        <w:t xml:space="preserve">Teachers have authority to issue detention to </w:t>
      </w:r>
      <w:r w:rsidR="00A64AE5">
        <w:rPr>
          <w:rFonts w:ascii="Arial" w:hAnsi="Arial" w:cs="Arial"/>
          <w:sz w:val="24"/>
          <w:szCs w:val="24"/>
        </w:rPr>
        <w:t>students</w:t>
      </w:r>
      <w:r w:rsidRPr="00882D5E">
        <w:rPr>
          <w:rFonts w:ascii="Arial" w:hAnsi="Arial" w:cs="Arial"/>
          <w:sz w:val="24"/>
          <w:szCs w:val="24"/>
        </w:rPr>
        <w:t xml:space="preserve">, including same-day detentions. </w:t>
      </w:r>
      <w:r w:rsidR="00A64AE5">
        <w:rPr>
          <w:rFonts w:ascii="Arial" w:hAnsi="Arial" w:cs="Arial"/>
          <w:sz w:val="24"/>
          <w:szCs w:val="24"/>
        </w:rPr>
        <w:t>At Roselyn House School and The RHISE Service</w:t>
      </w:r>
      <w:r w:rsidRPr="00882D5E">
        <w:rPr>
          <w:rFonts w:ascii="Arial" w:hAnsi="Arial" w:cs="Arial"/>
          <w:sz w:val="24"/>
          <w:szCs w:val="24"/>
        </w:rPr>
        <w:t xml:space="preserve"> that detention (including detention outside of school hours) can be used as a possible sanction</w:t>
      </w:r>
      <w:r w:rsidR="00A64AE5">
        <w:rPr>
          <w:rFonts w:ascii="Arial" w:hAnsi="Arial" w:cs="Arial"/>
          <w:sz w:val="24"/>
          <w:szCs w:val="24"/>
        </w:rPr>
        <w:t xml:space="preserve"> if authorised by the Headteacher or a Deputy Headteacher.</w:t>
      </w:r>
      <w:r w:rsidRPr="00882D5E">
        <w:rPr>
          <w:rFonts w:ascii="Arial" w:hAnsi="Arial" w:cs="Arial"/>
          <w:sz w:val="24"/>
          <w:szCs w:val="24"/>
        </w:rPr>
        <w:t xml:space="preserve"> </w:t>
      </w:r>
    </w:p>
    <w:p w14:paraId="48A9B28D" w14:textId="77777777" w:rsidR="00A64AE5" w:rsidRDefault="00882D5E" w:rsidP="1DC2CAF6">
      <w:pPr>
        <w:jc w:val="both"/>
        <w:rPr>
          <w:rFonts w:ascii="Arial" w:hAnsi="Arial" w:cs="Arial"/>
          <w:sz w:val="24"/>
          <w:szCs w:val="24"/>
        </w:rPr>
      </w:pPr>
      <w:r w:rsidRPr="00882D5E">
        <w:rPr>
          <w:rFonts w:ascii="Arial" w:hAnsi="Arial" w:cs="Arial"/>
          <w:sz w:val="24"/>
          <w:szCs w:val="24"/>
        </w:rPr>
        <w:t xml:space="preserve">A detention outside normal school hours will be lawful if it meets the following conditions: </w:t>
      </w:r>
    </w:p>
    <w:p w14:paraId="5FDAEA7E" w14:textId="77777777" w:rsidR="00A64AE5" w:rsidRDefault="00A64AE5" w:rsidP="00A64AE5">
      <w:pPr>
        <w:pStyle w:val="ListParagraph"/>
        <w:numPr>
          <w:ilvl w:val="0"/>
          <w:numId w:val="54"/>
        </w:numPr>
        <w:jc w:val="both"/>
        <w:rPr>
          <w:rFonts w:ascii="Arial" w:hAnsi="Arial" w:cs="Arial"/>
          <w:sz w:val="24"/>
          <w:szCs w:val="24"/>
        </w:rPr>
      </w:pPr>
      <w:r w:rsidRPr="00A64AE5">
        <w:rPr>
          <w:rFonts w:ascii="Arial" w:hAnsi="Arial" w:cs="Arial"/>
          <w:sz w:val="24"/>
          <w:szCs w:val="24"/>
        </w:rPr>
        <w:t xml:space="preserve">during a lunchtime detention if students are given time to eat, drink and go to the </w:t>
      </w:r>
      <w:proofErr w:type="gramStart"/>
      <w:r w:rsidRPr="00A64AE5">
        <w:rPr>
          <w:rFonts w:ascii="Arial" w:hAnsi="Arial" w:cs="Arial"/>
          <w:sz w:val="24"/>
          <w:szCs w:val="24"/>
        </w:rPr>
        <w:t>toilet</w:t>
      </w:r>
      <w:r w:rsidR="00882D5E" w:rsidRPr="00A64AE5">
        <w:rPr>
          <w:rFonts w:ascii="Arial" w:hAnsi="Arial" w:cs="Arial"/>
          <w:sz w:val="24"/>
          <w:szCs w:val="24"/>
        </w:rPr>
        <w:t>;</w:t>
      </w:r>
      <w:proofErr w:type="gramEnd"/>
      <w:r w:rsidR="00882D5E" w:rsidRPr="00A64AE5">
        <w:rPr>
          <w:rFonts w:ascii="Arial" w:hAnsi="Arial" w:cs="Arial"/>
          <w:sz w:val="24"/>
          <w:szCs w:val="24"/>
        </w:rPr>
        <w:t xml:space="preserve"> </w:t>
      </w:r>
    </w:p>
    <w:p w14:paraId="2EAAC628" w14:textId="4EE4D8DC" w:rsidR="00A64AE5" w:rsidRDefault="00882D5E" w:rsidP="00A64AE5">
      <w:pPr>
        <w:pStyle w:val="ListParagraph"/>
        <w:numPr>
          <w:ilvl w:val="0"/>
          <w:numId w:val="54"/>
        </w:numPr>
        <w:jc w:val="both"/>
        <w:rPr>
          <w:rFonts w:ascii="Arial" w:hAnsi="Arial" w:cs="Arial"/>
          <w:sz w:val="24"/>
          <w:szCs w:val="24"/>
        </w:rPr>
      </w:pPr>
      <w:r w:rsidRPr="00A64AE5">
        <w:rPr>
          <w:rFonts w:ascii="Arial" w:hAnsi="Arial" w:cs="Arial"/>
          <w:sz w:val="24"/>
          <w:szCs w:val="24"/>
        </w:rPr>
        <w:lastRenderedPageBreak/>
        <w:t xml:space="preserve">the </w:t>
      </w:r>
      <w:r w:rsidR="00223F16">
        <w:rPr>
          <w:rFonts w:ascii="Arial" w:hAnsi="Arial" w:cs="Arial"/>
          <w:sz w:val="24"/>
          <w:szCs w:val="24"/>
        </w:rPr>
        <w:t>student</w:t>
      </w:r>
      <w:r w:rsidRPr="00A64AE5">
        <w:rPr>
          <w:rFonts w:ascii="Arial" w:hAnsi="Arial" w:cs="Arial"/>
          <w:sz w:val="24"/>
          <w:szCs w:val="24"/>
        </w:rPr>
        <w:t xml:space="preserve"> is under 18 (unless the detention is during lunch break</w:t>
      </w:r>
      <w:proofErr w:type="gramStart"/>
      <w:r w:rsidRPr="00A64AE5">
        <w:rPr>
          <w:rFonts w:ascii="Arial" w:hAnsi="Arial" w:cs="Arial"/>
          <w:sz w:val="24"/>
          <w:szCs w:val="24"/>
        </w:rPr>
        <w:t>);</w:t>
      </w:r>
      <w:proofErr w:type="gramEnd"/>
      <w:r w:rsidRPr="00A64AE5">
        <w:rPr>
          <w:rFonts w:ascii="Arial" w:hAnsi="Arial" w:cs="Arial"/>
          <w:sz w:val="24"/>
          <w:szCs w:val="24"/>
        </w:rPr>
        <w:t xml:space="preserve"> </w:t>
      </w:r>
    </w:p>
    <w:p w14:paraId="3FCEEBE2" w14:textId="77777777" w:rsidR="00A64AE5" w:rsidRDefault="00882D5E" w:rsidP="00A64AE5">
      <w:pPr>
        <w:pStyle w:val="ListParagraph"/>
        <w:numPr>
          <w:ilvl w:val="0"/>
          <w:numId w:val="54"/>
        </w:numPr>
        <w:jc w:val="both"/>
        <w:rPr>
          <w:rFonts w:ascii="Arial" w:hAnsi="Arial" w:cs="Arial"/>
          <w:sz w:val="24"/>
          <w:szCs w:val="24"/>
        </w:rPr>
      </w:pPr>
      <w:r w:rsidRPr="00A64AE5">
        <w:rPr>
          <w:rFonts w:ascii="Arial" w:hAnsi="Arial" w:cs="Arial"/>
          <w:sz w:val="24"/>
          <w:szCs w:val="24"/>
        </w:rPr>
        <w:t xml:space="preserve">the headteacher has communicated to </w:t>
      </w:r>
      <w:r w:rsidR="00A64AE5">
        <w:rPr>
          <w:rFonts w:ascii="Arial" w:hAnsi="Arial" w:cs="Arial"/>
          <w:sz w:val="24"/>
          <w:szCs w:val="24"/>
        </w:rPr>
        <w:t>students</w:t>
      </w:r>
      <w:r w:rsidRPr="00A64AE5">
        <w:rPr>
          <w:rFonts w:ascii="Arial" w:hAnsi="Arial" w:cs="Arial"/>
          <w:sz w:val="24"/>
          <w:szCs w:val="24"/>
        </w:rPr>
        <w:t xml:space="preserve"> and parents that detentions outside school sessions may be used; and </w:t>
      </w:r>
    </w:p>
    <w:p w14:paraId="1D572112" w14:textId="77777777" w:rsidR="00A64AE5" w:rsidRDefault="00882D5E" w:rsidP="00A64AE5">
      <w:pPr>
        <w:pStyle w:val="ListParagraph"/>
        <w:numPr>
          <w:ilvl w:val="0"/>
          <w:numId w:val="54"/>
        </w:numPr>
        <w:jc w:val="both"/>
        <w:rPr>
          <w:rFonts w:ascii="Arial" w:hAnsi="Arial" w:cs="Arial"/>
          <w:sz w:val="24"/>
          <w:szCs w:val="24"/>
        </w:rPr>
      </w:pPr>
      <w:r w:rsidRPr="00A64AE5">
        <w:rPr>
          <w:rFonts w:ascii="Arial" w:hAnsi="Arial" w:cs="Arial"/>
          <w:sz w:val="24"/>
          <w:szCs w:val="24"/>
        </w:rPr>
        <w:t xml:space="preserve">the detention is held at any of the following times: </w:t>
      </w:r>
    </w:p>
    <w:p w14:paraId="6965A0F2" w14:textId="77777777" w:rsidR="00A64AE5" w:rsidRDefault="00882D5E" w:rsidP="00A64AE5">
      <w:pPr>
        <w:pStyle w:val="ListParagraph"/>
        <w:numPr>
          <w:ilvl w:val="0"/>
          <w:numId w:val="54"/>
        </w:numPr>
        <w:jc w:val="both"/>
        <w:rPr>
          <w:rFonts w:ascii="Arial" w:hAnsi="Arial" w:cs="Arial"/>
          <w:sz w:val="24"/>
          <w:szCs w:val="24"/>
        </w:rPr>
      </w:pPr>
      <w:r w:rsidRPr="00A64AE5">
        <w:rPr>
          <w:rFonts w:ascii="Arial" w:hAnsi="Arial" w:cs="Arial"/>
          <w:sz w:val="24"/>
          <w:szCs w:val="24"/>
        </w:rPr>
        <w:t xml:space="preserve">a) any school day where the </w:t>
      </w:r>
      <w:r w:rsidR="00A64AE5">
        <w:rPr>
          <w:rFonts w:ascii="Arial" w:hAnsi="Arial" w:cs="Arial"/>
          <w:sz w:val="24"/>
          <w:szCs w:val="24"/>
        </w:rPr>
        <w:t>student</w:t>
      </w:r>
      <w:r w:rsidRPr="00A64AE5">
        <w:rPr>
          <w:rFonts w:ascii="Arial" w:hAnsi="Arial" w:cs="Arial"/>
          <w:sz w:val="24"/>
          <w:szCs w:val="24"/>
        </w:rPr>
        <w:t xml:space="preserve"> does not have permission to be </w:t>
      </w:r>
      <w:proofErr w:type="gramStart"/>
      <w:r w:rsidRPr="00A64AE5">
        <w:rPr>
          <w:rFonts w:ascii="Arial" w:hAnsi="Arial" w:cs="Arial"/>
          <w:sz w:val="24"/>
          <w:szCs w:val="24"/>
        </w:rPr>
        <w:t>absent;</w:t>
      </w:r>
      <w:proofErr w:type="gramEnd"/>
      <w:r w:rsidRPr="00A64AE5">
        <w:rPr>
          <w:rFonts w:ascii="Arial" w:hAnsi="Arial" w:cs="Arial"/>
          <w:sz w:val="24"/>
          <w:szCs w:val="24"/>
        </w:rPr>
        <w:t xml:space="preserve"> </w:t>
      </w:r>
    </w:p>
    <w:p w14:paraId="6EBE20D5" w14:textId="77777777" w:rsidR="00A64AE5" w:rsidRDefault="00882D5E" w:rsidP="00A64AE5">
      <w:pPr>
        <w:pStyle w:val="ListParagraph"/>
        <w:numPr>
          <w:ilvl w:val="0"/>
          <w:numId w:val="54"/>
        </w:numPr>
        <w:jc w:val="both"/>
        <w:rPr>
          <w:rFonts w:ascii="Arial" w:hAnsi="Arial" w:cs="Arial"/>
          <w:sz w:val="24"/>
          <w:szCs w:val="24"/>
        </w:rPr>
      </w:pPr>
      <w:r w:rsidRPr="00A64AE5">
        <w:rPr>
          <w:rFonts w:ascii="Arial" w:hAnsi="Arial" w:cs="Arial"/>
          <w:sz w:val="24"/>
          <w:szCs w:val="24"/>
        </w:rPr>
        <w:t xml:space="preserve">b) weekends during term - except a weekend during, preceding or following the half term break; or </w:t>
      </w:r>
    </w:p>
    <w:p w14:paraId="5682A1C5" w14:textId="77777777" w:rsidR="00A64AE5" w:rsidRDefault="00882D5E" w:rsidP="00A64AE5">
      <w:pPr>
        <w:pStyle w:val="ListParagraph"/>
        <w:numPr>
          <w:ilvl w:val="0"/>
          <w:numId w:val="54"/>
        </w:numPr>
        <w:jc w:val="both"/>
        <w:rPr>
          <w:rFonts w:ascii="Arial" w:hAnsi="Arial" w:cs="Arial"/>
          <w:sz w:val="24"/>
          <w:szCs w:val="24"/>
        </w:rPr>
      </w:pPr>
      <w:r w:rsidRPr="00A64AE5">
        <w:rPr>
          <w:rFonts w:ascii="Arial" w:hAnsi="Arial" w:cs="Arial"/>
          <w:sz w:val="24"/>
          <w:szCs w:val="24"/>
        </w:rPr>
        <w:t xml:space="preserve">c) non-teaching days – usually referred to as ‘training days’, ‘INSET days’ or ‘non-contact days’, except if it falls on a public holiday, on a day which precedes the first day of term, during the half-term break, or after the last school day of the term.25 68. </w:t>
      </w:r>
    </w:p>
    <w:p w14:paraId="3E30C9AB" w14:textId="1843DDF1" w:rsidR="00882D5E" w:rsidRDefault="00882D5E" w:rsidP="009448CE">
      <w:pPr>
        <w:jc w:val="both"/>
        <w:rPr>
          <w:rFonts w:ascii="Arial" w:hAnsi="Arial" w:cs="Arial"/>
          <w:sz w:val="24"/>
          <w:szCs w:val="24"/>
        </w:rPr>
      </w:pPr>
      <w:r w:rsidRPr="00A64AE5">
        <w:rPr>
          <w:rFonts w:ascii="Arial" w:hAnsi="Arial" w:cs="Arial"/>
          <w:sz w:val="24"/>
          <w:szCs w:val="24"/>
        </w:rPr>
        <w:t xml:space="preserve">The headteacher can decide which members of staff can issue detentions. </w:t>
      </w:r>
      <w:r w:rsidR="00A64AE5">
        <w:rPr>
          <w:rFonts w:ascii="Arial" w:hAnsi="Arial" w:cs="Arial"/>
          <w:sz w:val="24"/>
          <w:szCs w:val="24"/>
        </w:rPr>
        <w:t>This is limited to Deputy Headteachers</w:t>
      </w:r>
      <w:r w:rsidR="009448CE">
        <w:rPr>
          <w:rFonts w:ascii="Arial" w:hAnsi="Arial" w:cs="Arial"/>
          <w:sz w:val="24"/>
          <w:szCs w:val="24"/>
        </w:rPr>
        <w:t xml:space="preserve"> for after school </w:t>
      </w:r>
      <w:proofErr w:type="gramStart"/>
      <w:r w:rsidR="009448CE">
        <w:rPr>
          <w:rFonts w:ascii="Arial" w:hAnsi="Arial" w:cs="Arial"/>
          <w:sz w:val="24"/>
          <w:szCs w:val="24"/>
        </w:rPr>
        <w:t>detentions</w:t>
      </w:r>
      <w:proofErr w:type="gramEnd"/>
      <w:r w:rsidR="009448CE">
        <w:rPr>
          <w:rFonts w:ascii="Arial" w:hAnsi="Arial" w:cs="Arial"/>
          <w:sz w:val="24"/>
          <w:szCs w:val="24"/>
        </w:rPr>
        <w:t xml:space="preserve"> but all staff can issue lunchtime and breaktime</w:t>
      </w:r>
      <w:r w:rsidR="00A64AE5">
        <w:rPr>
          <w:rFonts w:ascii="Arial" w:hAnsi="Arial" w:cs="Arial"/>
          <w:sz w:val="24"/>
          <w:szCs w:val="24"/>
        </w:rPr>
        <w:t>.</w:t>
      </w:r>
    </w:p>
    <w:p w14:paraId="64319D78" w14:textId="3CBD388D" w:rsidR="009448CE" w:rsidRDefault="00882D5E" w:rsidP="1DC2CAF6">
      <w:pPr>
        <w:jc w:val="both"/>
        <w:rPr>
          <w:rFonts w:ascii="Arial" w:hAnsi="Arial" w:cs="Arial"/>
          <w:sz w:val="24"/>
          <w:szCs w:val="24"/>
        </w:rPr>
      </w:pPr>
      <w:r w:rsidRPr="00882D5E">
        <w:rPr>
          <w:rFonts w:ascii="Arial" w:hAnsi="Arial" w:cs="Arial"/>
          <w:sz w:val="24"/>
          <w:szCs w:val="24"/>
        </w:rPr>
        <w:t>Parental consent is not required for detentions that satisfy the</w:t>
      </w:r>
      <w:r w:rsidR="009448CE">
        <w:rPr>
          <w:rFonts w:ascii="Arial" w:hAnsi="Arial" w:cs="Arial"/>
          <w:sz w:val="24"/>
          <w:szCs w:val="24"/>
        </w:rPr>
        <w:t>se</w:t>
      </w:r>
      <w:r w:rsidRPr="00882D5E">
        <w:rPr>
          <w:rFonts w:ascii="Arial" w:hAnsi="Arial" w:cs="Arial"/>
          <w:sz w:val="24"/>
          <w:szCs w:val="24"/>
        </w:rPr>
        <w:t xml:space="preserve"> </w:t>
      </w:r>
      <w:proofErr w:type="gramStart"/>
      <w:r w:rsidRPr="00882D5E">
        <w:rPr>
          <w:rFonts w:ascii="Arial" w:hAnsi="Arial" w:cs="Arial"/>
          <w:sz w:val="24"/>
          <w:szCs w:val="24"/>
        </w:rPr>
        <w:t>conditions</w:t>
      </w:r>
      <w:proofErr w:type="gramEnd"/>
      <w:r w:rsidR="009448CE">
        <w:rPr>
          <w:rFonts w:ascii="Arial" w:hAnsi="Arial" w:cs="Arial"/>
          <w:sz w:val="24"/>
          <w:szCs w:val="24"/>
        </w:rPr>
        <w:t xml:space="preserve"> but Parent/ Carers should be notified</w:t>
      </w:r>
      <w:r w:rsidR="00C42EB1">
        <w:rPr>
          <w:rFonts w:ascii="Arial" w:hAnsi="Arial" w:cs="Arial"/>
          <w:sz w:val="24"/>
          <w:szCs w:val="24"/>
        </w:rPr>
        <w:t xml:space="preserve"> due to the nature and vulnerability of our students</w:t>
      </w:r>
      <w:r w:rsidR="009448CE">
        <w:rPr>
          <w:rFonts w:ascii="Arial" w:hAnsi="Arial" w:cs="Arial"/>
          <w:sz w:val="24"/>
          <w:szCs w:val="24"/>
        </w:rPr>
        <w:t xml:space="preserve">. </w:t>
      </w:r>
    </w:p>
    <w:p w14:paraId="25213F38" w14:textId="77777777" w:rsidR="00AE27FC" w:rsidRDefault="00882D5E" w:rsidP="1DC2CAF6">
      <w:pPr>
        <w:jc w:val="both"/>
        <w:rPr>
          <w:rFonts w:ascii="Arial" w:hAnsi="Arial" w:cs="Arial"/>
          <w:sz w:val="24"/>
          <w:szCs w:val="24"/>
        </w:rPr>
      </w:pPr>
      <w:r w:rsidRPr="00882D5E">
        <w:rPr>
          <w:rFonts w:ascii="Arial" w:hAnsi="Arial" w:cs="Arial"/>
          <w:sz w:val="24"/>
          <w:szCs w:val="24"/>
        </w:rPr>
        <w:t xml:space="preserve">With lunchtime detentions, staff should allow reasonable time for the </w:t>
      </w:r>
      <w:r w:rsidR="003C497F">
        <w:rPr>
          <w:rFonts w:ascii="Arial" w:hAnsi="Arial" w:cs="Arial"/>
          <w:sz w:val="24"/>
          <w:szCs w:val="24"/>
        </w:rPr>
        <w:t xml:space="preserve">student </w:t>
      </w:r>
      <w:r w:rsidRPr="00882D5E">
        <w:rPr>
          <w:rFonts w:ascii="Arial" w:hAnsi="Arial" w:cs="Arial"/>
          <w:sz w:val="24"/>
          <w:szCs w:val="24"/>
        </w:rPr>
        <w:t xml:space="preserve">to eat, drink and use the toilet. </w:t>
      </w:r>
    </w:p>
    <w:p w14:paraId="2B7356C0" w14:textId="3512966A" w:rsidR="003C497F" w:rsidRDefault="00882D5E" w:rsidP="1DC2CAF6">
      <w:pPr>
        <w:jc w:val="both"/>
        <w:rPr>
          <w:rFonts w:ascii="Arial" w:hAnsi="Arial" w:cs="Arial"/>
          <w:sz w:val="24"/>
          <w:szCs w:val="24"/>
        </w:rPr>
      </w:pPr>
      <w:r w:rsidRPr="00882D5E">
        <w:rPr>
          <w:rFonts w:ascii="Arial" w:hAnsi="Arial" w:cs="Arial"/>
          <w:sz w:val="24"/>
          <w:szCs w:val="24"/>
        </w:rPr>
        <w:t xml:space="preserve">School staff should not issue a detention where there is any reasonable concern that doing so would compromise a </w:t>
      </w:r>
      <w:r w:rsidR="003C497F">
        <w:rPr>
          <w:rFonts w:ascii="Arial" w:hAnsi="Arial" w:cs="Arial"/>
          <w:sz w:val="24"/>
          <w:szCs w:val="24"/>
        </w:rPr>
        <w:t>student’</w:t>
      </w:r>
      <w:r w:rsidRPr="00882D5E">
        <w:rPr>
          <w:rFonts w:ascii="Arial" w:hAnsi="Arial" w:cs="Arial"/>
          <w:sz w:val="24"/>
          <w:szCs w:val="24"/>
        </w:rPr>
        <w:t xml:space="preserve">s safety. When ensuring that a detention outside school hours is reasonable, staff issuing the detention should consider the following points: </w:t>
      </w:r>
    </w:p>
    <w:p w14:paraId="170A9330" w14:textId="3CA1B883" w:rsidR="003C497F" w:rsidRDefault="00882D5E" w:rsidP="003C497F">
      <w:pPr>
        <w:pStyle w:val="ListParagraph"/>
        <w:numPr>
          <w:ilvl w:val="0"/>
          <w:numId w:val="55"/>
        </w:numPr>
        <w:jc w:val="both"/>
        <w:rPr>
          <w:rFonts w:ascii="Arial" w:hAnsi="Arial" w:cs="Arial"/>
          <w:sz w:val="24"/>
          <w:szCs w:val="24"/>
        </w:rPr>
      </w:pPr>
      <w:r w:rsidRPr="003C497F">
        <w:rPr>
          <w:rFonts w:ascii="Arial" w:hAnsi="Arial" w:cs="Arial"/>
          <w:sz w:val="24"/>
          <w:szCs w:val="24"/>
        </w:rPr>
        <w:t xml:space="preserve">whether the detention is likely to put the </w:t>
      </w:r>
      <w:r w:rsidR="003C497F">
        <w:rPr>
          <w:rFonts w:ascii="Arial" w:hAnsi="Arial" w:cs="Arial"/>
          <w:sz w:val="24"/>
          <w:szCs w:val="24"/>
        </w:rPr>
        <w:t>student</w:t>
      </w:r>
      <w:r w:rsidRPr="003C497F">
        <w:rPr>
          <w:rFonts w:ascii="Arial" w:hAnsi="Arial" w:cs="Arial"/>
          <w:sz w:val="24"/>
          <w:szCs w:val="24"/>
        </w:rPr>
        <w:t xml:space="preserve"> at increased </w:t>
      </w:r>
      <w:proofErr w:type="gramStart"/>
      <w:r w:rsidRPr="003C497F">
        <w:rPr>
          <w:rFonts w:ascii="Arial" w:hAnsi="Arial" w:cs="Arial"/>
          <w:sz w:val="24"/>
          <w:szCs w:val="24"/>
        </w:rPr>
        <w:t>risk;</w:t>
      </w:r>
      <w:proofErr w:type="gramEnd"/>
      <w:r w:rsidRPr="003C497F">
        <w:rPr>
          <w:rFonts w:ascii="Arial" w:hAnsi="Arial" w:cs="Arial"/>
          <w:sz w:val="24"/>
          <w:szCs w:val="24"/>
        </w:rPr>
        <w:t xml:space="preserve"> </w:t>
      </w:r>
    </w:p>
    <w:p w14:paraId="00EE3E5C" w14:textId="77777777" w:rsidR="003C497F" w:rsidRDefault="00882D5E" w:rsidP="003C497F">
      <w:pPr>
        <w:pStyle w:val="ListParagraph"/>
        <w:numPr>
          <w:ilvl w:val="0"/>
          <w:numId w:val="55"/>
        </w:numPr>
        <w:jc w:val="both"/>
        <w:rPr>
          <w:rFonts w:ascii="Arial" w:hAnsi="Arial" w:cs="Arial"/>
          <w:sz w:val="24"/>
          <w:szCs w:val="24"/>
        </w:rPr>
      </w:pPr>
      <w:r w:rsidRPr="003C497F">
        <w:rPr>
          <w:rFonts w:ascii="Arial" w:hAnsi="Arial" w:cs="Arial"/>
          <w:sz w:val="24"/>
          <w:szCs w:val="24"/>
        </w:rPr>
        <w:t xml:space="preserve">whether the </w:t>
      </w:r>
      <w:r w:rsidR="003C497F">
        <w:rPr>
          <w:rFonts w:ascii="Arial" w:hAnsi="Arial" w:cs="Arial"/>
          <w:sz w:val="24"/>
          <w:szCs w:val="24"/>
        </w:rPr>
        <w:t>student</w:t>
      </w:r>
      <w:r w:rsidRPr="003C497F">
        <w:rPr>
          <w:rFonts w:ascii="Arial" w:hAnsi="Arial" w:cs="Arial"/>
          <w:sz w:val="24"/>
          <w:szCs w:val="24"/>
        </w:rPr>
        <w:t xml:space="preserve"> has known caring </w:t>
      </w:r>
      <w:proofErr w:type="gramStart"/>
      <w:r w:rsidRPr="003C497F">
        <w:rPr>
          <w:rFonts w:ascii="Arial" w:hAnsi="Arial" w:cs="Arial"/>
          <w:sz w:val="24"/>
          <w:szCs w:val="24"/>
        </w:rPr>
        <w:t>responsibilities;</w:t>
      </w:r>
      <w:proofErr w:type="gramEnd"/>
      <w:r w:rsidRPr="003C497F">
        <w:rPr>
          <w:rFonts w:ascii="Arial" w:hAnsi="Arial" w:cs="Arial"/>
          <w:sz w:val="24"/>
          <w:szCs w:val="24"/>
        </w:rPr>
        <w:t xml:space="preserve"> </w:t>
      </w:r>
    </w:p>
    <w:p w14:paraId="0E1E8C78" w14:textId="41E6EDB6" w:rsidR="003C497F" w:rsidRDefault="00882D5E" w:rsidP="003C497F">
      <w:pPr>
        <w:pStyle w:val="ListParagraph"/>
        <w:numPr>
          <w:ilvl w:val="0"/>
          <w:numId w:val="55"/>
        </w:numPr>
        <w:jc w:val="both"/>
        <w:rPr>
          <w:rFonts w:ascii="Arial" w:hAnsi="Arial" w:cs="Arial"/>
          <w:sz w:val="24"/>
          <w:szCs w:val="24"/>
        </w:rPr>
      </w:pPr>
      <w:r w:rsidRPr="003C497F">
        <w:rPr>
          <w:rFonts w:ascii="Arial" w:hAnsi="Arial" w:cs="Arial"/>
          <w:sz w:val="24"/>
          <w:szCs w:val="24"/>
        </w:rPr>
        <w:t xml:space="preserve">whether the detention timing conflicts with a medical </w:t>
      </w:r>
      <w:proofErr w:type="gramStart"/>
      <w:r w:rsidRPr="003C497F">
        <w:rPr>
          <w:rFonts w:ascii="Arial" w:hAnsi="Arial" w:cs="Arial"/>
          <w:sz w:val="24"/>
          <w:szCs w:val="24"/>
        </w:rPr>
        <w:t>appointment;</w:t>
      </w:r>
      <w:proofErr w:type="gramEnd"/>
      <w:r w:rsidRPr="003C497F">
        <w:rPr>
          <w:rFonts w:ascii="Arial" w:hAnsi="Arial" w:cs="Arial"/>
          <w:sz w:val="24"/>
          <w:szCs w:val="24"/>
        </w:rPr>
        <w:t xml:space="preserve"> </w:t>
      </w:r>
    </w:p>
    <w:p w14:paraId="3CE4520F" w14:textId="360036AD" w:rsidR="003C497F" w:rsidRDefault="003C497F" w:rsidP="003C497F">
      <w:pPr>
        <w:pStyle w:val="ListParagraph"/>
        <w:numPr>
          <w:ilvl w:val="0"/>
          <w:numId w:val="55"/>
        </w:numPr>
        <w:jc w:val="both"/>
        <w:rPr>
          <w:rFonts w:ascii="Arial" w:hAnsi="Arial" w:cs="Arial"/>
          <w:sz w:val="24"/>
          <w:szCs w:val="24"/>
        </w:rPr>
      </w:pPr>
      <w:r>
        <w:rPr>
          <w:rFonts w:ascii="Arial" w:hAnsi="Arial" w:cs="Arial"/>
          <w:sz w:val="24"/>
          <w:szCs w:val="24"/>
        </w:rPr>
        <w:t>whether there is time to inform the Parent/ Carers- this does not have to be done but we feel due to the vulnerability of our students it is best practice</w:t>
      </w:r>
    </w:p>
    <w:p w14:paraId="1CCE8442" w14:textId="5E727662" w:rsidR="008523B8" w:rsidRPr="00BA3347" w:rsidRDefault="00882D5E" w:rsidP="1DC2CAF6">
      <w:pPr>
        <w:pStyle w:val="ListParagraph"/>
        <w:numPr>
          <w:ilvl w:val="0"/>
          <w:numId w:val="55"/>
        </w:numPr>
        <w:jc w:val="both"/>
      </w:pPr>
      <w:r w:rsidRPr="003C497F">
        <w:rPr>
          <w:rFonts w:ascii="Arial" w:hAnsi="Arial" w:cs="Arial"/>
          <w:sz w:val="24"/>
          <w:szCs w:val="24"/>
        </w:rPr>
        <w:t xml:space="preserve">whether suitable travel arrangements can reasonably be </w:t>
      </w:r>
      <w:r w:rsidR="003C497F">
        <w:rPr>
          <w:rFonts w:ascii="Arial" w:hAnsi="Arial" w:cs="Arial"/>
          <w:sz w:val="24"/>
          <w:szCs w:val="24"/>
        </w:rPr>
        <w:t>made</w:t>
      </w:r>
    </w:p>
    <w:p w14:paraId="75401DEA" w14:textId="77777777" w:rsidR="00BA3347" w:rsidRDefault="00BA3347" w:rsidP="00BA3347">
      <w:pPr>
        <w:jc w:val="both"/>
      </w:pPr>
    </w:p>
    <w:p w14:paraId="09852255" w14:textId="748CAE91" w:rsidR="00BA3347" w:rsidRPr="00BA3347" w:rsidRDefault="00BA3347" w:rsidP="00BA3347">
      <w:pPr>
        <w:jc w:val="both"/>
        <w:rPr>
          <w:rFonts w:ascii="Arial" w:hAnsi="Arial" w:cs="Arial"/>
          <w:b/>
          <w:bCs/>
          <w:sz w:val="28"/>
          <w:szCs w:val="28"/>
        </w:rPr>
      </w:pPr>
      <w:r w:rsidRPr="00BA3347">
        <w:rPr>
          <w:rFonts w:ascii="Arial" w:hAnsi="Arial" w:cs="Arial"/>
          <w:b/>
          <w:bCs/>
          <w:sz w:val="28"/>
          <w:szCs w:val="28"/>
        </w:rPr>
        <w:t>The use of reasonable force</w:t>
      </w:r>
    </w:p>
    <w:p w14:paraId="4D4BE0DE" w14:textId="77826E2C" w:rsidR="00BA3347" w:rsidRPr="000E5ED6" w:rsidRDefault="00BA3347" w:rsidP="00BA3347">
      <w:pPr>
        <w:jc w:val="both"/>
        <w:rPr>
          <w:rFonts w:ascii="Arial" w:hAnsi="Arial" w:cs="Arial"/>
          <w:sz w:val="24"/>
          <w:szCs w:val="24"/>
        </w:rPr>
      </w:pPr>
      <w:r w:rsidRPr="000E5ED6">
        <w:rPr>
          <w:rFonts w:ascii="Arial" w:hAnsi="Arial" w:cs="Arial"/>
          <w:sz w:val="24"/>
          <w:szCs w:val="24"/>
        </w:rPr>
        <w:t xml:space="preserve">Detailed advice is available in Use of Reasonable Force – advice for school leaders, </w:t>
      </w:r>
      <w:proofErr w:type="gramStart"/>
      <w:r w:rsidRPr="000E5ED6">
        <w:rPr>
          <w:rFonts w:ascii="Arial" w:hAnsi="Arial" w:cs="Arial"/>
          <w:sz w:val="24"/>
          <w:szCs w:val="24"/>
        </w:rPr>
        <w:t>staff</w:t>
      </w:r>
      <w:proofErr w:type="gramEnd"/>
      <w:r w:rsidRPr="000E5ED6">
        <w:rPr>
          <w:rFonts w:ascii="Arial" w:hAnsi="Arial" w:cs="Arial"/>
          <w:sz w:val="24"/>
          <w:szCs w:val="24"/>
        </w:rPr>
        <w:t xml:space="preserve"> and governing bodies. Headteachers and all school staff should read this guidance.</w:t>
      </w:r>
    </w:p>
    <w:p w14:paraId="17E0CBAF" w14:textId="77777777" w:rsidR="00BA3347" w:rsidRPr="000E5ED6" w:rsidRDefault="00BA3347" w:rsidP="00BA3347">
      <w:pPr>
        <w:jc w:val="both"/>
        <w:rPr>
          <w:rFonts w:ascii="Arial" w:hAnsi="Arial" w:cs="Arial"/>
          <w:sz w:val="24"/>
          <w:szCs w:val="24"/>
        </w:rPr>
      </w:pPr>
    </w:p>
    <w:p w14:paraId="6C31E433" w14:textId="42FEB130" w:rsidR="00BA3347" w:rsidRPr="000E5ED6" w:rsidRDefault="00BA3347" w:rsidP="00BA3347">
      <w:pPr>
        <w:jc w:val="both"/>
        <w:rPr>
          <w:rFonts w:ascii="Arial" w:hAnsi="Arial" w:cs="Arial"/>
          <w:sz w:val="24"/>
          <w:szCs w:val="24"/>
        </w:rPr>
      </w:pPr>
      <w:r w:rsidRPr="000E5ED6">
        <w:rPr>
          <w:rFonts w:ascii="Arial" w:hAnsi="Arial" w:cs="Arial"/>
          <w:sz w:val="24"/>
          <w:szCs w:val="24"/>
        </w:rPr>
        <w:t xml:space="preserve">There are circumstances when it is appropriate for staff in schools to use reasonable force to safeguard children. The term ‘reasonable force’ covers the broad range of actions used by staff that involve a degree of physical contact to control or restrain </w:t>
      </w:r>
      <w:r w:rsidRPr="000E5ED6">
        <w:rPr>
          <w:rFonts w:ascii="Arial" w:hAnsi="Arial" w:cs="Arial"/>
          <w:sz w:val="24"/>
          <w:szCs w:val="24"/>
        </w:rPr>
        <w:lastRenderedPageBreak/>
        <w:t>children. ‘Reasonable’ in these circumstances means ‘using no more force than is needed’.</w:t>
      </w:r>
    </w:p>
    <w:p w14:paraId="1FE591D6" w14:textId="62584051" w:rsidR="001C596F" w:rsidRPr="001C596F" w:rsidRDefault="001C596F" w:rsidP="00BA3347">
      <w:pPr>
        <w:jc w:val="both"/>
        <w:rPr>
          <w:rFonts w:ascii="Arial" w:hAnsi="Arial" w:cs="Arial"/>
          <w:sz w:val="24"/>
          <w:szCs w:val="24"/>
        </w:rPr>
      </w:pPr>
      <w:r w:rsidRPr="001C596F">
        <w:rPr>
          <w:rFonts w:ascii="Arial" w:hAnsi="Arial" w:cs="Arial"/>
          <w:sz w:val="24"/>
          <w:szCs w:val="24"/>
        </w:rPr>
        <w:t xml:space="preserve">Members of staff have the power to use reasonable force to prevent </w:t>
      </w:r>
      <w:r w:rsidR="00223F16">
        <w:rPr>
          <w:rFonts w:ascii="Arial" w:hAnsi="Arial" w:cs="Arial"/>
          <w:sz w:val="24"/>
          <w:szCs w:val="24"/>
        </w:rPr>
        <w:t>student</w:t>
      </w:r>
      <w:r w:rsidRPr="001C596F">
        <w:rPr>
          <w:rFonts w:ascii="Arial" w:hAnsi="Arial" w:cs="Arial"/>
          <w:sz w:val="24"/>
          <w:szCs w:val="24"/>
        </w:rPr>
        <w:t xml:space="preserve">s committing an offence, injuring themselves or others, or damaging property and to maintain good order and discipline at the school or among </w:t>
      </w:r>
      <w:proofErr w:type="gramStart"/>
      <w:r w:rsidR="00223F16">
        <w:rPr>
          <w:rFonts w:ascii="Arial" w:hAnsi="Arial" w:cs="Arial"/>
          <w:sz w:val="24"/>
          <w:szCs w:val="24"/>
        </w:rPr>
        <w:t>student</w:t>
      </w:r>
      <w:r w:rsidRPr="001C596F">
        <w:rPr>
          <w:rFonts w:ascii="Arial" w:hAnsi="Arial" w:cs="Arial"/>
          <w:sz w:val="24"/>
          <w:szCs w:val="24"/>
        </w:rPr>
        <w:t>s.(</w:t>
      </w:r>
      <w:proofErr w:type="gramEnd"/>
      <w:r w:rsidRPr="001C596F">
        <w:rPr>
          <w:rFonts w:ascii="Arial" w:hAnsi="Arial" w:cs="Arial"/>
          <w:sz w:val="24"/>
          <w:szCs w:val="24"/>
        </w:rPr>
        <w:t>Section 93 of Education and Inspections Act 2006)</w:t>
      </w:r>
    </w:p>
    <w:p w14:paraId="0380F540" w14:textId="37B3717B" w:rsidR="001C596F" w:rsidRDefault="001C596F" w:rsidP="00BA3347">
      <w:pPr>
        <w:jc w:val="both"/>
        <w:rPr>
          <w:rFonts w:ascii="Arial" w:hAnsi="Arial" w:cs="Arial"/>
          <w:sz w:val="24"/>
          <w:szCs w:val="24"/>
        </w:rPr>
      </w:pPr>
      <w:r>
        <w:rPr>
          <w:rFonts w:ascii="Arial" w:hAnsi="Arial" w:cs="Arial"/>
          <w:sz w:val="24"/>
          <w:szCs w:val="24"/>
        </w:rPr>
        <w:t>H</w:t>
      </w:r>
      <w:r w:rsidRPr="001C596F">
        <w:rPr>
          <w:rFonts w:ascii="Arial" w:hAnsi="Arial" w:cs="Arial"/>
          <w:sz w:val="24"/>
          <w:szCs w:val="24"/>
        </w:rPr>
        <w:t xml:space="preserve">eadteachers and authorised school staff may also use such force as is reasonable given the circumstances when conducting a search for knives or weapons, alcohol, illegal drugs, stolen items, tobacco, fireworks, pornographic </w:t>
      </w:r>
      <w:proofErr w:type="gramStart"/>
      <w:r w:rsidRPr="001C596F">
        <w:rPr>
          <w:rFonts w:ascii="Arial" w:hAnsi="Arial" w:cs="Arial"/>
          <w:sz w:val="24"/>
          <w:szCs w:val="24"/>
        </w:rPr>
        <w:t>images</w:t>
      </w:r>
      <w:proofErr w:type="gramEnd"/>
      <w:r w:rsidRPr="001C596F">
        <w:rPr>
          <w:rFonts w:ascii="Arial" w:hAnsi="Arial" w:cs="Arial"/>
          <w:sz w:val="24"/>
          <w:szCs w:val="24"/>
        </w:rPr>
        <w:t xml:space="preserve"> or articles that they reasonably suspect have been or are likely to be used to commit an offence or cause harm. Force may not be used to search for other items banned under the school rules (Section 550ZB of The Education Act 1996)</w:t>
      </w:r>
    </w:p>
    <w:p w14:paraId="1C514BF4" w14:textId="4720ACED" w:rsidR="001C596F" w:rsidRDefault="001C596F" w:rsidP="00BA3347">
      <w:pPr>
        <w:jc w:val="both"/>
        <w:rPr>
          <w:rFonts w:ascii="Arial" w:hAnsi="Arial" w:cs="Arial"/>
          <w:sz w:val="24"/>
          <w:szCs w:val="24"/>
        </w:rPr>
      </w:pPr>
      <w:r w:rsidRPr="001C596F">
        <w:rPr>
          <w:rFonts w:ascii="Arial" w:hAnsi="Arial" w:cs="Arial"/>
          <w:sz w:val="24"/>
          <w:szCs w:val="24"/>
        </w:rPr>
        <w:t xml:space="preserve">When considering using reasonable force staff should, in considering the risks, carefully recognise any specific vulnerabilities of the </w:t>
      </w:r>
      <w:r w:rsidR="00223F16">
        <w:rPr>
          <w:rFonts w:ascii="Arial" w:hAnsi="Arial" w:cs="Arial"/>
          <w:sz w:val="24"/>
          <w:szCs w:val="24"/>
        </w:rPr>
        <w:t>student</w:t>
      </w:r>
      <w:r w:rsidRPr="001C596F">
        <w:rPr>
          <w:rFonts w:ascii="Arial" w:hAnsi="Arial" w:cs="Arial"/>
          <w:sz w:val="24"/>
          <w:szCs w:val="24"/>
        </w:rPr>
        <w:t>, including SEND, mental health needs or medical conditions</w:t>
      </w:r>
      <w:r>
        <w:rPr>
          <w:rFonts w:ascii="Arial" w:hAnsi="Arial" w:cs="Arial"/>
          <w:sz w:val="24"/>
          <w:szCs w:val="24"/>
        </w:rPr>
        <w:t xml:space="preserve"> and where possible refer to the Behaviour Management and Positive Handling Plan. Emergency intervention that is proportionate and necessary may have to be used on occasion.</w:t>
      </w:r>
    </w:p>
    <w:p w14:paraId="71697718" w14:textId="77777777" w:rsidR="00EE20EE" w:rsidRPr="001C596F" w:rsidRDefault="00EE20EE" w:rsidP="00BA3347">
      <w:pPr>
        <w:jc w:val="both"/>
        <w:rPr>
          <w:rFonts w:ascii="Arial" w:hAnsi="Arial" w:cs="Arial"/>
          <w:sz w:val="24"/>
          <w:szCs w:val="24"/>
        </w:rPr>
      </w:pPr>
    </w:p>
    <w:p w14:paraId="6C86DC2C" w14:textId="54D3774A" w:rsidR="00E6189F" w:rsidRPr="00EE20EE" w:rsidRDefault="00E6189F" w:rsidP="00EE20EE">
      <w:pPr>
        <w:rPr>
          <w:rFonts w:ascii="Arial" w:hAnsi="Arial" w:cs="Arial"/>
          <w:b/>
          <w:sz w:val="24"/>
          <w:szCs w:val="24"/>
          <w:u w:val="single"/>
        </w:rPr>
      </w:pPr>
      <w:r w:rsidRPr="00994965">
        <w:rPr>
          <w:rFonts w:ascii="Arial" w:hAnsi="Arial" w:cs="Arial"/>
          <w:b/>
          <w:sz w:val="24"/>
          <w:szCs w:val="24"/>
          <w:u w:val="single"/>
        </w:rPr>
        <w:t>P</w:t>
      </w:r>
      <w:r w:rsidR="00EE20EE">
        <w:rPr>
          <w:rFonts w:ascii="Arial" w:hAnsi="Arial" w:cs="Arial"/>
          <w:b/>
          <w:sz w:val="24"/>
          <w:szCs w:val="24"/>
          <w:u w:val="single"/>
        </w:rPr>
        <w:t xml:space="preserve">ositive handling and physical </w:t>
      </w:r>
      <w:r w:rsidR="001C781D">
        <w:rPr>
          <w:rFonts w:ascii="Arial" w:hAnsi="Arial" w:cs="Arial"/>
          <w:b/>
          <w:sz w:val="24"/>
          <w:szCs w:val="24"/>
          <w:u w:val="single"/>
        </w:rPr>
        <w:t>intervention</w:t>
      </w:r>
      <w:r w:rsidRPr="00994965">
        <w:rPr>
          <w:rFonts w:ascii="Arial" w:hAnsi="Arial" w:cs="Arial"/>
          <w:b/>
          <w:sz w:val="24"/>
          <w:szCs w:val="24"/>
          <w:u w:val="single"/>
        </w:rPr>
        <w:t xml:space="preserve"> – for further guidelines see Management o</w:t>
      </w:r>
      <w:r w:rsidR="007442FC" w:rsidRPr="00994965">
        <w:rPr>
          <w:rFonts w:ascii="Arial" w:hAnsi="Arial" w:cs="Arial"/>
          <w:b/>
          <w:sz w:val="24"/>
          <w:szCs w:val="24"/>
          <w:u w:val="single"/>
        </w:rPr>
        <w:t>f</w:t>
      </w:r>
      <w:r w:rsidRPr="00994965">
        <w:rPr>
          <w:rFonts w:ascii="Arial" w:hAnsi="Arial" w:cs="Arial"/>
          <w:b/>
          <w:sz w:val="24"/>
          <w:szCs w:val="24"/>
          <w:u w:val="single"/>
        </w:rPr>
        <w:t xml:space="preserve"> Violent Behaviour</w:t>
      </w:r>
    </w:p>
    <w:p w14:paraId="5630AD66" w14:textId="77777777" w:rsidR="00E6189F" w:rsidRPr="00994965" w:rsidRDefault="00E6189F" w:rsidP="00515579">
      <w:pPr>
        <w:pStyle w:val="ListParagraph"/>
        <w:rPr>
          <w:rFonts w:ascii="Arial" w:hAnsi="Arial" w:cs="Arial"/>
          <w:sz w:val="24"/>
          <w:szCs w:val="24"/>
        </w:rPr>
      </w:pPr>
    </w:p>
    <w:p w14:paraId="23AABD2F" w14:textId="77777777" w:rsidR="00E6189F" w:rsidRPr="00994965" w:rsidRDefault="00E6189F" w:rsidP="002C6678">
      <w:pPr>
        <w:pStyle w:val="ListParagraph"/>
        <w:numPr>
          <w:ilvl w:val="0"/>
          <w:numId w:val="26"/>
        </w:numPr>
        <w:jc w:val="both"/>
        <w:rPr>
          <w:rFonts w:ascii="Arial" w:hAnsi="Arial" w:cs="Arial"/>
          <w:sz w:val="24"/>
          <w:szCs w:val="24"/>
        </w:rPr>
      </w:pPr>
      <w:r w:rsidRPr="00994965">
        <w:rPr>
          <w:rFonts w:ascii="Arial" w:hAnsi="Arial" w:cs="Arial"/>
          <w:sz w:val="24"/>
          <w:szCs w:val="24"/>
        </w:rPr>
        <w:t>Positive handling should involve minimum reasonable force and should seek to avoid injury.</w:t>
      </w:r>
    </w:p>
    <w:p w14:paraId="61829076" w14:textId="77777777" w:rsidR="00E6189F" w:rsidRPr="00994965" w:rsidRDefault="00E6189F" w:rsidP="00515579">
      <w:pPr>
        <w:pStyle w:val="ListParagraph"/>
        <w:jc w:val="both"/>
        <w:rPr>
          <w:rFonts w:ascii="Arial" w:hAnsi="Arial" w:cs="Arial"/>
          <w:sz w:val="24"/>
          <w:szCs w:val="24"/>
        </w:rPr>
      </w:pPr>
    </w:p>
    <w:p w14:paraId="6B2B0B16" w14:textId="77777777" w:rsidR="00E6189F" w:rsidRPr="00994965" w:rsidRDefault="00E6189F" w:rsidP="00515579">
      <w:pPr>
        <w:pStyle w:val="ListParagraph"/>
        <w:numPr>
          <w:ilvl w:val="0"/>
          <w:numId w:val="26"/>
        </w:numPr>
        <w:jc w:val="both"/>
        <w:rPr>
          <w:rFonts w:ascii="Arial" w:hAnsi="Arial" w:cs="Arial"/>
          <w:sz w:val="24"/>
          <w:szCs w:val="24"/>
        </w:rPr>
      </w:pPr>
      <w:r w:rsidRPr="00994965">
        <w:rPr>
          <w:rFonts w:ascii="Arial" w:hAnsi="Arial" w:cs="Arial"/>
          <w:sz w:val="24"/>
          <w:szCs w:val="24"/>
        </w:rPr>
        <w:t>Positive handling should not be used if there is a likelihood of staff injury.</w:t>
      </w:r>
    </w:p>
    <w:p w14:paraId="2BA226A1" w14:textId="77777777" w:rsidR="00E6189F" w:rsidRPr="00994965" w:rsidRDefault="00E6189F" w:rsidP="00515579">
      <w:pPr>
        <w:pStyle w:val="ListParagraph"/>
        <w:jc w:val="both"/>
        <w:rPr>
          <w:rFonts w:ascii="Arial" w:hAnsi="Arial" w:cs="Arial"/>
          <w:sz w:val="24"/>
          <w:szCs w:val="24"/>
        </w:rPr>
      </w:pPr>
    </w:p>
    <w:p w14:paraId="7EB3E9ED" w14:textId="77777777" w:rsidR="00E6189F" w:rsidRPr="00994965" w:rsidRDefault="00E6189F" w:rsidP="00515579">
      <w:pPr>
        <w:pStyle w:val="ListParagraph"/>
        <w:numPr>
          <w:ilvl w:val="0"/>
          <w:numId w:val="26"/>
        </w:numPr>
        <w:jc w:val="both"/>
        <w:rPr>
          <w:rFonts w:ascii="Arial" w:hAnsi="Arial" w:cs="Arial"/>
          <w:sz w:val="24"/>
          <w:szCs w:val="24"/>
        </w:rPr>
      </w:pPr>
      <w:r w:rsidRPr="00994965">
        <w:rPr>
          <w:rFonts w:ascii="Arial" w:hAnsi="Arial" w:cs="Arial"/>
          <w:sz w:val="24"/>
          <w:szCs w:val="24"/>
        </w:rPr>
        <w:t>Positive handling should only be used with professional judgement.</w:t>
      </w:r>
    </w:p>
    <w:p w14:paraId="17AD93B2" w14:textId="77777777" w:rsidR="00E6189F" w:rsidRPr="00994965" w:rsidRDefault="00E6189F" w:rsidP="00515579">
      <w:pPr>
        <w:pStyle w:val="ListParagraph"/>
        <w:jc w:val="both"/>
        <w:rPr>
          <w:rFonts w:ascii="Arial" w:hAnsi="Arial" w:cs="Arial"/>
          <w:sz w:val="24"/>
          <w:szCs w:val="24"/>
        </w:rPr>
      </w:pPr>
    </w:p>
    <w:p w14:paraId="7C0307F3" w14:textId="77777777" w:rsidR="00E6189F" w:rsidRPr="00994965" w:rsidRDefault="00E6189F" w:rsidP="00515579">
      <w:pPr>
        <w:pStyle w:val="ListParagraph"/>
        <w:numPr>
          <w:ilvl w:val="0"/>
          <w:numId w:val="26"/>
        </w:numPr>
        <w:jc w:val="both"/>
        <w:rPr>
          <w:rFonts w:ascii="Arial" w:hAnsi="Arial" w:cs="Arial"/>
          <w:sz w:val="24"/>
          <w:szCs w:val="24"/>
        </w:rPr>
      </w:pPr>
      <w:r w:rsidRPr="00994965">
        <w:rPr>
          <w:rFonts w:ascii="Arial" w:hAnsi="Arial" w:cs="Arial"/>
          <w:sz w:val="24"/>
          <w:szCs w:val="24"/>
        </w:rPr>
        <w:t>Whenever possible try to ensure two or more members of staff are available.</w:t>
      </w:r>
    </w:p>
    <w:p w14:paraId="0DE4B5B7" w14:textId="77777777" w:rsidR="00E6189F" w:rsidRPr="00994965" w:rsidRDefault="00E6189F" w:rsidP="00515579">
      <w:pPr>
        <w:pStyle w:val="ListParagraph"/>
        <w:jc w:val="both"/>
        <w:rPr>
          <w:rFonts w:ascii="Arial" w:hAnsi="Arial" w:cs="Arial"/>
          <w:sz w:val="24"/>
          <w:szCs w:val="24"/>
        </w:rPr>
      </w:pPr>
    </w:p>
    <w:p w14:paraId="7D32D747" w14:textId="0273E933" w:rsidR="00E6189F" w:rsidRPr="00994965" w:rsidRDefault="00E6189F" w:rsidP="00515579">
      <w:pPr>
        <w:pStyle w:val="ListParagraph"/>
        <w:numPr>
          <w:ilvl w:val="0"/>
          <w:numId w:val="26"/>
        </w:numPr>
        <w:jc w:val="both"/>
        <w:rPr>
          <w:rFonts w:ascii="Arial" w:hAnsi="Arial" w:cs="Arial"/>
          <w:sz w:val="24"/>
          <w:szCs w:val="24"/>
        </w:rPr>
      </w:pPr>
      <w:r w:rsidRPr="00994965">
        <w:rPr>
          <w:rFonts w:ascii="Arial" w:hAnsi="Arial" w:cs="Arial"/>
          <w:sz w:val="24"/>
          <w:szCs w:val="24"/>
        </w:rPr>
        <w:t>Positive handling</w:t>
      </w:r>
      <w:r w:rsidR="00B42569">
        <w:rPr>
          <w:rFonts w:ascii="Arial" w:hAnsi="Arial" w:cs="Arial"/>
          <w:sz w:val="24"/>
          <w:szCs w:val="24"/>
        </w:rPr>
        <w:t>/ physical intervention</w:t>
      </w:r>
      <w:r w:rsidRPr="00994965">
        <w:rPr>
          <w:rFonts w:ascii="Arial" w:hAnsi="Arial" w:cs="Arial"/>
          <w:sz w:val="24"/>
          <w:szCs w:val="24"/>
        </w:rPr>
        <w:t xml:space="preserve"> should be entered on the Incident Record Form</w:t>
      </w:r>
      <w:r w:rsidR="00EE20EE">
        <w:rPr>
          <w:rFonts w:ascii="Arial" w:hAnsi="Arial" w:cs="Arial"/>
          <w:sz w:val="24"/>
          <w:szCs w:val="24"/>
        </w:rPr>
        <w:t xml:space="preserve"> and recorded on CPoms</w:t>
      </w:r>
      <w:r w:rsidRPr="00994965">
        <w:rPr>
          <w:rFonts w:ascii="Arial" w:hAnsi="Arial" w:cs="Arial"/>
          <w:sz w:val="24"/>
          <w:szCs w:val="24"/>
        </w:rPr>
        <w:t>, a copy being available for the Headteacher/</w:t>
      </w:r>
      <w:r w:rsidR="00515579" w:rsidRPr="00994965">
        <w:rPr>
          <w:rFonts w:ascii="Arial" w:hAnsi="Arial" w:cs="Arial"/>
          <w:sz w:val="24"/>
          <w:szCs w:val="24"/>
        </w:rPr>
        <w:t xml:space="preserve"> </w:t>
      </w:r>
      <w:r w:rsidRPr="00994965">
        <w:rPr>
          <w:rFonts w:ascii="Arial" w:hAnsi="Arial" w:cs="Arial"/>
          <w:sz w:val="24"/>
          <w:szCs w:val="24"/>
        </w:rPr>
        <w:t>Deputy Headteacher and where appropriate, an LEA representative.</w:t>
      </w:r>
    </w:p>
    <w:p w14:paraId="66204FF1" w14:textId="77777777" w:rsidR="00E6189F" w:rsidRPr="00994965" w:rsidRDefault="00E6189F" w:rsidP="00515579">
      <w:pPr>
        <w:pStyle w:val="ListParagraph"/>
        <w:jc w:val="both"/>
        <w:rPr>
          <w:rFonts w:ascii="Arial" w:hAnsi="Arial" w:cs="Arial"/>
          <w:sz w:val="24"/>
          <w:szCs w:val="24"/>
        </w:rPr>
      </w:pPr>
    </w:p>
    <w:p w14:paraId="2E8B2AD7" w14:textId="77777777" w:rsidR="00E6189F" w:rsidRDefault="00E6189F" w:rsidP="00515579">
      <w:pPr>
        <w:pStyle w:val="ListParagraph"/>
        <w:numPr>
          <w:ilvl w:val="0"/>
          <w:numId w:val="26"/>
        </w:numPr>
        <w:jc w:val="both"/>
        <w:rPr>
          <w:rFonts w:ascii="Arial" w:hAnsi="Arial" w:cs="Arial"/>
          <w:sz w:val="24"/>
          <w:szCs w:val="24"/>
        </w:rPr>
      </w:pPr>
      <w:r w:rsidRPr="00994965">
        <w:rPr>
          <w:rFonts w:ascii="Arial" w:hAnsi="Arial" w:cs="Arial"/>
          <w:sz w:val="24"/>
          <w:szCs w:val="24"/>
        </w:rPr>
        <w:t>A specific handling policy will be written into the IEBP for those students whose behaviour presents a probability that physical/</w:t>
      </w:r>
      <w:r w:rsidR="00515579" w:rsidRPr="00994965">
        <w:rPr>
          <w:rFonts w:ascii="Arial" w:hAnsi="Arial" w:cs="Arial"/>
          <w:sz w:val="24"/>
          <w:szCs w:val="24"/>
        </w:rPr>
        <w:t xml:space="preserve"> </w:t>
      </w:r>
      <w:r w:rsidRPr="00994965">
        <w:rPr>
          <w:rFonts w:ascii="Arial" w:hAnsi="Arial" w:cs="Arial"/>
          <w:sz w:val="24"/>
          <w:szCs w:val="24"/>
        </w:rPr>
        <w:t>containment/</w:t>
      </w:r>
      <w:r w:rsidR="00515579" w:rsidRPr="00994965">
        <w:rPr>
          <w:rFonts w:ascii="Arial" w:hAnsi="Arial" w:cs="Arial"/>
          <w:sz w:val="24"/>
          <w:szCs w:val="24"/>
        </w:rPr>
        <w:t xml:space="preserve"> </w:t>
      </w:r>
      <w:r w:rsidRPr="00994965">
        <w:rPr>
          <w:rFonts w:ascii="Arial" w:hAnsi="Arial" w:cs="Arial"/>
          <w:sz w:val="24"/>
          <w:szCs w:val="24"/>
        </w:rPr>
        <w:t>positive handling is a likely situation.</w:t>
      </w:r>
    </w:p>
    <w:p w14:paraId="216E5167" w14:textId="77777777" w:rsidR="009B433E" w:rsidRPr="009B433E" w:rsidRDefault="009B433E" w:rsidP="009B433E">
      <w:pPr>
        <w:pStyle w:val="ListParagraph"/>
        <w:rPr>
          <w:rFonts w:ascii="Arial" w:hAnsi="Arial" w:cs="Arial"/>
          <w:sz w:val="24"/>
          <w:szCs w:val="24"/>
        </w:rPr>
      </w:pPr>
    </w:p>
    <w:p w14:paraId="051B8A54" w14:textId="77777777" w:rsidR="001C781D" w:rsidRDefault="001C781D">
      <w:pPr>
        <w:rPr>
          <w:rFonts w:ascii="Arial" w:hAnsi="Arial" w:cs="Arial"/>
          <w:b/>
          <w:bCs/>
          <w:sz w:val="24"/>
          <w:szCs w:val="24"/>
        </w:rPr>
      </w:pPr>
      <w:r>
        <w:rPr>
          <w:rFonts w:ascii="Arial" w:hAnsi="Arial" w:cs="Arial"/>
          <w:b/>
          <w:bCs/>
          <w:sz w:val="24"/>
          <w:szCs w:val="24"/>
        </w:rPr>
        <w:br w:type="page"/>
      </w:r>
    </w:p>
    <w:p w14:paraId="4F425171" w14:textId="4F943E01" w:rsidR="009B433E" w:rsidRPr="009B433E" w:rsidRDefault="009B433E" w:rsidP="001C781D">
      <w:pPr>
        <w:jc w:val="both"/>
        <w:rPr>
          <w:rFonts w:ascii="Arial" w:hAnsi="Arial" w:cs="Arial"/>
          <w:b/>
          <w:bCs/>
          <w:sz w:val="24"/>
          <w:szCs w:val="24"/>
        </w:rPr>
      </w:pPr>
      <w:r w:rsidRPr="009B433E">
        <w:rPr>
          <w:rFonts w:ascii="Arial" w:hAnsi="Arial" w:cs="Arial"/>
          <w:b/>
          <w:bCs/>
          <w:sz w:val="24"/>
          <w:szCs w:val="24"/>
        </w:rPr>
        <w:lastRenderedPageBreak/>
        <w:t>Searching, screening and confiscation</w:t>
      </w:r>
    </w:p>
    <w:p w14:paraId="279C32CA" w14:textId="73F77623" w:rsidR="009B433E" w:rsidRPr="009B433E" w:rsidRDefault="009B433E" w:rsidP="001C781D">
      <w:pPr>
        <w:jc w:val="both"/>
        <w:rPr>
          <w:rFonts w:ascii="Arial" w:hAnsi="Arial" w:cs="Arial"/>
          <w:sz w:val="24"/>
          <w:szCs w:val="24"/>
        </w:rPr>
      </w:pPr>
      <w:r w:rsidRPr="009B433E">
        <w:rPr>
          <w:rFonts w:ascii="Arial" w:hAnsi="Arial" w:cs="Arial"/>
          <w:sz w:val="24"/>
          <w:szCs w:val="24"/>
        </w:rPr>
        <w:t>Detailed guidance for schools can be found in Searching, screening and confiscation at school.</w:t>
      </w:r>
    </w:p>
    <w:p w14:paraId="2DBF0D7D" w14:textId="5B6D998F" w:rsidR="00A97A9C" w:rsidRDefault="009B433E" w:rsidP="001C781D">
      <w:pPr>
        <w:jc w:val="both"/>
        <w:rPr>
          <w:rFonts w:ascii="Arial" w:hAnsi="Arial" w:cs="Arial"/>
          <w:sz w:val="24"/>
          <w:szCs w:val="24"/>
        </w:rPr>
      </w:pPr>
      <w:r w:rsidRPr="009B433E">
        <w:rPr>
          <w:rFonts w:ascii="Arial" w:hAnsi="Arial" w:cs="Arial"/>
          <w:sz w:val="24"/>
          <w:szCs w:val="24"/>
        </w:rPr>
        <w:t xml:space="preserve">School staff can confiscate, </w:t>
      </w:r>
      <w:proofErr w:type="gramStart"/>
      <w:r w:rsidRPr="009B433E">
        <w:rPr>
          <w:rFonts w:ascii="Arial" w:hAnsi="Arial" w:cs="Arial"/>
          <w:sz w:val="24"/>
          <w:szCs w:val="24"/>
        </w:rPr>
        <w:t>retain</w:t>
      </w:r>
      <w:proofErr w:type="gramEnd"/>
      <w:r w:rsidRPr="009B433E">
        <w:rPr>
          <w:rFonts w:ascii="Arial" w:hAnsi="Arial" w:cs="Arial"/>
          <w:sz w:val="24"/>
          <w:szCs w:val="24"/>
        </w:rPr>
        <w:t xml:space="preserve"> or dispose of a </w:t>
      </w:r>
      <w:r>
        <w:rPr>
          <w:rFonts w:ascii="Arial" w:hAnsi="Arial" w:cs="Arial"/>
          <w:sz w:val="24"/>
          <w:szCs w:val="24"/>
        </w:rPr>
        <w:t>student’</w:t>
      </w:r>
      <w:r w:rsidRPr="009B433E">
        <w:rPr>
          <w:rFonts w:ascii="Arial" w:hAnsi="Arial" w:cs="Arial"/>
          <w:sz w:val="24"/>
          <w:szCs w:val="24"/>
        </w:rPr>
        <w:t>s property as a disciplinary penalty in the same circumstances as other disciplinary penalties. The law protects staff from liability in any proceedings brought against them for any loss or damage to items they have confiscated, provided they acted lawfully. Staff should consider whether the confiscation is proportionate and consider any special circumstances relevant to the case</w:t>
      </w:r>
      <w:r>
        <w:rPr>
          <w:rFonts w:ascii="Arial" w:hAnsi="Arial" w:cs="Arial"/>
          <w:sz w:val="24"/>
          <w:szCs w:val="24"/>
        </w:rPr>
        <w:t xml:space="preserve"> (Section 94 of Education and Inspections Act 2006)</w:t>
      </w:r>
    </w:p>
    <w:p w14:paraId="3DFC17C7" w14:textId="2C8D3756" w:rsidR="00AA7C79" w:rsidRPr="007874C6" w:rsidRDefault="00223F16" w:rsidP="001C781D">
      <w:pPr>
        <w:jc w:val="both"/>
        <w:rPr>
          <w:rFonts w:ascii="Arial" w:hAnsi="Arial" w:cs="Arial"/>
          <w:b/>
          <w:bCs/>
          <w:sz w:val="24"/>
          <w:szCs w:val="24"/>
        </w:rPr>
      </w:pPr>
      <w:r w:rsidRPr="007874C6">
        <w:rPr>
          <w:rFonts w:ascii="Arial" w:hAnsi="Arial" w:cs="Arial"/>
          <w:b/>
          <w:bCs/>
          <w:sz w:val="24"/>
          <w:szCs w:val="24"/>
        </w:rPr>
        <w:t xml:space="preserve">Removal from classrooms </w:t>
      </w:r>
    </w:p>
    <w:p w14:paraId="0ABC31C3" w14:textId="4ED67574" w:rsidR="00223F16" w:rsidRDefault="00223F16" w:rsidP="001C781D">
      <w:pPr>
        <w:jc w:val="both"/>
        <w:rPr>
          <w:rFonts w:ascii="Arial" w:hAnsi="Arial" w:cs="Arial"/>
          <w:sz w:val="24"/>
          <w:szCs w:val="24"/>
        </w:rPr>
      </w:pPr>
      <w:r w:rsidRPr="00223F16">
        <w:rPr>
          <w:rFonts w:ascii="Arial" w:hAnsi="Arial" w:cs="Arial"/>
          <w:sz w:val="24"/>
          <w:szCs w:val="24"/>
        </w:rPr>
        <w:t xml:space="preserve">Removal is where a </w:t>
      </w:r>
      <w:r>
        <w:rPr>
          <w:rFonts w:ascii="Arial" w:hAnsi="Arial" w:cs="Arial"/>
          <w:sz w:val="24"/>
          <w:szCs w:val="24"/>
        </w:rPr>
        <w:t>student</w:t>
      </w:r>
      <w:r w:rsidRPr="00223F16">
        <w:rPr>
          <w:rFonts w:ascii="Arial" w:hAnsi="Arial" w:cs="Arial"/>
          <w:sz w:val="24"/>
          <w:szCs w:val="24"/>
        </w:rPr>
        <w:t xml:space="preserve">, for serious disciplinary reasons, is required to spend a limited time out of the classroom at the instruction of a member of staff. This is to be differentiated from circumstances in which a </w:t>
      </w:r>
      <w:r>
        <w:rPr>
          <w:rFonts w:ascii="Arial" w:hAnsi="Arial" w:cs="Arial"/>
          <w:sz w:val="24"/>
          <w:szCs w:val="24"/>
        </w:rPr>
        <w:t>student</w:t>
      </w:r>
      <w:r w:rsidRPr="00223F16">
        <w:rPr>
          <w:rFonts w:ascii="Arial" w:hAnsi="Arial" w:cs="Arial"/>
          <w:sz w:val="24"/>
          <w:szCs w:val="24"/>
        </w:rPr>
        <w:t xml:space="preserve"> is asked to step outside of the classroom briefly for a conversation with a staff member and asked to return following this</w:t>
      </w:r>
      <w:r w:rsidR="007874C6">
        <w:rPr>
          <w:rFonts w:ascii="Arial" w:hAnsi="Arial" w:cs="Arial"/>
          <w:sz w:val="24"/>
          <w:szCs w:val="24"/>
        </w:rPr>
        <w:t xml:space="preserve"> or planned to work away from a class group</w:t>
      </w:r>
      <w:r w:rsidRPr="00223F16">
        <w:rPr>
          <w:rFonts w:ascii="Arial" w:hAnsi="Arial" w:cs="Arial"/>
          <w:sz w:val="24"/>
          <w:szCs w:val="24"/>
        </w:rPr>
        <w:t xml:space="preserve">. The use of removal should allow for continuation of the </w:t>
      </w:r>
      <w:r>
        <w:rPr>
          <w:rFonts w:ascii="Arial" w:hAnsi="Arial" w:cs="Arial"/>
          <w:sz w:val="24"/>
          <w:szCs w:val="24"/>
        </w:rPr>
        <w:t>student</w:t>
      </w:r>
      <w:r w:rsidRPr="00223F16">
        <w:rPr>
          <w:rFonts w:ascii="Arial" w:hAnsi="Arial" w:cs="Arial"/>
          <w:sz w:val="24"/>
          <w:szCs w:val="24"/>
        </w:rPr>
        <w:t xml:space="preserve">’s education in a supervised setting. The continuous education provided may differ to the mainstream curriculum but should still be meaningful for the </w:t>
      </w:r>
      <w:r>
        <w:rPr>
          <w:rFonts w:ascii="Arial" w:hAnsi="Arial" w:cs="Arial"/>
          <w:sz w:val="24"/>
          <w:szCs w:val="24"/>
        </w:rPr>
        <w:t>student</w:t>
      </w:r>
      <w:r w:rsidRPr="00223F16">
        <w:rPr>
          <w:rFonts w:ascii="Arial" w:hAnsi="Arial" w:cs="Arial"/>
          <w:sz w:val="24"/>
          <w:szCs w:val="24"/>
        </w:rPr>
        <w:t>.</w:t>
      </w:r>
      <w:r>
        <w:rPr>
          <w:rFonts w:ascii="Arial" w:hAnsi="Arial" w:cs="Arial"/>
          <w:sz w:val="24"/>
          <w:szCs w:val="24"/>
        </w:rPr>
        <w:t xml:space="preserve"> (See Behaviour Support and Physical Intervention Policy)</w:t>
      </w:r>
    </w:p>
    <w:p w14:paraId="6843921C" w14:textId="77777777" w:rsidR="008161DD" w:rsidRPr="008161DD" w:rsidRDefault="008161DD" w:rsidP="001C781D">
      <w:pPr>
        <w:jc w:val="both"/>
        <w:rPr>
          <w:rFonts w:ascii="Arial" w:hAnsi="Arial" w:cs="Arial"/>
          <w:sz w:val="24"/>
          <w:szCs w:val="24"/>
        </w:rPr>
      </w:pPr>
      <w:r w:rsidRPr="008161DD">
        <w:rPr>
          <w:rFonts w:ascii="Arial" w:hAnsi="Arial" w:cs="Arial"/>
          <w:sz w:val="24"/>
          <w:szCs w:val="24"/>
        </w:rPr>
        <w:t xml:space="preserve">Removal should be used for the following reasons: </w:t>
      </w:r>
    </w:p>
    <w:p w14:paraId="28F4BF33" w14:textId="489D0BFA" w:rsidR="008161DD" w:rsidRPr="008161DD" w:rsidRDefault="008161DD" w:rsidP="001C781D">
      <w:pPr>
        <w:jc w:val="both"/>
        <w:rPr>
          <w:rFonts w:ascii="Arial" w:hAnsi="Arial" w:cs="Arial"/>
          <w:sz w:val="24"/>
          <w:szCs w:val="24"/>
        </w:rPr>
      </w:pPr>
      <w:r w:rsidRPr="008161DD">
        <w:rPr>
          <w:rFonts w:ascii="Arial" w:hAnsi="Arial" w:cs="Arial"/>
          <w:sz w:val="24"/>
          <w:szCs w:val="24"/>
        </w:rPr>
        <w:t xml:space="preserve">a) to maintain the safety of all </w:t>
      </w:r>
      <w:r>
        <w:rPr>
          <w:rFonts w:ascii="Arial" w:hAnsi="Arial" w:cs="Arial"/>
          <w:sz w:val="24"/>
          <w:szCs w:val="24"/>
        </w:rPr>
        <w:t>students</w:t>
      </w:r>
      <w:r w:rsidRPr="008161DD">
        <w:rPr>
          <w:rFonts w:ascii="Arial" w:hAnsi="Arial" w:cs="Arial"/>
          <w:sz w:val="24"/>
          <w:szCs w:val="24"/>
        </w:rPr>
        <w:t xml:space="preserve"> and to restore stability following an unreasonably high level of </w:t>
      </w:r>
      <w:proofErr w:type="gramStart"/>
      <w:r w:rsidRPr="008161DD">
        <w:rPr>
          <w:rFonts w:ascii="Arial" w:hAnsi="Arial" w:cs="Arial"/>
          <w:sz w:val="24"/>
          <w:szCs w:val="24"/>
        </w:rPr>
        <w:t>disruption;</w:t>
      </w:r>
      <w:proofErr w:type="gramEnd"/>
      <w:r w:rsidRPr="008161DD">
        <w:rPr>
          <w:rFonts w:ascii="Arial" w:hAnsi="Arial" w:cs="Arial"/>
          <w:sz w:val="24"/>
          <w:szCs w:val="24"/>
        </w:rPr>
        <w:t xml:space="preserve"> </w:t>
      </w:r>
    </w:p>
    <w:p w14:paraId="5340406C" w14:textId="7279E1CA" w:rsidR="008161DD" w:rsidRPr="008161DD" w:rsidRDefault="008161DD" w:rsidP="001C781D">
      <w:pPr>
        <w:jc w:val="both"/>
        <w:rPr>
          <w:rFonts w:ascii="Arial" w:hAnsi="Arial" w:cs="Arial"/>
          <w:sz w:val="24"/>
          <w:szCs w:val="24"/>
        </w:rPr>
      </w:pPr>
      <w:r w:rsidRPr="008161DD">
        <w:rPr>
          <w:rFonts w:ascii="Arial" w:hAnsi="Arial" w:cs="Arial"/>
          <w:sz w:val="24"/>
          <w:szCs w:val="24"/>
        </w:rPr>
        <w:t xml:space="preserve">b) to enable disruptive </w:t>
      </w:r>
      <w:r>
        <w:rPr>
          <w:rFonts w:ascii="Arial" w:hAnsi="Arial" w:cs="Arial"/>
          <w:sz w:val="24"/>
          <w:szCs w:val="24"/>
        </w:rPr>
        <w:t>students</w:t>
      </w:r>
      <w:r w:rsidRPr="008161DD">
        <w:rPr>
          <w:rFonts w:ascii="Arial" w:hAnsi="Arial" w:cs="Arial"/>
          <w:sz w:val="24"/>
          <w:szCs w:val="24"/>
        </w:rPr>
        <w:t xml:space="preserve"> to be taken to a place where education can be continued in a managed environment; and </w:t>
      </w:r>
    </w:p>
    <w:p w14:paraId="71D6DDB2" w14:textId="70A47E12" w:rsidR="008161DD" w:rsidRDefault="008161DD" w:rsidP="001C781D">
      <w:pPr>
        <w:jc w:val="both"/>
        <w:rPr>
          <w:rFonts w:ascii="Arial" w:hAnsi="Arial" w:cs="Arial"/>
          <w:sz w:val="24"/>
          <w:szCs w:val="24"/>
        </w:rPr>
      </w:pPr>
      <w:r w:rsidRPr="008161DD">
        <w:rPr>
          <w:rFonts w:ascii="Arial" w:hAnsi="Arial" w:cs="Arial"/>
          <w:sz w:val="24"/>
          <w:szCs w:val="24"/>
        </w:rPr>
        <w:t xml:space="preserve">c) to allow the </w:t>
      </w:r>
      <w:r>
        <w:rPr>
          <w:rFonts w:ascii="Arial" w:hAnsi="Arial" w:cs="Arial"/>
          <w:sz w:val="24"/>
          <w:szCs w:val="24"/>
        </w:rPr>
        <w:t>student</w:t>
      </w:r>
      <w:r w:rsidRPr="008161DD">
        <w:rPr>
          <w:rFonts w:ascii="Arial" w:hAnsi="Arial" w:cs="Arial"/>
          <w:sz w:val="24"/>
          <w:szCs w:val="24"/>
        </w:rPr>
        <w:t xml:space="preserve"> to regain calm in a safe space.</w:t>
      </w:r>
    </w:p>
    <w:p w14:paraId="496055E6" w14:textId="3CE7871B" w:rsidR="00446ED3" w:rsidRDefault="00446ED3" w:rsidP="001C781D">
      <w:pPr>
        <w:jc w:val="both"/>
        <w:rPr>
          <w:rFonts w:ascii="Arial" w:hAnsi="Arial" w:cs="Arial"/>
          <w:sz w:val="24"/>
          <w:szCs w:val="24"/>
        </w:rPr>
      </w:pPr>
      <w:r w:rsidRPr="00446ED3">
        <w:rPr>
          <w:rFonts w:ascii="Arial" w:hAnsi="Arial" w:cs="Arial"/>
          <w:sz w:val="24"/>
          <w:szCs w:val="24"/>
        </w:rPr>
        <w:t>Removal should be distinguished from the use of separation spaces</w:t>
      </w:r>
      <w:r>
        <w:rPr>
          <w:rFonts w:ascii="Arial" w:hAnsi="Arial" w:cs="Arial"/>
          <w:sz w:val="24"/>
          <w:szCs w:val="24"/>
        </w:rPr>
        <w:t>/ positive outcome zones</w:t>
      </w:r>
      <w:r w:rsidRPr="00446ED3">
        <w:rPr>
          <w:rFonts w:ascii="Arial" w:hAnsi="Arial" w:cs="Arial"/>
          <w:sz w:val="24"/>
          <w:szCs w:val="24"/>
        </w:rPr>
        <w:t xml:space="preserve"> for non-disciplinary reasons. For instance, where a </w:t>
      </w:r>
      <w:r>
        <w:rPr>
          <w:rFonts w:ascii="Arial" w:hAnsi="Arial" w:cs="Arial"/>
          <w:sz w:val="24"/>
          <w:szCs w:val="24"/>
        </w:rPr>
        <w:t>student</w:t>
      </w:r>
      <w:r w:rsidRPr="00446ED3">
        <w:rPr>
          <w:rFonts w:ascii="Arial" w:hAnsi="Arial" w:cs="Arial"/>
          <w:sz w:val="24"/>
          <w:szCs w:val="24"/>
        </w:rPr>
        <w:t xml:space="preserve"> is taken out of the classroom to regulate </w:t>
      </w:r>
      <w:r>
        <w:rPr>
          <w:rFonts w:ascii="Arial" w:hAnsi="Arial" w:cs="Arial"/>
          <w:sz w:val="24"/>
          <w:szCs w:val="24"/>
        </w:rPr>
        <w:t>their</w:t>
      </w:r>
      <w:r w:rsidRPr="00446ED3">
        <w:rPr>
          <w:rFonts w:ascii="Arial" w:hAnsi="Arial" w:cs="Arial"/>
          <w:sz w:val="24"/>
          <w:szCs w:val="24"/>
        </w:rPr>
        <w:t xml:space="preserve"> emotions because of identified sensory overload as part of a planned response.</w:t>
      </w:r>
    </w:p>
    <w:p w14:paraId="3D9664DE" w14:textId="0C449EF5" w:rsidR="00932156" w:rsidRPr="00932156" w:rsidRDefault="00932156" w:rsidP="001C781D">
      <w:pPr>
        <w:jc w:val="both"/>
        <w:rPr>
          <w:rFonts w:ascii="Arial" w:hAnsi="Arial" w:cs="Arial"/>
          <w:sz w:val="24"/>
          <w:szCs w:val="24"/>
        </w:rPr>
      </w:pPr>
      <w:r w:rsidRPr="00932156">
        <w:rPr>
          <w:rFonts w:ascii="Arial" w:hAnsi="Arial" w:cs="Arial"/>
          <w:sz w:val="24"/>
          <w:szCs w:val="24"/>
        </w:rPr>
        <w:t>The Headteacher</w:t>
      </w:r>
      <w:r>
        <w:rPr>
          <w:rFonts w:ascii="Arial" w:hAnsi="Arial" w:cs="Arial"/>
          <w:sz w:val="24"/>
          <w:szCs w:val="24"/>
        </w:rPr>
        <w:t xml:space="preserve"> </w:t>
      </w:r>
      <w:r w:rsidRPr="00932156">
        <w:rPr>
          <w:rFonts w:ascii="Arial" w:hAnsi="Arial" w:cs="Arial"/>
          <w:sz w:val="24"/>
          <w:szCs w:val="24"/>
        </w:rPr>
        <w:t xml:space="preserve">should: </w:t>
      </w:r>
    </w:p>
    <w:p w14:paraId="5551F2F6" w14:textId="77777777" w:rsidR="00932156" w:rsidRPr="00932156" w:rsidRDefault="00932156" w:rsidP="001C781D">
      <w:pPr>
        <w:jc w:val="both"/>
        <w:rPr>
          <w:rFonts w:ascii="Arial" w:hAnsi="Arial" w:cs="Arial"/>
          <w:sz w:val="24"/>
          <w:szCs w:val="24"/>
        </w:rPr>
      </w:pPr>
      <w:r w:rsidRPr="00932156">
        <w:rPr>
          <w:rFonts w:ascii="Arial" w:hAnsi="Arial" w:cs="Arial"/>
          <w:sz w:val="24"/>
          <w:szCs w:val="24"/>
        </w:rPr>
        <w:t xml:space="preserve">a) make clear that removal may be used as a response to serious misbehaviour as part of this </w:t>
      </w:r>
      <w:proofErr w:type="gramStart"/>
      <w:r w:rsidRPr="00932156">
        <w:rPr>
          <w:rFonts w:ascii="Arial" w:hAnsi="Arial" w:cs="Arial"/>
          <w:sz w:val="24"/>
          <w:szCs w:val="24"/>
        </w:rPr>
        <w:t>policy;</w:t>
      </w:r>
      <w:proofErr w:type="gramEnd"/>
      <w:r w:rsidRPr="00932156">
        <w:rPr>
          <w:rFonts w:ascii="Arial" w:hAnsi="Arial" w:cs="Arial"/>
          <w:sz w:val="24"/>
          <w:szCs w:val="24"/>
        </w:rPr>
        <w:t xml:space="preserve"> </w:t>
      </w:r>
    </w:p>
    <w:p w14:paraId="678EA897" w14:textId="360A8C13" w:rsidR="00932156" w:rsidRPr="00932156" w:rsidRDefault="00932156" w:rsidP="001C781D">
      <w:pPr>
        <w:jc w:val="both"/>
        <w:rPr>
          <w:rFonts w:ascii="Arial" w:hAnsi="Arial" w:cs="Arial"/>
          <w:sz w:val="24"/>
          <w:szCs w:val="24"/>
        </w:rPr>
      </w:pPr>
      <w:r w:rsidRPr="00932156">
        <w:rPr>
          <w:rFonts w:ascii="Arial" w:hAnsi="Arial" w:cs="Arial"/>
          <w:sz w:val="24"/>
          <w:szCs w:val="24"/>
        </w:rPr>
        <w:t xml:space="preserve">b) maintain overall strategic oversight of the school’s arrangements for any removals, as set out in this </w:t>
      </w:r>
      <w:proofErr w:type="gramStart"/>
      <w:r w:rsidRPr="00932156">
        <w:rPr>
          <w:rFonts w:ascii="Arial" w:hAnsi="Arial" w:cs="Arial"/>
          <w:sz w:val="24"/>
          <w:szCs w:val="24"/>
        </w:rPr>
        <w:t>policy;</w:t>
      </w:r>
      <w:proofErr w:type="gramEnd"/>
      <w:r w:rsidRPr="00932156">
        <w:rPr>
          <w:rFonts w:ascii="Arial" w:hAnsi="Arial" w:cs="Arial"/>
          <w:sz w:val="24"/>
          <w:szCs w:val="24"/>
        </w:rPr>
        <w:t xml:space="preserve"> </w:t>
      </w:r>
    </w:p>
    <w:p w14:paraId="6DB3BA4D" w14:textId="4316581D" w:rsidR="00932156" w:rsidRPr="00932156" w:rsidRDefault="00932156" w:rsidP="001C781D">
      <w:pPr>
        <w:jc w:val="both"/>
        <w:rPr>
          <w:rFonts w:ascii="Arial" w:hAnsi="Arial" w:cs="Arial"/>
          <w:sz w:val="24"/>
          <w:szCs w:val="24"/>
        </w:rPr>
      </w:pPr>
      <w:r w:rsidRPr="00932156">
        <w:rPr>
          <w:rFonts w:ascii="Arial" w:hAnsi="Arial" w:cs="Arial"/>
          <w:sz w:val="24"/>
          <w:szCs w:val="24"/>
        </w:rPr>
        <w:t xml:space="preserve">c) make sure the reasons that may lead to students being removed are transparent and known to all staff and </w:t>
      </w:r>
      <w:proofErr w:type="gramStart"/>
      <w:r w:rsidRPr="00932156">
        <w:rPr>
          <w:rFonts w:ascii="Arial" w:hAnsi="Arial" w:cs="Arial"/>
          <w:sz w:val="24"/>
          <w:szCs w:val="24"/>
        </w:rPr>
        <w:t>students;</w:t>
      </w:r>
      <w:proofErr w:type="gramEnd"/>
      <w:r w:rsidRPr="00932156">
        <w:rPr>
          <w:rFonts w:ascii="Arial" w:hAnsi="Arial" w:cs="Arial"/>
          <w:sz w:val="24"/>
          <w:szCs w:val="24"/>
        </w:rPr>
        <w:t xml:space="preserve"> </w:t>
      </w:r>
    </w:p>
    <w:p w14:paraId="2BA46D3D" w14:textId="7CDFBDC9" w:rsidR="00932156" w:rsidRPr="00932156" w:rsidRDefault="00932156" w:rsidP="001C781D">
      <w:pPr>
        <w:jc w:val="both"/>
        <w:rPr>
          <w:rFonts w:ascii="Arial" w:hAnsi="Arial" w:cs="Arial"/>
          <w:sz w:val="24"/>
          <w:szCs w:val="24"/>
        </w:rPr>
      </w:pPr>
      <w:r w:rsidRPr="00932156">
        <w:rPr>
          <w:rFonts w:ascii="Arial" w:hAnsi="Arial" w:cs="Arial"/>
          <w:sz w:val="24"/>
          <w:szCs w:val="24"/>
        </w:rPr>
        <w:lastRenderedPageBreak/>
        <w:t xml:space="preserve">d) outline in the principles governing the length of time that it is appropriate for a </w:t>
      </w:r>
      <w:r w:rsidR="001C781D">
        <w:rPr>
          <w:rFonts w:ascii="Arial" w:hAnsi="Arial" w:cs="Arial"/>
          <w:sz w:val="24"/>
          <w:szCs w:val="24"/>
        </w:rPr>
        <w:t>student</w:t>
      </w:r>
      <w:r w:rsidRPr="00932156">
        <w:rPr>
          <w:rFonts w:ascii="Arial" w:hAnsi="Arial" w:cs="Arial"/>
          <w:sz w:val="24"/>
          <w:szCs w:val="24"/>
        </w:rPr>
        <w:t xml:space="preserve"> to be in removal</w:t>
      </w:r>
      <w:r w:rsidR="002F33DB">
        <w:rPr>
          <w:rFonts w:ascii="Arial" w:hAnsi="Arial" w:cs="Arial"/>
          <w:sz w:val="24"/>
          <w:szCs w:val="24"/>
        </w:rPr>
        <w:t xml:space="preserve"> through support from a member of SLT to advise staff and monitor the </w:t>
      </w:r>
      <w:proofErr w:type="gramStart"/>
      <w:r w:rsidR="002F33DB">
        <w:rPr>
          <w:rFonts w:ascii="Arial" w:hAnsi="Arial" w:cs="Arial"/>
          <w:sz w:val="24"/>
          <w:szCs w:val="24"/>
        </w:rPr>
        <w:t>situation</w:t>
      </w:r>
      <w:r w:rsidRPr="00932156">
        <w:rPr>
          <w:rFonts w:ascii="Arial" w:hAnsi="Arial" w:cs="Arial"/>
          <w:sz w:val="24"/>
          <w:szCs w:val="24"/>
        </w:rPr>
        <w:t>;</w:t>
      </w:r>
      <w:proofErr w:type="gramEnd"/>
      <w:r w:rsidRPr="00932156">
        <w:rPr>
          <w:rFonts w:ascii="Arial" w:hAnsi="Arial" w:cs="Arial"/>
          <w:sz w:val="24"/>
          <w:szCs w:val="24"/>
        </w:rPr>
        <w:t xml:space="preserve"> </w:t>
      </w:r>
    </w:p>
    <w:p w14:paraId="78897C8F" w14:textId="18E1BF26" w:rsidR="00932156" w:rsidRPr="00932156" w:rsidRDefault="00932156" w:rsidP="001C781D">
      <w:pPr>
        <w:jc w:val="both"/>
        <w:rPr>
          <w:rFonts w:ascii="Arial" w:hAnsi="Arial" w:cs="Arial"/>
          <w:sz w:val="24"/>
          <w:szCs w:val="24"/>
        </w:rPr>
      </w:pPr>
      <w:r w:rsidRPr="00932156">
        <w:rPr>
          <w:rFonts w:ascii="Arial" w:hAnsi="Arial" w:cs="Arial"/>
          <w:sz w:val="24"/>
          <w:szCs w:val="24"/>
        </w:rPr>
        <w:t>e) ensure that the removal location is in an appropriate area of the school and stocked with appropriate resources, is a suitable place to learn and refocus, and is supervised by trained members of staff</w:t>
      </w:r>
      <w:r w:rsidR="002F33DB">
        <w:rPr>
          <w:rFonts w:ascii="Arial" w:hAnsi="Arial" w:cs="Arial"/>
          <w:sz w:val="24"/>
          <w:szCs w:val="24"/>
        </w:rPr>
        <w:t>- this would normally be a quiet area or positive outcome zone which are situation across both sites</w:t>
      </w:r>
      <w:r w:rsidRPr="00932156">
        <w:rPr>
          <w:rFonts w:ascii="Arial" w:hAnsi="Arial" w:cs="Arial"/>
          <w:sz w:val="24"/>
          <w:szCs w:val="24"/>
        </w:rPr>
        <w:t xml:space="preserve">; and </w:t>
      </w:r>
    </w:p>
    <w:p w14:paraId="78350FA8" w14:textId="1E76D9E8" w:rsidR="00932156" w:rsidRPr="00932156" w:rsidRDefault="00932156" w:rsidP="001C781D">
      <w:pPr>
        <w:jc w:val="both"/>
        <w:rPr>
          <w:rFonts w:ascii="Arial" w:hAnsi="Arial" w:cs="Arial"/>
          <w:sz w:val="24"/>
          <w:szCs w:val="24"/>
        </w:rPr>
      </w:pPr>
      <w:r w:rsidRPr="00932156">
        <w:rPr>
          <w:rFonts w:ascii="Arial" w:hAnsi="Arial" w:cs="Arial"/>
          <w:sz w:val="24"/>
          <w:szCs w:val="24"/>
        </w:rPr>
        <w:t xml:space="preserve">f) design a clear process for the reintegration of any </w:t>
      </w:r>
      <w:r w:rsidR="001C781D">
        <w:rPr>
          <w:rFonts w:ascii="Arial" w:hAnsi="Arial" w:cs="Arial"/>
          <w:sz w:val="24"/>
          <w:szCs w:val="24"/>
        </w:rPr>
        <w:t>student</w:t>
      </w:r>
      <w:r w:rsidRPr="00932156">
        <w:rPr>
          <w:rFonts w:ascii="Arial" w:hAnsi="Arial" w:cs="Arial"/>
          <w:sz w:val="24"/>
          <w:szCs w:val="24"/>
        </w:rPr>
        <w:t xml:space="preserve"> in removal into the classroom when appropriate and safe to do so</w:t>
      </w:r>
      <w:r w:rsidR="002F33DB">
        <w:rPr>
          <w:rFonts w:ascii="Arial" w:hAnsi="Arial" w:cs="Arial"/>
          <w:sz w:val="24"/>
          <w:szCs w:val="24"/>
        </w:rPr>
        <w:t>- on the SLT approval</w:t>
      </w:r>
      <w:r w:rsidRPr="00932156">
        <w:rPr>
          <w:rFonts w:ascii="Arial" w:hAnsi="Arial" w:cs="Arial"/>
          <w:sz w:val="24"/>
          <w:szCs w:val="24"/>
        </w:rPr>
        <w:t xml:space="preserve">. </w:t>
      </w:r>
    </w:p>
    <w:p w14:paraId="62946193" w14:textId="77777777" w:rsidR="00932156" w:rsidRDefault="00932156" w:rsidP="001C781D">
      <w:pPr>
        <w:jc w:val="both"/>
      </w:pPr>
    </w:p>
    <w:p w14:paraId="5D2DD856" w14:textId="13B4B0AD" w:rsidR="00B3453B" w:rsidRPr="00B3453B" w:rsidRDefault="00B3453B" w:rsidP="001C781D">
      <w:pPr>
        <w:jc w:val="both"/>
        <w:rPr>
          <w:rFonts w:ascii="Arial" w:hAnsi="Arial" w:cs="Arial"/>
          <w:sz w:val="24"/>
          <w:szCs w:val="24"/>
        </w:rPr>
      </w:pPr>
      <w:r w:rsidRPr="00B3453B">
        <w:rPr>
          <w:rFonts w:ascii="Arial" w:hAnsi="Arial" w:cs="Arial"/>
          <w:sz w:val="24"/>
          <w:szCs w:val="24"/>
        </w:rPr>
        <w:t>At Roselyn House School and The RHISE Service we shall</w:t>
      </w:r>
      <w:r w:rsidR="00932156" w:rsidRPr="00B3453B">
        <w:rPr>
          <w:rFonts w:ascii="Arial" w:hAnsi="Arial" w:cs="Arial"/>
          <w:sz w:val="24"/>
          <w:szCs w:val="24"/>
        </w:rPr>
        <w:t xml:space="preserve"> collect, </w:t>
      </w:r>
      <w:proofErr w:type="gramStart"/>
      <w:r w:rsidR="00932156" w:rsidRPr="00B3453B">
        <w:rPr>
          <w:rFonts w:ascii="Arial" w:hAnsi="Arial" w:cs="Arial"/>
          <w:sz w:val="24"/>
          <w:szCs w:val="24"/>
        </w:rPr>
        <w:t>monitor</w:t>
      </w:r>
      <w:proofErr w:type="gramEnd"/>
      <w:r w:rsidR="00932156" w:rsidRPr="00B3453B">
        <w:rPr>
          <w:rFonts w:ascii="Arial" w:hAnsi="Arial" w:cs="Arial"/>
          <w:sz w:val="24"/>
          <w:szCs w:val="24"/>
        </w:rPr>
        <w:t xml:space="preserve"> and analyse removal data internally in order to interrogate repeat patterns and the effectiveness of the use of removal. </w:t>
      </w:r>
      <w:r w:rsidRPr="00B3453B">
        <w:rPr>
          <w:rFonts w:ascii="Arial" w:hAnsi="Arial" w:cs="Arial"/>
          <w:sz w:val="24"/>
          <w:szCs w:val="24"/>
        </w:rPr>
        <w:t xml:space="preserve">We will </w:t>
      </w:r>
      <w:r w:rsidR="00932156" w:rsidRPr="00B3453B">
        <w:rPr>
          <w:rFonts w:ascii="Arial" w:hAnsi="Arial" w:cs="Arial"/>
          <w:sz w:val="24"/>
          <w:szCs w:val="24"/>
        </w:rPr>
        <w:t xml:space="preserve">make data-based decisions to consider whether frequently removed </w:t>
      </w:r>
      <w:r w:rsidRPr="00B3453B">
        <w:rPr>
          <w:rFonts w:ascii="Arial" w:hAnsi="Arial" w:cs="Arial"/>
          <w:sz w:val="24"/>
          <w:szCs w:val="24"/>
        </w:rPr>
        <w:t>students</w:t>
      </w:r>
      <w:r w:rsidR="00932156" w:rsidRPr="00B3453B">
        <w:rPr>
          <w:rFonts w:ascii="Arial" w:hAnsi="Arial" w:cs="Arial"/>
          <w:sz w:val="24"/>
          <w:szCs w:val="24"/>
        </w:rPr>
        <w:t xml:space="preserve"> may benefit from additional and alternative approaches or whether specific departments or teachers may require more support. </w:t>
      </w:r>
    </w:p>
    <w:p w14:paraId="55A2BB14" w14:textId="193E0D24" w:rsidR="00B3453B" w:rsidRPr="00C27973" w:rsidRDefault="00B3453B" w:rsidP="001C781D">
      <w:pPr>
        <w:jc w:val="both"/>
        <w:rPr>
          <w:rFonts w:ascii="Arial" w:hAnsi="Arial" w:cs="Arial"/>
          <w:sz w:val="24"/>
          <w:szCs w:val="24"/>
        </w:rPr>
      </w:pPr>
      <w:r w:rsidRPr="00C27973">
        <w:rPr>
          <w:rFonts w:ascii="Arial" w:hAnsi="Arial" w:cs="Arial"/>
          <w:sz w:val="24"/>
          <w:szCs w:val="24"/>
        </w:rPr>
        <w:t>S</w:t>
      </w:r>
      <w:r w:rsidR="00932156" w:rsidRPr="00C27973">
        <w:rPr>
          <w:rFonts w:ascii="Arial" w:hAnsi="Arial" w:cs="Arial"/>
          <w:sz w:val="24"/>
          <w:szCs w:val="24"/>
        </w:rPr>
        <w:t xml:space="preserve">eparately, </w:t>
      </w:r>
      <w:r w:rsidRPr="00C27973">
        <w:rPr>
          <w:rFonts w:ascii="Arial" w:hAnsi="Arial" w:cs="Arial"/>
          <w:sz w:val="24"/>
          <w:szCs w:val="24"/>
        </w:rPr>
        <w:t xml:space="preserve">we will </w:t>
      </w:r>
      <w:r w:rsidR="00932156" w:rsidRPr="00C27973">
        <w:rPr>
          <w:rFonts w:ascii="Arial" w:hAnsi="Arial" w:cs="Arial"/>
          <w:sz w:val="24"/>
          <w:szCs w:val="24"/>
        </w:rPr>
        <w:t xml:space="preserve">analyse the collected data to identify patterns relating to </w:t>
      </w:r>
      <w:r w:rsidR="001C781D">
        <w:rPr>
          <w:rFonts w:ascii="Arial" w:hAnsi="Arial" w:cs="Arial"/>
          <w:sz w:val="24"/>
          <w:szCs w:val="24"/>
        </w:rPr>
        <w:t>student</w:t>
      </w:r>
      <w:r w:rsidR="00932156" w:rsidRPr="00C27973">
        <w:rPr>
          <w:rFonts w:ascii="Arial" w:hAnsi="Arial" w:cs="Arial"/>
          <w:sz w:val="24"/>
          <w:szCs w:val="24"/>
        </w:rPr>
        <w:t xml:space="preserve">s sharing any of the protected characteristics and the removal policy is not having a disproportionate effect on </w:t>
      </w:r>
      <w:r w:rsidRPr="00C27973">
        <w:rPr>
          <w:rFonts w:ascii="Arial" w:hAnsi="Arial" w:cs="Arial"/>
          <w:sz w:val="24"/>
          <w:szCs w:val="24"/>
        </w:rPr>
        <w:t xml:space="preserve">students </w:t>
      </w:r>
      <w:r w:rsidR="00932156" w:rsidRPr="00C27973">
        <w:rPr>
          <w:rFonts w:ascii="Arial" w:hAnsi="Arial" w:cs="Arial"/>
          <w:sz w:val="24"/>
          <w:szCs w:val="24"/>
        </w:rPr>
        <w:t xml:space="preserve">sharing </w:t>
      </w:r>
      <w:proofErr w:type="gramStart"/>
      <w:r w:rsidR="00932156" w:rsidRPr="00C27973">
        <w:rPr>
          <w:rFonts w:ascii="Arial" w:hAnsi="Arial" w:cs="Arial"/>
          <w:sz w:val="24"/>
          <w:szCs w:val="24"/>
        </w:rPr>
        <w:t>particular protected</w:t>
      </w:r>
      <w:proofErr w:type="gramEnd"/>
      <w:r w:rsidR="00932156" w:rsidRPr="00C27973">
        <w:rPr>
          <w:rFonts w:ascii="Arial" w:hAnsi="Arial" w:cs="Arial"/>
          <w:sz w:val="24"/>
          <w:szCs w:val="24"/>
        </w:rPr>
        <w:t xml:space="preserve"> characteristics</w:t>
      </w:r>
      <w:r w:rsidRPr="00C27973">
        <w:rPr>
          <w:rFonts w:ascii="Arial" w:hAnsi="Arial" w:cs="Arial"/>
          <w:sz w:val="24"/>
          <w:szCs w:val="24"/>
        </w:rPr>
        <w:t>. (See Single Equality Policy)</w:t>
      </w:r>
    </w:p>
    <w:p w14:paraId="21F51E49" w14:textId="77777777" w:rsidR="00B3453B" w:rsidRPr="00C27973" w:rsidRDefault="00932156" w:rsidP="001C781D">
      <w:pPr>
        <w:jc w:val="both"/>
        <w:rPr>
          <w:rFonts w:ascii="Arial" w:hAnsi="Arial" w:cs="Arial"/>
          <w:sz w:val="24"/>
          <w:szCs w:val="24"/>
        </w:rPr>
      </w:pPr>
      <w:r w:rsidRPr="00C27973">
        <w:rPr>
          <w:rFonts w:ascii="Arial" w:hAnsi="Arial" w:cs="Arial"/>
          <w:sz w:val="24"/>
          <w:szCs w:val="24"/>
        </w:rPr>
        <w:t xml:space="preserve">When dealing with individual removal cases, headteachers and teachers should: </w:t>
      </w:r>
    </w:p>
    <w:p w14:paraId="7836C610" w14:textId="77777777" w:rsidR="00B3453B" w:rsidRPr="00C27973" w:rsidRDefault="00932156" w:rsidP="001C781D">
      <w:pPr>
        <w:jc w:val="both"/>
        <w:rPr>
          <w:rFonts w:ascii="Arial" w:hAnsi="Arial" w:cs="Arial"/>
          <w:sz w:val="24"/>
          <w:szCs w:val="24"/>
        </w:rPr>
      </w:pPr>
      <w:r w:rsidRPr="00C27973">
        <w:rPr>
          <w:rFonts w:ascii="Arial" w:hAnsi="Arial" w:cs="Arial"/>
          <w:sz w:val="24"/>
          <w:szCs w:val="24"/>
        </w:rPr>
        <w:t xml:space="preserve">a) consider whether any assessment of underlying factors of disruptive behaviour is </w:t>
      </w:r>
      <w:proofErr w:type="gramStart"/>
      <w:r w:rsidRPr="00C27973">
        <w:rPr>
          <w:rFonts w:ascii="Arial" w:hAnsi="Arial" w:cs="Arial"/>
          <w:sz w:val="24"/>
          <w:szCs w:val="24"/>
        </w:rPr>
        <w:t>needed;</w:t>
      </w:r>
      <w:proofErr w:type="gramEnd"/>
      <w:r w:rsidRPr="00C27973">
        <w:rPr>
          <w:rFonts w:ascii="Arial" w:hAnsi="Arial" w:cs="Arial"/>
          <w:sz w:val="24"/>
          <w:szCs w:val="24"/>
        </w:rPr>
        <w:t xml:space="preserve"> </w:t>
      </w:r>
    </w:p>
    <w:p w14:paraId="45D0B103" w14:textId="2ACE3F4C" w:rsidR="00B3453B" w:rsidRPr="00C27973" w:rsidRDefault="00932156" w:rsidP="001C781D">
      <w:pPr>
        <w:jc w:val="both"/>
        <w:rPr>
          <w:rFonts w:ascii="Arial" w:hAnsi="Arial" w:cs="Arial"/>
          <w:sz w:val="24"/>
          <w:szCs w:val="24"/>
        </w:rPr>
      </w:pPr>
      <w:r w:rsidRPr="00C27973">
        <w:rPr>
          <w:rFonts w:ascii="Arial" w:hAnsi="Arial" w:cs="Arial"/>
          <w:sz w:val="24"/>
          <w:szCs w:val="24"/>
        </w:rPr>
        <w:t xml:space="preserve">b) facilitate reflection by the </w:t>
      </w:r>
      <w:r w:rsidR="00B3453B" w:rsidRPr="00C27973">
        <w:rPr>
          <w:rFonts w:ascii="Arial" w:hAnsi="Arial" w:cs="Arial"/>
          <w:sz w:val="24"/>
          <w:szCs w:val="24"/>
        </w:rPr>
        <w:t>student</w:t>
      </w:r>
      <w:r w:rsidRPr="00C27973">
        <w:rPr>
          <w:rFonts w:ascii="Arial" w:hAnsi="Arial" w:cs="Arial"/>
          <w:sz w:val="24"/>
          <w:szCs w:val="24"/>
        </w:rPr>
        <w:t xml:space="preserve"> on the behaviour that led to their removal from the classroom and what they can do to improve and avoid such behaviour in the </w:t>
      </w:r>
      <w:proofErr w:type="gramStart"/>
      <w:r w:rsidRPr="00C27973">
        <w:rPr>
          <w:rFonts w:ascii="Arial" w:hAnsi="Arial" w:cs="Arial"/>
          <w:sz w:val="24"/>
          <w:szCs w:val="24"/>
        </w:rPr>
        <w:t>future;</w:t>
      </w:r>
      <w:proofErr w:type="gramEnd"/>
      <w:r w:rsidRPr="00C27973">
        <w:rPr>
          <w:rFonts w:ascii="Arial" w:hAnsi="Arial" w:cs="Arial"/>
          <w:sz w:val="24"/>
          <w:szCs w:val="24"/>
        </w:rPr>
        <w:t xml:space="preserve"> </w:t>
      </w:r>
    </w:p>
    <w:p w14:paraId="58F506BB" w14:textId="112A9A0D" w:rsidR="00B3453B" w:rsidRPr="00C27973" w:rsidRDefault="00932156" w:rsidP="001C781D">
      <w:pPr>
        <w:jc w:val="both"/>
        <w:rPr>
          <w:rFonts w:ascii="Arial" w:hAnsi="Arial" w:cs="Arial"/>
          <w:sz w:val="24"/>
          <w:szCs w:val="24"/>
        </w:rPr>
      </w:pPr>
      <w:r w:rsidRPr="00C27973">
        <w:rPr>
          <w:rFonts w:ascii="Arial" w:hAnsi="Arial" w:cs="Arial"/>
          <w:sz w:val="24"/>
          <w:szCs w:val="24"/>
        </w:rPr>
        <w:t xml:space="preserve">c) ensure that </w:t>
      </w:r>
      <w:r w:rsidR="00B3453B" w:rsidRPr="00C27973">
        <w:rPr>
          <w:rFonts w:ascii="Arial" w:hAnsi="Arial" w:cs="Arial"/>
          <w:sz w:val="24"/>
          <w:szCs w:val="24"/>
        </w:rPr>
        <w:t>students</w:t>
      </w:r>
      <w:r w:rsidRPr="00C27973">
        <w:rPr>
          <w:rFonts w:ascii="Arial" w:hAnsi="Arial" w:cs="Arial"/>
          <w:sz w:val="24"/>
          <w:szCs w:val="24"/>
        </w:rPr>
        <w:t xml:space="preserve"> are never locked in the room of their removal. There may be exceptional situations in which it is necessary to physically prevent a </w:t>
      </w:r>
      <w:r w:rsidR="00B3453B" w:rsidRPr="00C27973">
        <w:rPr>
          <w:rFonts w:ascii="Arial" w:hAnsi="Arial" w:cs="Arial"/>
          <w:sz w:val="24"/>
          <w:szCs w:val="24"/>
        </w:rPr>
        <w:t xml:space="preserve">student </w:t>
      </w:r>
      <w:r w:rsidRPr="00C27973">
        <w:rPr>
          <w:rFonts w:ascii="Arial" w:hAnsi="Arial" w:cs="Arial"/>
          <w:sz w:val="24"/>
          <w:szCs w:val="24"/>
        </w:rPr>
        <w:t xml:space="preserve">from leaving a room in order to protect the safety of </w:t>
      </w:r>
      <w:r w:rsidR="00B3453B" w:rsidRPr="00C27973">
        <w:rPr>
          <w:rFonts w:ascii="Arial" w:hAnsi="Arial" w:cs="Arial"/>
          <w:sz w:val="24"/>
          <w:szCs w:val="24"/>
        </w:rPr>
        <w:t xml:space="preserve">students </w:t>
      </w:r>
      <w:r w:rsidRPr="00C27973">
        <w:rPr>
          <w:rFonts w:ascii="Arial" w:hAnsi="Arial" w:cs="Arial"/>
          <w:sz w:val="24"/>
          <w:szCs w:val="24"/>
        </w:rPr>
        <w:t xml:space="preserve">and staff from immediate risk, but this would be a safety measure and not a disciplinary sanction and </w:t>
      </w:r>
      <w:r w:rsidR="00B3453B" w:rsidRPr="00C27973">
        <w:rPr>
          <w:rFonts w:ascii="Arial" w:hAnsi="Arial" w:cs="Arial"/>
          <w:sz w:val="24"/>
          <w:szCs w:val="24"/>
        </w:rPr>
        <w:t xml:space="preserve">is covered in the Behaviour Support and Physical Intervention </w:t>
      </w:r>
      <w:proofErr w:type="gramStart"/>
      <w:r w:rsidR="00B3453B" w:rsidRPr="00C27973">
        <w:rPr>
          <w:rFonts w:ascii="Arial" w:hAnsi="Arial" w:cs="Arial"/>
          <w:sz w:val="24"/>
          <w:szCs w:val="24"/>
        </w:rPr>
        <w:t>Policy</w:t>
      </w:r>
      <w:r w:rsidRPr="00C27973">
        <w:rPr>
          <w:rFonts w:ascii="Arial" w:hAnsi="Arial" w:cs="Arial"/>
          <w:sz w:val="24"/>
          <w:szCs w:val="24"/>
        </w:rPr>
        <w:t>;</w:t>
      </w:r>
      <w:proofErr w:type="gramEnd"/>
      <w:r w:rsidRPr="00C27973">
        <w:rPr>
          <w:rFonts w:ascii="Arial" w:hAnsi="Arial" w:cs="Arial"/>
          <w:sz w:val="24"/>
          <w:szCs w:val="24"/>
        </w:rPr>
        <w:t xml:space="preserve"> </w:t>
      </w:r>
    </w:p>
    <w:p w14:paraId="4185BB42" w14:textId="1B1BEE11" w:rsidR="00B3453B" w:rsidRPr="00C27973" w:rsidRDefault="00932156" w:rsidP="001C781D">
      <w:pPr>
        <w:jc w:val="both"/>
        <w:rPr>
          <w:rFonts w:ascii="Arial" w:hAnsi="Arial" w:cs="Arial"/>
          <w:sz w:val="24"/>
          <w:szCs w:val="24"/>
        </w:rPr>
      </w:pPr>
      <w:r w:rsidRPr="00C27973">
        <w:rPr>
          <w:rFonts w:ascii="Arial" w:hAnsi="Arial" w:cs="Arial"/>
          <w:sz w:val="24"/>
          <w:szCs w:val="24"/>
        </w:rPr>
        <w:t xml:space="preserve">d) ensure that the Children and Families Act 2014, the Equality Act 2010 and regulations under those Acts are being complied </w:t>
      </w:r>
      <w:proofErr w:type="spellStart"/>
      <w:proofErr w:type="gramStart"/>
      <w:r w:rsidRPr="00C27973">
        <w:rPr>
          <w:rFonts w:ascii="Arial" w:hAnsi="Arial" w:cs="Arial"/>
          <w:sz w:val="24"/>
          <w:szCs w:val="24"/>
        </w:rPr>
        <w:t>with;and</w:t>
      </w:r>
      <w:proofErr w:type="spellEnd"/>
      <w:proofErr w:type="gramEnd"/>
      <w:r w:rsidRPr="00C27973">
        <w:rPr>
          <w:rFonts w:ascii="Arial" w:hAnsi="Arial" w:cs="Arial"/>
          <w:sz w:val="24"/>
          <w:szCs w:val="24"/>
        </w:rPr>
        <w:t xml:space="preserve"> </w:t>
      </w:r>
    </w:p>
    <w:p w14:paraId="2C883B06" w14:textId="122C47B9" w:rsidR="00B3453B" w:rsidRPr="00C27973" w:rsidRDefault="00932156" w:rsidP="001C781D">
      <w:pPr>
        <w:jc w:val="both"/>
        <w:rPr>
          <w:rFonts w:ascii="Arial" w:hAnsi="Arial" w:cs="Arial"/>
          <w:sz w:val="24"/>
          <w:szCs w:val="24"/>
        </w:rPr>
      </w:pPr>
      <w:r w:rsidRPr="00C27973">
        <w:rPr>
          <w:rFonts w:ascii="Arial" w:hAnsi="Arial" w:cs="Arial"/>
          <w:sz w:val="24"/>
          <w:szCs w:val="24"/>
        </w:rPr>
        <w:t xml:space="preserve">e) if a </w:t>
      </w:r>
      <w:r w:rsidR="00C27973" w:rsidRPr="00C27973">
        <w:rPr>
          <w:rFonts w:ascii="Arial" w:hAnsi="Arial" w:cs="Arial"/>
          <w:sz w:val="24"/>
          <w:szCs w:val="24"/>
        </w:rPr>
        <w:t xml:space="preserve">student </w:t>
      </w:r>
      <w:r w:rsidRPr="00C27973">
        <w:rPr>
          <w:rFonts w:ascii="Arial" w:hAnsi="Arial" w:cs="Arial"/>
          <w:sz w:val="24"/>
          <w:szCs w:val="24"/>
        </w:rPr>
        <w:t xml:space="preserve">has a social worker, including if they have a Child in Need plan, a Child Protection plan or are looked-after, notify their social worker. </w:t>
      </w:r>
    </w:p>
    <w:p w14:paraId="45DFFEA0" w14:textId="77777777" w:rsidR="00C27973" w:rsidRPr="00C27973" w:rsidRDefault="00932156" w:rsidP="001C781D">
      <w:pPr>
        <w:jc w:val="both"/>
        <w:rPr>
          <w:rFonts w:ascii="Arial" w:hAnsi="Arial" w:cs="Arial"/>
          <w:sz w:val="24"/>
          <w:szCs w:val="24"/>
        </w:rPr>
      </w:pPr>
      <w:r w:rsidRPr="00C27973">
        <w:rPr>
          <w:rFonts w:ascii="Arial" w:hAnsi="Arial" w:cs="Arial"/>
          <w:sz w:val="24"/>
          <w:szCs w:val="24"/>
        </w:rPr>
        <w:t xml:space="preserve">If the </w:t>
      </w:r>
      <w:r w:rsidR="00C27973" w:rsidRPr="00C27973">
        <w:rPr>
          <w:rFonts w:ascii="Arial" w:hAnsi="Arial" w:cs="Arial"/>
          <w:sz w:val="24"/>
          <w:szCs w:val="24"/>
        </w:rPr>
        <w:t>student</w:t>
      </w:r>
      <w:r w:rsidRPr="00C27973">
        <w:rPr>
          <w:rFonts w:ascii="Arial" w:hAnsi="Arial" w:cs="Arial"/>
          <w:sz w:val="24"/>
          <w:szCs w:val="24"/>
        </w:rPr>
        <w:t xml:space="preserve"> is looked-after, ensure their Personal Education Plan is appropriately reviewed and amended and notify their Virtual School Head. </w:t>
      </w:r>
    </w:p>
    <w:p w14:paraId="0D8DCDC1" w14:textId="129F5679" w:rsidR="00932156" w:rsidRDefault="00C27973" w:rsidP="001C781D">
      <w:pPr>
        <w:jc w:val="both"/>
        <w:rPr>
          <w:rFonts w:ascii="Arial" w:hAnsi="Arial" w:cs="Arial"/>
          <w:sz w:val="24"/>
          <w:szCs w:val="24"/>
        </w:rPr>
      </w:pPr>
      <w:r w:rsidRPr="00C27973">
        <w:rPr>
          <w:rFonts w:ascii="Arial" w:hAnsi="Arial" w:cs="Arial"/>
          <w:sz w:val="24"/>
          <w:szCs w:val="24"/>
        </w:rPr>
        <w:t xml:space="preserve">It may be felt more </w:t>
      </w:r>
      <w:r w:rsidR="00660C9A" w:rsidRPr="00C27973">
        <w:rPr>
          <w:rFonts w:ascii="Arial" w:hAnsi="Arial" w:cs="Arial"/>
          <w:sz w:val="24"/>
          <w:szCs w:val="24"/>
        </w:rPr>
        <w:t>appropriate</w:t>
      </w:r>
      <w:r w:rsidRPr="00C27973">
        <w:rPr>
          <w:rFonts w:ascii="Arial" w:hAnsi="Arial" w:cs="Arial"/>
          <w:sz w:val="24"/>
          <w:szCs w:val="24"/>
        </w:rPr>
        <w:t xml:space="preserve"> that a student have an individualised timetable, reduced </w:t>
      </w:r>
      <w:proofErr w:type="gramStart"/>
      <w:r w:rsidRPr="00C27973">
        <w:rPr>
          <w:rFonts w:ascii="Arial" w:hAnsi="Arial" w:cs="Arial"/>
          <w:sz w:val="24"/>
          <w:szCs w:val="24"/>
        </w:rPr>
        <w:t>hours</w:t>
      </w:r>
      <w:proofErr w:type="gramEnd"/>
      <w:r w:rsidRPr="00C27973">
        <w:rPr>
          <w:rFonts w:ascii="Arial" w:hAnsi="Arial" w:cs="Arial"/>
          <w:sz w:val="24"/>
          <w:szCs w:val="24"/>
        </w:rPr>
        <w:t xml:space="preserve"> or Outreach to work towards a positive change. This would be agreed </w:t>
      </w:r>
      <w:r w:rsidRPr="00C27973">
        <w:rPr>
          <w:rFonts w:ascii="Arial" w:hAnsi="Arial" w:cs="Arial"/>
          <w:sz w:val="24"/>
          <w:szCs w:val="24"/>
        </w:rPr>
        <w:lastRenderedPageBreak/>
        <w:t>by the Headteacher and Deputy Headteachers (s)/ Co-ordinators and involved parties before actioned.</w:t>
      </w:r>
    </w:p>
    <w:p w14:paraId="4438E994" w14:textId="6A2FF775" w:rsidR="00372D03" w:rsidRPr="00D70D87" w:rsidRDefault="00D70D87" w:rsidP="001C781D">
      <w:pPr>
        <w:jc w:val="both"/>
        <w:rPr>
          <w:rFonts w:ascii="Arial" w:hAnsi="Arial" w:cs="Arial"/>
          <w:b/>
          <w:bCs/>
          <w:sz w:val="24"/>
          <w:szCs w:val="24"/>
        </w:rPr>
      </w:pPr>
      <w:r w:rsidRPr="00D70D87">
        <w:rPr>
          <w:rFonts w:ascii="Arial" w:hAnsi="Arial" w:cs="Arial"/>
          <w:b/>
          <w:bCs/>
          <w:sz w:val="24"/>
          <w:szCs w:val="24"/>
        </w:rPr>
        <w:t>Behaviour outside school premises</w:t>
      </w:r>
    </w:p>
    <w:p w14:paraId="0ACA5E19" w14:textId="56739A83" w:rsidR="00D70D87" w:rsidRDefault="00D70D87" w:rsidP="001C781D">
      <w:pPr>
        <w:jc w:val="both"/>
        <w:rPr>
          <w:rFonts w:ascii="Arial" w:hAnsi="Arial" w:cs="Arial"/>
          <w:sz w:val="24"/>
          <w:szCs w:val="24"/>
        </w:rPr>
      </w:pPr>
      <w:r>
        <w:rPr>
          <w:rFonts w:ascii="Arial" w:hAnsi="Arial" w:cs="Arial"/>
          <w:sz w:val="24"/>
          <w:szCs w:val="24"/>
        </w:rPr>
        <w:t>Schools have the power to sanction students for misbehaviour outside of the school premises. This would be specifically if it involved other students from the school and online conduct.</w:t>
      </w:r>
    </w:p>
    <w:p w14:paraId="75B4E39F" w14:textId="1A9FE026" w:rsidR="00B40E9E" w:rsidRDefault="00B40E9E" w:rsidP="001C781D">
      <w:pPr>
        <w:jc w:val="both"/>
        <w:rPr>
          <w:rFonts w:ascii="Arial" w:hAnsi="Arial" w:cs="Arial"/>
          <w:sz w:val="24"/>
          <w:szCs w:val="24"/>
        </w:rPr>
      </w:pPr>
      <w:r>
        <w:rPr>
          <w:rFonts w:ascii="Arial" w:hAnsi="Arial" w:cs="Arial"/>
          <w:sz w:val="24"/>
          <w:szCs w:val="24"/>
        </w:rPr>
        <w:t>The decision to sanction a student who is under the control or charge of a member (s) of staff at the school whilst off site or on a visit/ trip/residential</w:t>
      </w:r>
      <w:r w:rsidR="00660C9A">
        <w:rPr>
          <w:rFonts w:ascii="Arial" w:hAnsi="Arial" w:cs="Arial"/>
          <w:sz w:val="24"/>
          <w:szCs w:val="24"/>
        </w:rPr>
        <w:t xml:space="preserve"> would follow similar procedures to those on site</w:t>
      </w:r>
      <w:r>
        <w:rPr>
          <w:rFonts w:ascii="Arial" w:hAnsi="Arial" w:cs="Arial"/>
          <w:sz w:val="24"/>
          <w:szCs w:val="24"/>
        </w:rPr>
        <w:t>.</w:t>
      </w:r>
      <w:r w:rsidR="006A6633">
        <w:rPr>
          <w:rFonts w:ascii="Arial" w:hAnsi="Arial" w:cs="Arial"/>
          <w:sz w:val="24"/>
          <w:szCs w:val="24"/>
        </w:rPr>
        <w:t xml:space="preserve"> Staff wear ID badges which have information for the public as to the nature of our students and why physical intervention may be required in the event of an incident.</w:t>
      </w:r>
    </w:p>
    <w:p w14:paraId="3C37E0A9" w14:textId="0FD8E1DF" w:rsidR="000A146E" w:rsidRDefault="000A146E" w:rsidP="001C781D">
      <w:pPr>
        <w:jc w:val="both"/>
        <w:rPr>
          <w:rFonts w:ascii="Arial" w:hAnsi="Arial" w:cs="Arial"/>
          <w:b/>
          <w:bCs/>
          <w:sz w:val="24"/>
          <w:szCs w:val="24"/>
        </w:rPr>
      </w:pPr>
      <w:r w:rsidRPr="000A146E">
        <w:rPr>
          <w:rFonts w:ascii="Arial" w:hAnsi="Arial" w:cs="Arial"/>
          <w:b/>
          <w:bCs/>
          <w:sz w:val="24"/>
          <w:szCs w:val="24"/>
        </w:rPr>
        <w:t>Preventing recurrence of misbehaviour</w:t>
      </w:r>
    </w:p>
    <w:p w14:paraId="4D359131" w14:textId="56605C31" w:rsidR="000A146E" w:rsidRPr="001576E6" w:rsidRDefault="000A146E" w:rsidP="001C781D">
      <w:pPr>
        <w:jc w:val="both"/>
        <w:rPr>
          <w:rFonts w:ascii="Arial" w:hAnsi="Arial" w:cs="Arial"/>
          <w:sz w:val="24"/>
          <w:szCs w:val="24"/>
        </w:rPr>
      </w:pPr>
      <w:r w:rsidRPr="001576E6">
        <w:rPr>
          <w:rFonts w:ascii="Arial" w:hAnsi="Arial" w:cs="Arial"/>
          <w:sz w:val="24"/>
          <w:szCs w:val="24"/>
        </w:rPr>
        <w:t xml:space="preserve">We pride ourselves at Roselyn House School and The RHISE Service for catering for individual and specific need which can </w:t>
      </w:r>
      <w:proofErr w:type="spellStart"/>
      <w:proofErr w:type="gramStart"/>
      <w:r w:rsidRPr="001576E6">
        <w:rPr>
          <w:rFonts w:ascii="Arial" w:hAnsi="Arial" w:cs="Arial"/>
          <w:sz w:val="24"/>
          <w:szCs w:val="24"/>
        </w:rPr>
        <w:t>some times</w:t>
      </w:r>
      <w:proofErr w:type="spellEnd"/>
      <w:proofErr w:type="gramEnd"/>
      <w:r w:rsidRPr="001576E6">
        <w:rPr>
          <w:rFonts w:ascii="Arial" w:hAnsi="Arial" w:cs="Arial"/>
          <w:sz w:val="24"/>
          <w:szCs w:val="24"/>
        </w:rPr>
        <w:t xml:space="preserve"> prove challenging as we have a no exclusion policy. We look at adapting the educational offer to our students which will match their needs and can be flexible at different times in their school care</w:t>
      </w:r>
      <w:r w:rsidR="001576E6" w:rsidRPr="001576E6">
        <w:rPr>
          <w:rFonts w:ascii="Arial" w:hAnsi="Arial" w:cs="Arial"/>
          <w:sz w:val="24"/>
          <w:szCs w:val="24"/>
        </w:rPr>
        <w:t xml:space="preserve">er. This is achieved by consistent discussion, </w:t>
      </w:r>
      <w:proofErr w:type="gramStart"/>
      <w:r w:rsidR="001576E6" w:rsidRPr="001576E6">
        <w:rPr>
          <w:rFonts w:ascii="Arial" w:hAnsi="Arial" w:cs="Arial"/>
          <w:sz w:val="24"/>
          <w:szCs w:val="24"/>
        </w:rPr>
        <w:t>tracking</w:t>
      </w:r>
      <w:proofErr w:type="gramEnd"/>
      <w:r w:rsidR="001576E6" w:rsidRPr="001576E6">
        <w:rPr>
          <w:rFonts w:ascii="Arial" w:hAnsi="Arial" w:cs="Arial"/>
          <w:sz w:val="24"/>
          <w:szCs w:val="24"/>
        </w:rPr>
        <w:t xml:space="preserve"> and recording on CPoms which is fed into regular meetings for vulnerable and more difficult to reach students.</w:t>
      </w:r>
    </w:p>
    <w:p w14:paraId="0BD3BD0E" w14:textId="7B5D5A9D" w:rsidR="001576E6" w:rsidRPr="001576E6" w:rsidRDefault="001576E6" w:rsidP="001C781D">
      <w:pPr>
        <w:jc w:val="both"/>
        <w:rPr>
          <w:rFonts w:ascii="Arial" w:hAnsi="Arial" w:cs="Arial"/>
          <w:sz w:val="24"/>
          <w:szCs w:val="24"/>
        </w:rPr>
      </w:pPr>
      <w:r w:rsidRPr="001576E6">
        <w:rPr>
          <w:rFonts w:ascii="Arial" w:hAnsi="Arial" w:cs="Arial"/>
          <w:sz w:val="24"/>
          <w:szCs w:val="24"/>
        </w:rPr>
        <w:t>We build individual programmes through our RHISE Service which may include a mixture of classroom/ 1:1/ 2:1 learning, Outreach, Vocational studies/ Alternative provision, specific interventions.</w:t>
      </w:r>
    </w:p>
    <w:p w14:paraId="4ED8454A" w14:textId="61C7D2DA" w:rsidR="001576E6" w:rsidRPr="001576E6" w:rsidRDefault="001576E6" w:rsidP="001C781D">
      <w:pPr>
        <w:jc w:val="both"/>
        <w:rPr>
          <w:rFonts w:ascii="Arial" w:hAnsi="Arial" w:cs="Arial"/>
          <w:sz w:val="24"/>
          <w:szCs w:val="24"/>
        </w:rPr>
      </w:pPr>
      <w:r w:rsidRPr="001576E6">
        <w:rPr>
          <w:rFonts w:ascii="Arial" w:hAnsi="Arial" w:cs="Arial"/>
          <w:sz w:val="24"/>
          <w:szCs w:val="24"/>
        </w:rPr>
        <w:t>This helps in students understanding beha</w:t>
      </w:r>
      <w:r w:rsidR="006F6152">
        <w:rPr>
          <w:rFonts w:ascii="Arial" w:hAnsi="Arial" w:cs="Arial"/>
          <w:sz w:val="24"/>
          <w:szCs w:val="24"/>
        </w:rPr>
        <w:t>vioural</w:t>
      </w:r>
      <w:r w:rsidRPr="001576E6">
        <w:rPr>
          <w:rFonts w:ascii="Arial" w:hAnsi="Arial" w:cs="Arial"/>
          <w:sz w:val="24"/>
          <w:szCs w:val="24"/>
        </w:rPr>
        <w:t xml:space="preserve"> expectations and allows them to have positive experiences; often bringing out the best in them educationally, personally and preparing them for life beyond </w:t>
      </w:r>
      <w:proofErr w:type="spellStart"/>
      <w:r w:rsidRPr="001576E6">
        <w:rPr>
          <w:rFonts w:ascii="Arial" w:hAnsi="Arial" w:cs="Arial"/>
          <w:sz w:val="24"/>
          <w:szCs w:val="24"/>
        </w:rPr>
        <w:t>ours</w:t>
      </w:r>
      <w:r w:rsidR="008B5BDF">
        <w:rPr>
          <w:rFonts w:ascii="Arial" w:hAnsi="Arial" w:cs="Arial"/>
          <w:sz w:val="24"/>
          <w:szCs w:val="24"/>
        </w:rPr>
        <w:t>school</w:t>
      </w:r>
      <w:proofErr w:type="spellEnd"/>
      <w:r w:rsidR="008B5BDF">
        <w:rPr>
          <w:rFonts w:ascii="Arial" w:hAnsi="Arial" w:cs="Arial"/>
          <w:sz w:val="24"/>
          <w:szCs w:val="24"/>
        </w:rPr>
        <w:t xml:space="preserve">. </w:t>
      </w:r>
      <w:r w:rsidRPr="001576E6">
        <w:rPr>
          <w:rFonts w:ascii="Arial" w:hAnsi="Arial" w:cs="Arial"/>
          <w:sz w:val="24"/>
          <w:szCs w:val="24"/>
        </w:rPr>
        <w:t xml:space="preserve">We </w:t>
      </w:r>
      <w:r w:rsidR="008B5BDF" w:rsidRPr="001576E6">
        <w:rPr>
          <w:rFonts w:ascii="Arial" w:hAnsi="Arial" w:cs="Arial"/>
          <w:sz w:val="24"/>
          <w:szCs w:val="24"/>
        </w:rPr>
        <w:t>recognise</w:t>
      </w:r>
      <w:r w:rsidRPr="001576E6">
        <w:rPr>
          <w:rFonts w:ascii="Arial" w:hAnsi="Arial" w:cs="Arial"/>
          <w:sz w:val="24"/>
          <w:szCs w:val="24"/>
        </w:rPr>
        <w:t xml:space="preserve"> that some students need more support than others </w:t>
      </w:r>
      <w:r w:rsidR="006F6152">
        <w:rPr>
          <w:rFonts w:ascii="Arial" w:hAnsi="Arial" w:cs="Arial"/>
          <w:sz w:val="24"/>
          <w:szCs w:val="24"/>
        </w:rPr>
        <w:t>a</w:t>
      </w:r>
      <w:r w:rsidRPr="001576E6">
        <w:rPr>
          <w:rFonts w:ascii="Arial" w:hAnsi="Arial" w:cs="Arial"/>
          <w:sz w:val="24"/>
          <w:szCs w:val="24"/>
        </w:rPr>
        <w:t xml:space="preserve">t times and this needs to be provided as proactively as possible. We use a graduated response which is used to assess, plan, deliver and review. We set timescales for these programmes which could be for a week or for the academic year. We record, monitor and report back to the LA. Regular review meetings are held and programmes are implemented through agreement of all parties involved, including the young person. </w:t>
      </w:r>
    </w:p>
    <w:p w14:paraId="41D3F5AB" w14:textId="570E3E2A" w:rsidR="001576E6" w:rsidRDefault="001576E6" w:rsidP="001C781D">
      <w:pPr>
        <w:jc w:val="both"/>
        <w:rPr>
          <w:rFonts w:ascii="Arial" w:hAnsi="Arial" w:cs="Arial"/>
          <w:sz w:val="24"/>
          <w:szCs w:val="24"/>
        </w:rPr>
      </w:pPr>
      <w:r w:rsidRPr="001576E6">
        <w:rPr>
          <w:rFonts w:ascii="Arial" w:hAnsi="Arial" w:cs="Arial"/>
          <w:sz w:val="24"/>
          <w:szCs w:val="24"/>
        </w:rPr>
        <w:t xml:space="preserve">When we have increased concerns we trigger early help assessments and sometimes statutory </w:t>
      </w:r>
      <w:r w:rsidR="006F6152" w:rsidRPr="001576E6">
        <w:rPr>
          <w:rFonts w:ascii="Arial" w:hAnsi="Arial" w:cs="Arial"/>
          <w:sz w:val="24"/>
          <w:szCs w:val="24"/>
        </w:rPr>
        <w:t>assessments</w:t>
      </w:r>
      <w:r w:rsidRPr="001576E6">
        <w:rPr>
          <w:rFonts w:ascii="Arial" w:hAnsi="Arial" w:cs="Arial"/>
          <w:sz w:val="24"/>
          <w:szCs w:val="24"/>
        </w:rPr>
        <w:t xml:space="preserve"> which go beyond educational </w:t>
      </w:r>
      <w:proofErr w:type="gramStart"/>
      <w:r w:rsidRPr="001576E6">
        <w:rPr>
          <w:rFonts w:ascii="Arial" w:hAnsi="Arial" w:cs="Arial"/>
          <w:sz w:val="24"/>
          <w:szCs w:val="24"/>
        </w:rPr>
        <w:t>need.(</w:t>
      </w:r>
      <w:proofErr w:type="gramEnd"/>
      <w:r w:rsidRPr="001576E6">
        <w:rPr>
          <w:rFonts w:ascii="Arial" w:hAnsi="Arial" w:cs="Arial"/>
          <w:sz w:val="24"/>
          <w:szCs w:val="24"/>
        </w:rPr>
        <w:t>See Working Together to Safeguard Children</w:t>
      </w:r>
      <w:r w:rsidR="00934077">
        <w:rPr>
          <w:rFonts w:ascii="Arial" w:hAnsi="Arial" w:cs="Arial"/>
          <w:sz w:val="24"/>
          <w:szCs w:val="24"/>
        </w:rPr>
        <w:t xml:space="preserve"> and Early Help Assessment Offer</w:t>
      </w:r>
      <w:r w:rsidRPr="001576E6">
        <w:rPr>
          <w:rFonts w:ascii="Arial" w:hAnsi="Arial" w:cs="Arial"/>
          <w:sz w:val="24"/>
          <w:szCs w:val="24"/>
        </w:rPr>
        <w:t xml:space="preserve">) Our programmes can also include therapy both onsite or with outside providers. We aim to ‘get it right’ for our students. This includes if it is </w:t>
      </w:r>
      <w:r w:rsidR="00242E0C">
        <w:rPr>
          <w:rFonts w:ascii="Arial" w:hAnsi="Arial" w:cs="Arial"/>
          <w:sz w:val="24"/>
          <w:szCs w:val="24"/>
        </w:rPr>
        <w:t>the appropriate time</w:t>
      </w:r>
      <w:r w:rsidRPr="001576E6">
        <w:rPr>
          <w:rFonts w:ascii="Arial" w:hAnsi="Arial" w:cs="Arial"/>
          <w:sz w:val="24"/>
          <w:szCs w:val="24"/>
        </w:rPr>
        <w:t xml:space="preserve"> to reintegrate a student back into the main body of the school. </w:t>
      </w:r>
      <w:r w:rsidR="000277E8">
        <w:rPr>
          <w:rFonts w:ascii="Arial" w:hAnsi="Arial" w:cs="Arial"/>
          <w:sz w:val="24"/>
          <w:szCs w:val="24"/>
        </w:rPr>
        <w:t xml:space="preserve">For some of our students they may remain on individualised programmes. </w:t>
      </w:r>
      <w:r w:rsidRPr="001576E6">
        <w:rPr>
          <w:rFonts w:ascii="Arial" w:hAnsi="Arial" w:cs="Arial"/>
          <w:sz w:val="24"/>
          <w:szCs w:val="24"/>
        </w:rPr>
        <w:t>There are RHISE programmes for all age groups, all needs and based at Roselyn House School and The RHISE Centre.</w:t>
      </w:r>
    </w:p>
    <w:p w14:paraId="00720FB1" w14:textId="77777777" w:rsidR="001C781D" w:rsidRDefault="001C781D">
      <w:pPr>
        <w:rPr>
          <w:rFonts w:ascii="Arial" w:hAnsi="Arial" w:cs="Arial"/>
          <w:b/>
          <w:bCs/>
          <w:sz w:val="24"/>
          <w:szCs w:val="24"/>
        </w:rPr>
      </w:pPr>
      <w:r>
        <w:rPr>
          <w:rFonts w:ascii="Arial" w:hAnsi="Arial" w:cs="Arial"/>
          <w:b/>
          <w:bCs/>
          <w:sz w:val="24"/>
          <w:szCs w:val="24"/>
        </w:rPr>
        <w:br w:type="page"/>
      </w:r>
    </w:p>
    <w:p w14:paraId="6CDD4DF5" w14:textId="0C966374" w:rsidR="00085C7B" w:rsidRPr="00426537" w:rsidRDefault="00085C7B" w:rsidP="001C781D">
      <w:pPr>
        <w:jc w:val="both"/>
        <w:rPr>
          <w:rFonts w:ascii="Arial" w:hAnsi="Arial" w:cs="Arial"/>
          <w:b/>
          <w:bCs/>
          <w:sz w:val="24"/>
          <w:szCs w:val="24"/>
        </w:rPr>
      </w:pPr>
      <w:r w:rsidRPr="00426537">
        <w:rPr>
          <w:rFonts w:ascii="Arial" w:hAnsi="Arial" w:cs="Arial"/>
          <w:b/>
          <w:bCs/>
          <w:sz w:val="24"/>
          <w:szCs w:val="24"/>
        </w:rPr>
        <w:lastRenderedPageBreak/>
        <w:t>Behavioural monitoring and evaluation</w:t>
      </w:r>
    </w:p>
    <w:p w14:paraId="2127F76E" w14:textId="36A37CA2" w:rsidR="00085C7B" w:rsidRDefault="00085C7B" w:rsidP="001C781D">
      <w:pPr>
        <w:jc w:val="both"/>
        <w:rPr>
          <w:rFonts w:ascii="Arial" w:hAnsi="Arial" w:cs="Arial"/>
          <w:sz w:val="24"/>
          <w:szCs w:val="24"/>
        </w:rPr>
      </w:pPr>
      <w:r>
        <w:rPr>
          <w:rFonts w:ascii="Arial" w:hAnsi="Arial" w:cs="Arial"/>
          <w:sz w:val="24"/>
          <w:szCs w:val="24"/>
        </w:rPr>
        <w:t xml:space="preserve">We have a clear monitoring and evaluation cycle which includes weekly, monthly, </w:t>
      </w:r>
      <w:proofErr w:type="gramStart"/>
      <w:r>
        <w:rPr>
          <w:rFonts w:ascii="Arial" w:hAnsi="Arial" w:cs="Arial"/>
          <w:sz w:val="24"/>
          <w:szCs w:val="24"/>
        </w:rPr>
        <w:t>termly</w:t>
      </w:r>
      <w:proofErr w:type="gramEnd"/>
      <w:r>
        <w:rPr>
          <w:rFonts w:ascii="Arial" w:hAnsi="Arial" w:cs="Arial"/>
          <w:sz w:val="24"/>
          <w:szCs w:val="24"/>
        </w:rPr>
        <w:t xml:space="preserve"> and annual analysis. This assists with developing a</w:t>
      </w:r>
      <w:r w:rsidR="00426537">
        <w:rPr>
          <w:rFonts w:ascii="Arial" w:hAnsi="Arial" w:cs="Arial"/>
          <w:sz w:val="24"/>
          <w:szCs w:val="24"/>
        </w:rPr>
        <w:t>n</w:t>
      </w:r>
      <w:r>
        <w:rPr>
          <w:rFonts w:ascii="Arial" w:hAnsi="Arial" w:cs="Arial"/>
          <w:sz w:val="24"/>
          <w:szCs w:val="24"/>
        </w:rPr>
        <w:t xml:space="preserve"> accurately reported behaviour culture and is carried out by SLT.</w:t>
      </w:r>
    </w:p>
    <w:p w14:paraId="09680986" w14:textId="0B2ED77A" w:rsidR="00085C7B" w:rsidRDefault="00085C7B" w:rsidP="001C781D">
      <w:pPr>
        <w:jc w:val="both"/>
        <w:rPr>
          <w:rFonts w:ascii="Arial" w:hAnsi="Arial" w:cs="Arial"/>
          <w:sz w:val="24"/>
          <w:szCs w:val="24"/>
        </w:rPr>
      </w:pPr>
      <w:r>
        <w:rPr>
          <w:rFonts w:ascii="Arial" w:hAnsi="Arial" w:cs="Arial"/>
          <w:sz w:val="24"/>
          <w:szCs w:val="24"/>
        </w:rPr>
        <w:t>We collect data on:</w:t>
      </w:r>
    </w:p>
    <w:p w14:paraId="53F4047F" w14:textId="105058E8" w:rsidR="00085C7B" w:rsidRDefault="00085C7B" w:rsidP="001C781D">
      <w:pPr>
        <w:pStyle w:val="ListParagraph"/>
        <w:numPr>
          <w:ilvl w:val="0"/>
          <w:numId w:val="56"/>
        </w:numPr>
        <w:jc w:val="both"/>
        <w:rPr>
          <w:rFonts w:ascii="Arial" w:hAnsi="Arial" w:cs="Arial"/>
          <w:sz w:val="24"/>
          <w:szCs w:val="24"/>
        </w:rPr>
      </w:pPr>
      <w:r>
        <w:rPr>
          <w:rFonts w:ascii="Arial" w:hAnsi="Arial" w:cs="Arial"/>
          <w:sz w:val="24"/>
          <w:szCs w:val="24"/>
        </w:rPr>
        <w:t xml:space="preserve">Behaviour incident data, including removal from the classroom which is recorded on </w:t>
      </w:r>
      <w:proofErr w:type="gramStart"/>
      <w:r>
        <w:rPr>
          <w:rFonts w:ascii="Arial" w:hAnsi="Arial" w:cs="Arial"/>
          <w:sz w:val="24"/>
          <w:szCs w:val="24"/>
        </w:rPr>
        <w:t>CPoms</w:t>
      </w:r>
      <w:proofErr w:type="gramEnd"/>
    </w:p>
    <w:p w14:paraId="500DCC6A" w14:textId="464CF161" w:rsidR="00085C7B" w:rsidRDefault="00085C7B" w:rsidP="001C781D">
      <w:pPr>
        <w:pStyle w:val="ListParagraph"/>
        <w:numPr>
          <w:ilvl w:val="0"/>
          <w:numId w:val="56"/>
        </w:numPr>
        <w:jc w:val="both"/>
        <w:rPr>
          <w:rFonts w:ascii="Arial" w:hAnsi="Arial" w:cs="Arial"/>
          <w:sz w:val="24"/>
          <w:szCs w:val="24"/>
        </w:rPr>
      </w:pPr>
      <w:r>
        <w:rPr>
          <w:rFonts w:ascii="Arial" w:hAnsi="Arial" w:cs="Arial"/>
          <w:sz w:val="24"/>
          <w:szCs w:val="24"/>
        </w:rPr>
        <w:t xml:space="preserve">Attendance, cool off </w:t>
      </w:r>
      <w:proofErr w:type="gramStart"/>
      <w:r>
        <w:rPr>
          <w:rFonts w:ascii="Arial" w:hAnsi="Arial" w:cs="Arial"/>
          <w:sz w:val="24"/>
          <w:szCs w:val="24"/>
        </w:rPr>
        <w:t>periods</w:t>
      </w:r>
      <w:proofErr w:type="gramEnd"/>
    </w:p>
    <w:p w14:paraId="51D79A49" w14:textId="3858969A" w:rsidR="00085C7B" w:rsidRDefault="00085C7B" w:rsidP="001C781D">
      <w:pPr>
        <w:pStyle w:val="ListParagraph"/>
        <w:numPr>
          <w:ilvl w:val="0"/>
          <w:numId w:val="56"/>
        </w:numPr>
        <w:jc w:val="both"/>
        <w:rPr>
          <w:rFonts w:ascii="Arial" w:hAnsi="Arial" w:cs="Arial"/>
          <w:sz w:val="24"/>
          <w:szCs w:val="24"/>
        </w:rPr>
      </w:pPr>
      <w:r>
        <w:rPr>
          <w:rFonts w:ascii="Arial" w:hAnsi="Arial" w:cs="Arial"/>
          <w:sz w:val="24"/>
          <w:szCs w:val="24"/>
        </w:rPr>
        <w:t>Managed moves</w:t>
      </w:r>
    </w:p>
    <w:p w14:paraId="59C8FA2A" w14:textId="1F3B94A4" w:rsidR="00085C7B" w:rsidRDefault="00085C7B" w:rsidP="001C781D">
      <w:pPr>
        <w:pStyle w:val="ListParagraph"/>
        <w:numPr>
          <w:ilvl w:val="0"/>
          <w:numId w:val="56"/>
        </w:numPr>
        <w:jc w:val="both"/>
        <w:rPr>
          <w:rFonts w:ascii="Arial" w:hAnsi="Arial" w:cs="Arial"/>
          <w:sz w:val="24"/>
          <w:szCs w:val="24"/>
        </w:rPr>
      </w:pPr>
      <w:r>
        <w:rPr>
          <w:rFonts w:ascii="Arial" w:hAnsi="Arial" w:cs="Arial"/>
          <w:sz w:val="24"/>
          <w:szCs w:val="24"/>
        </w:rPr>
        <w:t xml:space="preserve">Incidents of searching, </w:t>
      </w:r>
      <w:proofErr w:type="gramStart"/>
      <w:r>
        <w:rPr>
          <w:rFonts w:ascii="Arial" w:hAnsi="Arial" w:cs="Arial"/>
          <w:sz w:val="24"/>
          <w:szCs w:val="24"/>
        </w:rPr>
        <w:t>screening</w:t>
      </w:r>
      <w:proofErr w:type="gramEnd"/>
      <w:r>
        <w:rPr>
          <w:rFonts w:ascii="Arial" w:hAnsi="Arial" w:cs="Arial"/>
          <w:sz w:val="24"/>
          <w:szCs w:val="24"/>
        </w:rPr>
        <w:t xml:space="preserve"> and confiscation</w:t>
      </w:r>
    </w:p>
    <w:p w14:paraId="703A1238" w14:textId="50823484" w:rsidR="00085C7B" w:rsidRDefault="00085C7B" w:rsidP="001C781D">
      <w:pPr>
        <w:pStyle w:val="ListParagraph"/>
        <w:numPr>
          <w:ilvl w:val="0"/>
          <w:numId w:val="56"/>
        </w:numPr>
        <w:jc w:val="both"/>
        <w:rPr>
          <w:rFonts w:ascii="Arial" w:hAnsi="Arial" w:cs="Arial"/>
          <w:sz w:val="24"/>
          <w:szCs w:val="24"/>
        </w:rPr>
      </w:pPr>
      <w:r>
        <w:rPr>
          <w:rFonts w:ascii="Arial" w:hAnsi="Arial" w:cs="Arial"/>
          <w:sz w:val="24"/>
          <w:szCs w:val="24"/>
        </w:rPr>
        <w:t>Surveys for staff, students, Parents/ Carers and other stakeholders on their perceptions and experiences of the school behaviour culture</w:t>
      </w:r>
    </w:p>
    <w:p w14:paraId="71456602" w14:textId="0C0BF2A1" w:rsidR="00085C7B" w:rsidRDefault="00085C7B" w:rsidP="001C781D">
      <w:pPr>
        <w:jc w:val="both"/>
        <w:rPr>
          <w:rFonts w:ascii="Arial" w:hAnsi="Arial" w:cs="Arial"/>
          <w:sz w:val="24"/>
          <w:szCs w:val="24"/>
        </w:rPr>
      </w:pPr>
      <w:r>
        <w:rPr>
          <w:rFonts w:ascii="Arial" w:hAnsi="Arial" w:cs="Arial"/>
          <w:sz w:val="24"/>
          <w:szCs w:val="24"/>
        </w:rPr>
        <w:t xml:space="preserve">School leaders and staff analyse data being objective and from differing </w:t>
      </w:r>
      <w:proofErr w:type="gramStart"/>
      <w:r>
        <w:rPr>
          <w:rFonts w:ascii="Arial" w:hAnsi="Arial" w:cs="Arial"/>
          <w:sz w:val="24"/>
          <w:szCs w:val="24"/>
        </w:rPr>
        <w:t>perspectives;</w:t>
      </w:r>
      <w:proofErr w:type="gramEnd"/>
      <w:r>
        <w:rPr>
          <w:rFonts w:ascii="Arial" w:hAnsi="Arial" w:cs="Arial"/>
          <w:sz w:val="24"/>
          <w:szCs w:val="24"/>
        </w:rPr>
        <w:t xml:space="preserve"> at school level, group level, and individual staff and student level. We pose questions and identify possible factors contributing to the behaviour, system problems or failure to provide appropriate support. This includes analysing data by protected characteristics.</w:t>
      </w:r>
    </w:p>
    <w:p w14:paraId="166D79C1" w14:textId="77777777" w:rsidR="00445E10" w:rsidRPr="00994965" w:rsidRDefault="00445E10" w:rsidP="001C781D">
      <w:pPr>
        <w:spacing w:before="240" w:after="0"/>
        <w:jc w:val="both"/>
        <w:rPr>
          <w:rFonts w:ascii="Arial" w:hAnsi="Arial" w:cs="Arial"/>
          <w:b/>
          <w:color w:val="000000" w:themeColor="text1"/>
          <w:sz w:val="24"/>
          <w:szCs w:val="24"/>
        </w:rPr>
      </w:pPr>
      <w:r w:rsidRPr="00994965">
        <w:rPr>
          <w:rFonts w:ascii="Arial" w:hAnsi="Arial" w:cs="Arial"/>
          <w:b/>
          <w:color w:val="000000" w:themeColor="text1"/>
          <w:sz w:val="24"/>
          <w:szCs w:val="24"/>
        </w:rPr>
        <w:t>Conclusion</w:t>
      </w:r>
    </w:p>
    <w:p w14:paraId="7EECC817" w14:textId="5B834F6E" w:rsidR="00445E10" w:rsidRDefault="00445E10" w:rsidP="001C781D">
      <w:pPr>
        <w:spacing w:before="240" w:after="0"/>
        <w:jc w:val="both"/>
        <w:rPr>
          <w:rFonts w:ascii="Arial" w:hAnsi="Arial" w:cs="Arial"/>
          <w:color w:val="000000" w:themeColor="text1"/>
          <w:sz w:val="24"/>
          <w:szCs w:val="24"/>
        </w:rPr>
      </w:pPr>
      <w:r w:rsidRPr="00994965">
        <w:rPr>
          <w:rFonts w:ascii="Arial" w:hAnsi="Arial" w:cs="Arial"/>
          <w:color w:val="000000" w:themeColor="text1"/>
          <w:sz w:val="24"/>
          <w:szCs w:val="24"/>
        </w:rPr>
        <w:t>By applying Attachment Aware principles</w:t>
      </w:r>
      <w:r w:rsidR="00844D3F">
        <w:rPr>
          <w:rFonts w:ascii="Arial" w:hAnsi="Arial" w:cs="Arial"/>
          <w:color w:val="000000" w:themeColor="text1"/>
          <w:sz w:val="24"/>
          <w:szCs w:val="24"/>
        </w:rPr>
        <w:t xml:space="preserve"> and DfE guidance </w:t>
      </w:r>
      <w:r w:rsidRPr="00994965">
        <w:rPr>
          <w:rFonts w:ascii="Arial" w:hAnsi="Arial" w:cs="Arial"/>
          <w:color w:val="000000" w:themeColor="text1"/>
          <w:sz w:val="24"/>
          <w:szCs w:val="24"/>
        </w:rPr>
        <w:t>to our Behaviour Policy, we aim to encourage an inclusive approach which achieves better outcomes for our students at Roselyn House School</w:t>
      </w:r>
      <w:r w:rsidR="00933796">
        <w:rPr>
          <w:rFonts w:ascii="Arial" w:hAnsi="Arial" w:cs="Arial"/>
          <w:color w:val="000000" w:themeColor="text1"/>
          <w:sz w:val="24"/>
          <w:szCs w:val="24"/>
        </w:rPr>
        <w:t xml:space="preserve"> and The RHISE Service</w:t>
      </w:r>
      <w:r w:rsidRPr="00994965">
        <w:rPr>
          <w:rFonts w:ascii="Arial" w:hAnsi="Arial" w:cs="Arial"/>
          <w:color w:val="000000" w:themeColor="text1"/>
          <w:sz w:val="24"/>
          <w:szCs w:val="24"/>
        </w:rPr>
        <w:t xml:space="preserve">. This will empower staff to respond in a way that is empathetic but </w:t>
      </w:r>
      <w:r w:rsidR="00933796">
        <w:rPr>
          <w:rFonts w:ascii="Arial" w:hAnsi="Arial" w:cs="Arial"/>
          <w:color w:val="000000" w:themeColor="text1"/>
          <w:sz w:val="24"/>
          <w:szCs w:val="24"/>
        </w:rPr>
        <w:t xml:space="preserve">is within appropriate </w:t>
      </w:r>
      <w:r w:rsidRPr="00994965">
        <w:rPr>
          <w:rFonts w:ascii="Arial" w:hAnsi="Arial" w:cs="Arial"/>
          <w:color w:val="000000" w:themeColor="text1"/>
          <w:sz w:val="24"/>
          <w:szCs w:val="24"/>
        </w:rPr>
        <w:t xml:space="preserve">boundaries, firm but kind. We should not confuse empathy with sympathy or condone/avoid consequences for negative behaviours. When young people feel heard, </w:t>
      </w:r>
      <w:proofErr w:type="gramStart"/>
      <w:r w:rsidRPr="00994965">
        <w:rPr>
          <w:rFonts w:ascii="Arial" w:hAnsi="Arial" w:cs="Arial"/>
          <w:color w:val="000000" w:themeColor="text1"/>
          <w:sz w:val="24"/>
          <w:szCs w:val="24"/>
        </w:rPr>
        <w:t>understood</w:t>
      </w:r>
      <w:proofErr w:type="gramEnd"/>
      <w:r w:rsidRPr="00994965">
        <w:rPr>
          <w:rFonts w:ascii="Arial" w:hAnsi="Arial" w:cs="Arial"/>
          <w:color w:val="000000" w:themeColor="text1"/>
          <w:sz w:val="24"/>
          <w:szCs w:val="24"/>
        </w:rPr>
        <w:t xml:space="preserve"> and cared about they begin to express emotions in a more positive way. This benefits </w:t>
      </w:r>
      <w:r w:rsidR="00632BD4">
        <w:rPr>
          <w:rFonts w:ascii="Arial" w:hAnsi="Arial" w:cs="Arial"/>
          <w:color w:val="000000" w:themeColor="text1"/>
          <w:sz w:val="24"/>
          <w:szCs w:val="24"/>
        </w:rPr>
        <w:t>staff and student wellbeing and Mental Health and provides a more positive culture within the school</w:t>
      </w:r>
      <w:r w:rsidR="00D04098">
        <w:rPr>
          <w:rFonts w:ascii="Arial" w:hAnsi="Arial" w:cs="Arial"/>
          <w:color w:val="000000" w:themeColor="text1"/>
          <w:sz w:val="24"/>
          <w:szCs w:val="24"/>
        </w:rPr>
        <w:t xml:space="preserve"> where learning can take place.</w:t>
      </w:r>
    </w:p>
    <w:p w14:paraId="1E7F36DF" w14:textId="77777777" w:rsidR="00632BD4" w:rsidRPr="00994965" w:rsidRDefault="00632BD4" w:rsidP="001C781D">
      <w:pPr>
        <w:spacing w:before="240" w:after="0"/>
        <w:jc w:val="both"/>
        <w:rPr>
          <w:rFonts w:ascii="Arial" w:hAnsi="Arial" w:cs="Arial"/>
          <w:b/>
          <w:sz w:val="24"/>
          <w:szCs w:val="24"/>
        </w:rPr>
      </w:pPr>
    </w:p>
    <w:p w14:paraId="5CC50CC5" w14:textId="553807B3" w:rsidR="00445E10" w:rsidRDefault="00445E10" w:rsidP="001C781D">
      <w:pPr>
        <w:jc w:val="both"/>
        <w:rPr>
          <w:rFonts w:ascii="Arial" w:hAnsi="Arial" w:cs="Arial"/>
          <w:b/>
          <w:sz w:val="24"/>
          <w:szCs w:val="24"/>
        </w:rPr>
      </w:pPr>
      <w:r w:rsidRPr="00572936">
        <w:rPr>
          <w:rFonts w:ascii="Arial" w:hAnsi="Arial" w:cs="Arial"/>
          <w:b/>
          <w:color w:val="000000" w:themeColor="text1"/>
          <w:sz w:val="24"/>
          <w:szCs w:val="24"/>
        </w:rPr>
        <w:t>S Damerall</w:t>
      </w:r>
      <w:r w:rsidRPr="00E016D6">
        <w:rPr>
          <w:rFonts w:ascii="Arial" w:hAnsi="Arial" w:cs="Arial"/>
          <w:b/>
          <w:color w:val="000000" w:themeColor="text1"/>
          <w:sz w:val="24"/>
          <w:szCs w:val="24"/>
        </w:rPr>
        <w:t xml:space="preserve"> </w:t>
      </w:r>
      <w:r w:rsidRPr="00E016D6">
        <w:rPr>
          <w:rFonts w:ascii="Arial" w:hAnsi="Arial" w:cs="Arial"/>
          <w:b/>
          <w:sz w:val="24"/>
          <w:szCs w:val="24"/>
        </w:rPr>
        <w:tab/>
      </w:r>
    </w:p>
    <w:p w14:paraId="59DDE19D" w14:textId="2CB4A9D2" w:rsidR="00445E10" w:rsidRPr="00E016D6" w:rsidRDefault="00445E10" w:rsidP="00445E10">
      <w:pPr>
        <w:rPr>
          <w:rFonts w:ascii="Arial" w:hAnsi="Arial" w:cs="Arial"/>
          <w:b/>
          <w:sz w:val="24"/>
          <w:szCs w:val="24"/>
        </w:rPr>
      </w:pPr>
      <w:r>
        <w:rPr>
          <w:rFonts w:ascii="Arial" w:hAnsi="Arial" w:cs="Arial"/>
          <w:b/>
          <w:sz w:val="24"/>
          <w:szCs w:val="24"/>
        </w:rPr>
        <w:t>Reviewed: June 2023</w:t>
      </w:r>
    </w:p>
    <w:p w14:paraId="0A73C587" w14:textId="77777777" w:rsidR="00445E10" w:rsidRPr="00085C7B" w:rsidRDefault="00445E10" w:rsidP="00085C7B">
      <w:pPr>
        <w:rPr>
          <w:rFonts w:ascii="Arial" w:hAnsi="Arial" w:cs="Arial"/>
          <w:sz w:val="24"/>
          <w:szCs w:val="24"/>
        </w:rPr>
      </w:pPr>
    </w:p>
    <w:p w14:paraId="5AE4DFE2" w14:textId="77777777" w:rsidR="00C27973" w:rsidRPr="00446ED3" w:rsidRDefault="00C27973" w:rsidP="009B433E">
      <w:pPr>
        <w:rPr>
          <w:rFonts w:ascii="Arial" w:hAnsi="Arial" w:cs="Arial"/>
          <w:sz w:val="24"/>
          <w:szCs w:val="24"/>
        </w:rPr>
      </w:pPr>
    </w:p>
    <w:p w14:paraId="4DA7AD87" w14:textId="3788648A" w:rsidR="00E6189F" w:rsidRDefault="00E6189F" w:rsidP="00315ED8">
      <w:pPr>
        <w:jc w:val="center"/>
        <w:rPr>
          <w:rFonts w:ascii="Arial" w:hAnsi="Arial" w:cs="Arial"/>
          <w:b/>
          <w:sz w:val="24"/>
          <w:szCs w:val="24"/>
          <w:u w:val="single"/>
        </w:rPr>
      </w:pPr>
      <w:r w:rsidRPr="00994965">
        <w:rPr>
          <w:rFonts w:ascii="Arial" w:hAnsi="Arial" w:cs="Arial"/>
          <w:b/>
          <w:sz w:val="24"/>
          <w:szCs w:val="24"/>
          <w:u w:val="single"/>
        </w:rPr>
        <w:br w:type="page"/>
      </w:r>
      <w:r w:rsidR="00445E10">
        <w:rPr>
          <w:rFonts w:ascii="Arial" w:hAnsi="Arial" w:cs="Arial"/>
          <w:b/>
          <w:sz w:val="24"/>
          <w:szCs w:val="24"/>
          <w:u w:val="single"/>
        </w:rPr>
        <w:lastRenderedPageBreak/>
        <w:t xml:space="preserve">Student </w:t>
      </w:r>
      <w:r w:rsidR="003C5125">
        <w:rPr>
          <w:rFonts w:ascii="Arial" w:hAnsi="Arial" w:cs="Arial"/>
          <w:b/>
          <w:sz w:val="24"/>
          <w:szCs w:val="24"/>
          <w:u w:val="single"/>
        </w:rPr>
        <w:t xml:space="preserve">Behaviour </w:t>
      </w:r>
      <w:r w:rsidR="00445E10">
        <w:rPr>
          <w:rFonts w:ascii="Arial" w:hAnsi="Arial" w:cs="Arial"/>
          <w:b/>
          <w:sz w:val="24"/>
          <w:szCs w:val="24"/>
          <w:u w:val="single"/>
        </w:rPr>
        <w:t>Management Guidance for Staff</w:t>
      </w:r>
    </w:p>
    <w:p w14:paraId="64B27B2B" w14:textId="77777777" w:rsidR="00445E10" w:rsidRPr="00994965" w:rsidRDefault="00445E10" w:rsidP="00445E10">
      <w:pPr>
        <w:rPr>
          <w:rFonts w:ascii="Arial" w:hAnsi="Arial" w:cs="Arial"/>
          <w:b/>
          <w:sz w:val="24"/>
          <w:szCs w:val="24"/>
        </w:rPr>
      </w:pPr>
      <w:bookmarkStart w:id="0" w:name="_Hlk492988906"/>
      <w:r w:rsidRPr="00994965">
        <w:rPr>
          <w:rFonts w:ascii="Arial" w:hAnsi="Arial" w:cs="Arial"/>
          <w:b/>
          <w:sz w:val="24"/>
          <w:szCs w:val="24"/>
        </w:rPr>
        <w:t>Behaviour should be viewed in relation to its antecedents within the four main areas.</w:t>
      </w:r>
    </w:p>
    <w:p w14:paraId="2E2C1DD4" w14:textId="77777777" w:rsidR="00445E10" w:rsidRPr="00994965" w:rsidRDefault="00445E10" w:rsidP="00445E10">
      <w:pPr>
        <w:jc w:val="both"/>
        <w:rPr>
          <w:rFonts w:ascii="Arial" w:hAnsi="Arial" w:cs="Arial"/>
          <w:b/>
          <w:sz w:val="24"/>
          <w:szCs w:val="24"/>
          <w:u w:val="single"/>
        </w:rPr>
      </w:pPr>
    </w:p>
    <w:p w14:paraId="6D81157F" w14:textId="77777777" w:rsidR="00445E10" w:rsidRPr="00994965" w:rsidRDefault="00445E10" w:rsidP="00445E10">
      <w:pPr>
        <w:jc w:val="both"/>
        <w:rPr>
          <w:rFonts w:ascii="Arial" w:hAnsi="Arial" w:cs="Arial"/>
          <w:b/>
          <w:sz w:val="24"/>
          <w:szCs w:val="24"/>
          <w:u w:val="single"/>
        </w:rPr>
      </w:pPr>
      <w:r w:rsidRPr="00994965">
        <w:rPr>
          <w:rFonts w:ascii="Arial" w:hAnsi="Arial" w:cs="Arial"/>
          <w:b/>
          <w:sz w:val="24"/>
          <w:szCs w:val="24"/>
          <w:u w:val="single"/>
        </w:rPr>
        <w:t>CLASSROOM MANAGEMENT</w:t>
      </w:r>
    </w:p>
    <w:p w14:paraId="0C228DEB" w14:textId="77777777" w:rsidR="00445E10" w:rsidRPr="00994965" w:rsidRDefault="00445E10" w:rsidP="00445E10">
      <w:pPr>
        <w:pStyle w:val="ListParagraph"/>
        <w:numPr>
          <w:ilvl w:val="0"/>
          <w:numId w:val="28"/>
        </w:numPr>
        <w:jc w:val="both"/>
        <w:rPr>
          <w:rFonts w:ascii="Arial" w:hAnsi="Arial" w:cs="Arial"/>
          <w:sz w:val="24"/>
          <w:szCs w:val="24"/>
        </w:rPr>
      </w:pPr>
      <w:r w:rsidRPr="00994965">
        <w:rPr>
          <w:rFonts w:ascii="Arial" w:hAnsi="Arial" w:cs="Arial"/>
          <w:sz w:val="24"/>
          <w:szCs w:val="24"/>
        </w:rPr>
        <w:t xml:space="preserve">Placement of students </w:t>
      </w:r>
      <w:proofErr w:type="gramStart"/>
      <w:r w:rsidRPr="00994965">
        <w:rPr>
          <w:rFonts w:ascii="Arial" w:hAnsi="Arial" w:cs="Arial"/>
          <w:sz w:val="24"/>
          <w:szCs w:val="24"/>
        </w:rPr>
        <w:t>e.g.</w:t>
      </w:r>
      <w:proofErr w:type="gramEnd"/>
      <w:r w:rsidRPr="00994965">
        <w:rPr>
          <w:rFonts w:ascii="Arial" w:hAnsi="Arial" w:cs="Arial"/>
          <w:sz w:val="24"/>
          <w:szCs w:val="24"/>
        </w:rPr>
        <w:t xml:space="preserve"> seating arrangements, organisations to maximise effective work and minimise disruption.</w:t>
      </w:r>
    </w:p>
    <w:p w14:paraId="24AB2FB0" w14:textId="77777777" w:rsidR="00445E10" w:rsidRPr="00994965" w:rsidRDefault="00445E10" w:rsidP="00445E10">
      <w:pPr>
        <w:pStyle w:val="ListParagraph"/>
        <w:numPr>
          <w:ilvl w:val="0"/>
          <w:numId w:val="28"/>
        </w:numPr>
        <w:jc w:val="both"/>
        <w:rPr>
          <w:rFonts w:ascii="Arial" w:hAnsi="Arial" w:cs="Arial"/>
          <w:sz w:val="24"/>
          <w:szCs w:val="24"/>
        </w:rPr>
      </w:pPr>
      <w:r w:rsidRPr="00994965">
        <w:rPr>
          <w:rFonts w:ascii="Arial" w:hAnsi="Arial" w:cs="Arial"/>
          <w:sz w:val="24"/>
          <w:szCs w:val="24"/>
        </w:rPr>
        <w:t>Placement of resources.</w:t>
      </w:r>
    </w:p>
    <w:p w14:paraId="56513912" w14:textId="77777777" w:rsidR="00445E10" w:rsidRPr="00994965" w:rsidRDefault="00445E10" w:rsidP="00445E10">
      <w:pPr>
        <w:pStyle w:val="ListParagraph"/>
        <w:numPr>
          <w:ilvl w:val="0"/>
          <w:numId w:val="28"/>
        </w:numPr>
        <w:jc w:val="both"/>
        <w:rPr>
          <w:rFonts w:ascii="Arial" w:hAnsi="Arial" w:cs="Arial"/>
          <w:sz w:val="24"/>
          <w:szCs w:val="24"/>
        </w:rPr>
      </w:pPr>
      <w:r w:rsidRPr="00994965">
        <w:rPr>
          <w:rFonts w:ascii="Arial" w:hAnsi="Arial" w:cs="Arial"/>
          <w:sz w:val="24"/>
          <w:szCs w:val="24"/>
        </w:rPr>
        <w:t>Preparation of lessons.</w:t>
      </w:r>
    </w:p>
    <w:p w14:paraId="050741FB" w14:textId="77777777" w:rsidR="00445E10" w:rsidRPr="00994965" w:rsidRDefault="00445E10" w:rsidP="00445E10">
      <w:pPr>
        <w:pStyle w:val="ListParagraph"/>
        <w:numPr>
          <w:ilvl w:val="0"/>
          <w:numId w:val="28"/>
        </w:numPr>
        <w:jc w:val="both"/>
        <w:rPr>
          <w:rFonts w:ascii="Arial" w:hAnsi="Arial" w:cs="Arial"/>
          <w:sz w:val="24"/>
          <w:szCs w:val="24"/>
        </w:rPr>
      </w:pPr>
      <w:r w:rsidRPr="00994965">
        <w:rPr>
          <w:rFonts w:ascii="Arial" w:hAnsi="Arial" w:cs="Arial"/>
          <w:sz w:val="24"/>
          <w:szCs w:val="24"/>
        </w:rPr>
        <w:t>Preparation of resources.</w:t>
      </w:r>
    </w:p>
    <w:p w14:paraId="027AF6E1" w14:textId="77777777" w:rsidR="00445E10" w:rsidRPr="00994965" w:rsidRDefault="00445E10" w:rsidP="00445E10">
      <w:pPr>
        <w:pStyle w:val="ListParagraph"/>
        <w:numPr>
          <w:ilvl w:val="0"/>
          <w:numId w:val="28"/>
        </w:numPr>
        <w:jc w:val="both"/>
        <w:rPr>
          <w:rFonts w:ascii="Arial" w:hAnsi="Arial" w:cs="Arial"/>
          <w:sz w:val="24"/>
          <w:szCs w:val="24"/>
        </w:rPr>
      </w:pPr>
      <w:r w:rsidRPr="00994965">
        <w:rPr>
          <w:rFonts w:ascii="Arial" w:hAnsi="Arial" w:cs="Arial"/>
          <w:sz w:val="24"/>
          <w:szCs w:val="24"/>
        </w:rPr>
        <w:t>The working environment.</w:t>
      </w:r>
    </w:p>
    <w:p w14:paraId="425DCE29" w14:textId="77777777" w:rsidR="00445E10" w:rsidRPr="00994965" w:rsidRDefault="00445E10" w:rsidP="00445E10">
      <w:pPr>
        <w:jc w:val="both"/>
        <w:rPr>
          <w:rFonts w:ascii="Arial" w:hAnsi="Arial" w:cs="Arial"/>
          <w:b/>
          <w:sz w:val="24"/>
          <w:szCs w:val="24"/>
          <w:u w:val="single"/>
        </w:rPr>
      </w:pPr>
    </w:p>
    <w:p w14:paraId="23BACC1F" w14:textId="77777777" w:rsidR="00445E10" w:rsidRPr="00994965" w:rsidRDefault="00445E10" w:rsidP="00445E10">
      <w:pPr>
        <w:jc w:val="both"/>
        <w:rPr>
          <w:rFonts w:ascii="Arial" w:hAnsi="Arial" w:cs="Arial"/>
          <w:b/>
          <w:sz w:val="24"/>
          <w:szCs w:val="24"/>
          <w:u w:val="single"/>
        </w:rPr>
      </w:pPr>
      <w:r w:rsidRPr="00994965">
        <w:rPr>
          <w:rFonts w:ascii="Arial" w:hAnsi="Arial" w:cs="Arial"/>
          <w:b/>
          <w:sz w:val="24"/>
          <w:szCs w:val="24"/>
          <w:u w:val="single"/>
        </w:rPr>
        <w:t>CURRICULUM</w:t>
      </w:r>
    </w:p>
    <w:p w14:paraId="503587D8" w14:textId="77777777" w:rsidR="00445E10" w:rsidRPr="00994965" w:rsidRDefault="00445E10" w:rsidP="00445E10">
      <w:pPr>
        <w:pStyle w:val="ListParagraph"/>
        <w:numPr>
          <w:ilvl w:val="0"/>
          <w:numId w:val="29"/>
        </w:numPr>
        <w:jc w:val="both"/>
        <w:rPr>
          <w:rFonts w:ascii="Arial" w:hAnsi="Arial" w:cs="Arial"/>
          <w:sz w:val="24"/>
          <w:szCs w:val="24"/>
        </w:rPr>
      </w:pPr>
      <w:r w:rsidRPr="00994965">
        <w:rPr>
          <w:rFonts w:ascii="Arial" w:hAnsi="Arial" w:cs="Arial"/>
          <w:sz w:val="24"/>
          <w:szCs w:val="24"/>
        </w:rPr>
        <w:t xml:space="preserve">Teaching styles – based on varieties </w:t>
      </w:r>
      <w:proofErr w:type="gramStart"/>
      <w:r w:rsidRPr="00994965">
        <w:rPr>
          <w:rFonts w:ascii="Arial" w:hAnsi="Arial" w:cs="Arial"/>
          <w:sz w:val="24"/>
          <w:szCs w:val="24"/>
        </w:rPr>
        <w:t>of:</w:t>
      </w:r>
      <w:proofErr w:type="gramEnd"/>
      <w:r w:rsidRPr="00994965">
        <w:rPr>
          <w:rFonts w:ascii="Arial" w:hAnsi="Arial" w:cs="Arial"/>
          <w:sz w:val="24"/>
          <w:szCs w:val="24"/>
        </w:rPr>
        <w:t xml:space="preserve"> supported self-study, group to individual.  </w:t>
      </w:r>
    </w:p>
    <w:p w14:paraId="30A9475B" w14:textId="77777777" w:rsidR="00445E10" w:rsidRPr="00994965" w:rsidRDefault="00445E10" w:rsidP="00445E10">
      <w:pPr>
        <w:pStyle w:val="ListParagraph"/>
        <w:numPr>
          <w:ilvl w:val="0"/>
          <w:numId w:val="29"/>
        </w:numPr>
        <w:jc w:val="both"/>
        <w:rPr>
          <w:sz w:val="24"/>
          <w:szCs w:val="24"/>
        </w:rPr>
      </w:pPr>
      <w:r w:rsidRPr="00994965">
        <w:rPr>
          <w:rFonts w:ascii="Arial" w:hAnsi="Arial" w:cs="Arial"/>
          <w:sz w:val="24"/>
          <w:szCs w:val="24"/>
        </w:rPr>
        <w:t>Learning styles – passive or active.</w:t>
      </w:r>
    </w:p>
    <w:p w14:paraId="69233863" w14:textId="77777777" w:rsidR="00445E10" w:rsidRPr="00994965" w:rsidRDefault="00445E10" w:rsidP="00445E10">
      <w:pPr>
        <w:pStyle w:val="ListParagraph"/>
        <w:numPr>
          <w:ilvl w:val="0"/>
          <w:numId w:val="29"/>
        </w:numPr>
        <w:jc w:val="both"/>
        <w:rPr>
          <w:rFonts w:ascii="Arial" w:hAnsi="Arial" w:cs="Arial"/>
          <w:sz w:val="24"/>
          <w:szCs w:val="24"/>
        </w:rPr>
      </w:pPr>
      <w:r w:rsidRPr="00994965">
        <w:rPr>
          <w:rFonts w:ascii="Arial" w:hAnsi="Arial" w:cs="Arial"/>
          <w:sz w:val="24"/>
          <w:szCs w:val="24"/>
        </w:rPr>
        <w:t>Appropriate applicable content.</w:t>
      </w:r>
    </w:p>
    <w:p w14:paraId="07370F00" w14:textId="77777777" w:rsidR="00445E10" w:rsidRPr="00994965" w:rsidRDefault="00445E10" w:rsidP="00445E10">
      <w:pPr>
        <w:pStyle w:val="ListParagraph"/>
        <w:numPr>
          <w:ilvl w:val="0"/>
          <w:numId w:val="29"/>
        </w:numPr>
        <w:jc w:val="both"/>
        <w:rPr>
          <w:rFonts w:ascii="Arial" w:hAnsi="Arial" w:cs="Arial"/>
          <w:sz w:val="24"/>
          <w:szCs w:val="24"/>
        </w:rPr>
      </w:pPr>
      <w:r w:rsidRPr="00994965">
        <w:rPr>
          <w:rFonts w:ascii="Arial" w:hAnsi="Arial" w:cs="Arial"/>
          <w:sz w:val="24"/>
          <w:szCs w:val="24"/>
        </w:rPr>
        <w:t>Differentiated to individual students.</w:t>
      </w:r>
    </w:p>
    <w:p w14:paraId="66472F17" w14:textId="77777777" w:rsidR="00445E10" w:rsidRPr="00994965" w:rsidRDefault="00445E10" w:rsidP="00445E10">
      <w:pPr>
        <w:pStyle w:val="ListParagraph"/>
        <w:jc w:val="both"/>
        <w:rPr>
          <w:rFonts w:ascii="Arial" w:hAnsi="Arial" w:cs="Arial"/>
          <w:sz w:val="24"/>
          <w:szCs w:val="24"/>
        </w:rPr>
      </w:pPr>
    </w:p>
    <w:p w14:paraId="53E6791E" w14:textId="77777777" w:rsidR="00445E10" w:rsidRPr="00994965" w:rsidRDefault="00445E10" w:rsidP="00445E10">
      <w:pPr>
        <w:jc w:val="both"/>
        <w:rPr>
          <w:rFonts w:ascii="Arial" w:hAnsi="Arial" w:cs="Arial"/>
          <w:b/>
          <w:sz w:val="24"/>
          <w:szCs w:val="24"/>
          <w:u w:val="single"/>
        </w:rPr>
      </w:pPr>
      <w:r w:rsidRPr="00994965">
        <w:rPr>
          <w:rFonts w:ascii="Arial" w:hAnsi="Arial" w:cs="Arial"/>
          <w:b/>
          <w:sz w:val="24"/>
          <w:szCs w:val="24"/>
          <w:u w:val="single"/>
        </w:rPr>
        <w:t>BEHAVIOURAL MANAGEMENT</w:t>
      </w:r>
    </w:p>
    <w:p w14:paraId="4BC16617" w14:textId="77777777" w:rsidR="00445E10" w:rsidRPr="00994965" w:rsidRDefault="00445E10" w:rsidP="00445E10">
      <w:pPr>
        <w:pStyle w:val="ListParagraph"/>
        <w:numPr>
          <w:ilvl w:val="0"/>
          <w:numId w:val="30"/>
        </w:numPr>
        <w:jc w:val="both"/>
        <w:rPr>
          <w:rFonts w:ascii="Arial" w:hAnsi="Arial" w:cs="Arial"/>
          <w:sz w:val="24"/>
          <w:szCs w:val="24"/>
        </w:rPr>
      </w:pPr>
      <w:r w:rsidRPr="00994965">
        <w:rPr>
          <w:rFonts w:ascii="Arial" w:hAnsi="Arial" w:cs="Arial"/>
          <w:sz w:val="24"/>
          <w:szCs w:val="24"/>
        </w:rPr>
        <w:t>Knowledge of individual students.</w:t>
      </w:r>
    </w:p>
    <w:p w14:paraId="5576534D" w14:textId="77777777" w:rsidR="00445E10" w:rsidRPr="00994965" w:rsidRDefault="00445E10" w:rsidP="00445E10">
      <w:pPr>
        <w:pStyle w:val="ListParagraph"/>
        <w:numPr>
          <w:ilvl w:val="0"/>
          <w:numId w:val="30"/>
        </w:numPr>
        <w:jc w:val="both"/>
        <w:rPr>
          <w:rFonts w:ascii="Arial" w:hAnsi="Arial" w:cs="Arial"/>
          <w:sz w:val="24"/>
          <w:szCs w:val="24"/>
        </w:rPr>
      </w:pPr>
      <w:r w:rsidRPr="00994965">
        <w:rPr>
          <w:rFonts w:ascii="Arial" w:hAnsi="Arial" w:cs="Arial"/>
          <w:sz w:val="24"/>
          <w:szCs w:val="24"/>
        </w:rPr>
        <w:t>Creation of a positive environment.</w:t>
      </w:r>
    </w:p>
    <w:p w14:paraId="37668DBC" w14:textId="77777777" w:rsidR="00445E10" w:rsidRPr="00994965" w:rsidRDefault="00445E10" w:rsidP="00445E10">
      <w:pPr>
        <w:pStyle w:val="ListParagraph"/>
        <w:numPr>
          <w:ilvl w:val="0"/>
          <w:numId w:val="30"/>
        </w:numPr>
        <w:jc w:val="both"/>
        <w:rPr>
          <w:rFonts w:ascii="Arial" w:hAnsi="Arial" w:cs="Arial"/>
          <w:sz w:val="24"/>
          <w:szCs w:val="24"/>
        </w:rPr>
      </w:pPr>
      <w:r w:rsidRPr="00994965">
        <w:rPr>
          <w:rFonts w:ascii="Arial" w:hAnsi="Arial" w:cs="Arial"/>
          <w:sz w:val="24"/>
          <w:szCs w:val="24"/>
        </w:rPr>
        <w:t>Effective use of rewards and sanctions.</w:t>
      </w:r>
    </w:p>
    <w:p w14:paraId="74583A30" w14:textId="77777777" w:rsidR="00445E10" w:rsidRPr="00994965" w:rsidRDefault="00445E10" w:rsidP="00445E10">
      <w:pPr>
        <w:pStyle w:val="ListParagraph"/>
        <w:numPr>
          <w:ilvl w:val="0"/>
          <w:numId w:val="30"/>
        </w:numPr>
        <w:jc w:val="both"/>
        <w:rPr>
          <w:rFonts w:ascii="Arial" w:hAnsi="Arial" w:cs="Arial"/>
          <w:sz w:val="24"/>
          <w:szCs w:val="24"/>
        </w:rPr>
      </w:pPr>
      <w:r w:rsidRPr="00994965">
        <w:rPr>
          <w:rFonts w:ascii="Arial" w:hAnsi="Arial" w:cs="Arial"/>
          <w:sz w:val="24"/>
          <w:szCs w:val="24"/>
        </w:rPr>
        <w:t>Positive handling.</w:t>
      </w:r>
    </w:p>
    <w:p w14:paraId="77BD3BEB" w14:textId="77777777" w:rsidR="00445E10" w:rsidRPr="00994965" w:rsidRDefault="00445E10" w:rsidP="00445E10">
      <w:pPr>
        <w:pStyle w:val="ListParagraph"/>
        <w:jc w:val="both"/>
        <w:rPr>
          <w:rFonts w:ascii="Arial" w:hAnsi="Arial" w:cs="Arial"/>
          <w:sz w:val="24"/>
          <w:szCs w:val="24"/>
        </w:rPr>
      </w:pPr>
    </w:p>
    <w:p w14:paraId="31B0A992" w14:textId="77777777" w:rsidR="00445E10" w:rsidRPr="00994965" w:rsidRDefault="00445E10" w:rsidP="00445E10">
      <w:pPr>
        <w:jc w:val="both"/>
        <w:rPr>
          <w:rFonts w:ascii="Arial" w:hAnsi="Arial" w:cs="Arial"/>
          <w:b/>
          <w:sz w:val="24"/>
          <w:szCs w:val="24"/>
          <w:u w:val="single"/>
        </w:rPr>
      </w:pPr>
      <w:r w:rsidRPr="00994965">
        <w:rPr>
          <w:rFonts w:ascii="Arial" w:hAnsi="Arial" w:cs="Arial"/>
          <w:b/>
          <w:sz w:val="24"/>
          <w:szCs w:val="24"/>
          <w:u w:val="single"/>
        </w:rPr>
        <w:t>SOCIAL MANAGEMENT</w:t>
      </w:r>
    </w:p>
    <w:p w14:paraId="616621F9" w14:textId="77777777" w:rsidR="00445E10" w:rsidRPr="00994965" w:rsidRDefault="00445E10" w:rsidP="00445E10">
      <w:pPr>
        <w:pStyle w:val="ListParagraph"/>
        <w:numPr>
          <w:ilvl w:val="0"/>
          <w:numId w:val="31"/>
        </w:numPr>
        <w:jc w:val="both"/>
        <w:rPr>
          <w:rFonts w:ascii="Arial" w:hAnsi="Arial" w:cs="Arial"/>
          <w:sz w:val="24"/>
          <w:szCs w:val="24"/>
        </w:rPr>
      </w:pPr>
      <w:r w:rsidRPr="00994965">
        <w:rPr>
          <w:rFonts w:ascii="Arial" w:hAnsi="Arial" w:cs="Arial"/>
          <w:sz w:val="24"/>
          <w:szCs w:val="24"/>
        </w:rPr>
        <w:t>Appropriate and effective use of un-timetabled time.</w:t>
      </w:r>
    </w:p>
    <w:p w14:paraId="263248CA" w14:textId="77777777" w:rsidR="00445E10" w:rsidRPr="00994965" w:rsidRDefault="00445E10" w:rsidP="00445E10">
      <w:pPr>
        <w:pStyle w:val="ListParagraph"/>
        <w:numPr>
          <w:ilvl w:val="0"/>
          <w:numId w:val="31"/>
        </w:numPr>
        <w:jc w:val="both"/>
        <w:rPr>
          <w:rFonts w:ascii="Arial" w:hAnsi="Arial" w:cs="Arial"/>
          <w:sz w:val="24"/>
          <w:szCs w:val="24"/>
        </w:rPr>
      </w:pPr>
      <w:r w:rsidRPr="00994965">
        <w:rPr>
          <w:rFonts w:ascii="Arial" w:hAnsi="Arial" w:cs="Arial"/>
          <w:sz w:val="24"/>
          <w:szCs w:val="24"/>
        </w:rPr>
        <w:t>Sensitivity to flash points.</w:t>
      </w:r>
    </w:p>
    <w:p w14:paraId="721F4678" w14:textId="77777777" w:rsidR="00445E10" w:rsidRPr="00994965" w:rsidRDefault="00445E10" w:rsidP="00445E10">
      <w:pPr>
        <w:pStyle w:val="ListParagraph"/>
        <w:numPr>
          <w:ilvl w:val="0"/>
          <w:numId w:val="31"/>
        </w:numPr>
        <w:jc w:val="both"/>
        <w:rPr>
          <w:rFonts w:ascii="Arial" w:hAnsi="Arial" w:cs="Arial"/>
          <w:sz w:val="24"/>
          <w:szCs w:val="24"/>
        </w:rPr>
      </w:pPr>
      <w:r w:rsidRPr="00994965">
        <w:rPr>
          <w:rFonts w:ascii="Arial" w:hAnsi="Arial" w:cs="Arial"/>
          <w:sz w:val="24"/>
          <w:szCs w:val="24"/>
        </w:rPr>
        <w:t>Awareness of potential problem areas.</w:t>
      </w:r>
    </w:p>
    <w:p w14:paraId="34DF68AC" w14:textId="77777777" w:rsidR="00445E10" w:rsidRPr="00994965" w:rsidRDefault="00445E10" w:rsidP="00445E10">
      <w:pPr>
        <w:pStyle w:val="ListParagraph"/>
        <w:numPr>
          <w:ilvl w:val="0"/>
          <w:numId w:val="31"/>
        </w:numPr>
        <w:jc w:val="both"/>
        <w:rPr>
          <w:rFonts w:ascii="Arial" w:hAnsi="Arial" w:cs="Arial"/>
          <w:sz w:val="24"/>
          <w:szCs w:val="24"/>
        </w:rPr>
      </w:pPr>
      <w:r w:rsidRPr="00994965">
        <w:rPr>
          <w:rFonts w:ascii="Arial" w:hAnsi="Arial" w:cs="Arial"/>
          <w:sz w:val="24"/>
          <w:szCs w:val="24"/>
        </w:rPr>
        <w:t>The consequences of an individual’s behaviour should be consistent to the individual both in their understanding and experience.</w:t>
      </w:r>
    </w:p>
    <w:bookmarkEnd w:id="0"/>
    <w:p w14:paraId="7E56D83C" w14:textId="77777777" w:rsidR="00445E10" w:rsidRDefault="00445E10" w:rsidP="00315ED8">
      <w:pPr>
        <w:jc w:val="center"/>
        <w:rPr>
          <w:rFonts w:ascii="Arial" w:hAnsi="Arial" w:cs="Arial"/>
          <w:b/>
          <w:sz w:val="24"/>
          <w:szCs w:val="24"/>
          <w:u w:val="single"/>
        </w:rPr>
      </w:pPr>
    </w:p>
    <w:p w14:paraId="3F6E05B0" w14:textId="77777777" w:rsidR="00445E10" w:rsidRDefault="00445E10" w:rsidP="00315ED8">
      <w:pPr>
        <w:jc w:val="center"/>
        <w:rPr>
          <w:rFonts w:ascii="Arial" w:hAnsi="Arial" w:cs="Arial"/>
          <w:b/>
          <w:sz w:val="24"/>
          <w:szCs w:val="24"/>
          <w:u w:val="single"/>
        </w:rPr>
      </w:pPr>
    </w:p>
    <w:p w14:paraId="0A63E374" w14:textId="77777777" w:rsidR="00445E10" w:rsidRDefault="00445E10" w:rsidP="00315ED8">
      <w:pPr>
        <w:jc w:val="center"/>
        <w:rPr>
          <w:rFonts w:ascii="Arial" w:hAnsi="Arial" w:cs="Arial"/>
          <w:b/>
          <w:sz w:val="24"/>
          <w:szCs w:val="24"/>
          <w:u w:val="single"/>
        </w:rPr>
      </w:pPr>
    </w:p>
    <w:p w14:paraId="32FD3B00" w14:textId="77777777" w:rsidR="00445E10" w:rsidRPr="00994965" w:rsidRDefault="00445E10" w:rsidP="00315ED8">
      <w:pPr>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796"/>
        <w:gridCol w:w="8220"/>
      </w:tblGrid>
      <w:tr w:rsidR="00E6189F" w:rsidRPr="00994965" w14:paraId="2250105E" w14:textId="77777777" w:rsidTr="005978CC">
        <w:tc>
          <w:tcPr>
            <w:tcW w:w="817" w:type="dxa"/>
            <w:tcBorders>
              <w:bottom w:val="single" w:sz="4" w:space="0" w:color="auto"/>
              <w:right w:val="nil"/>
            </w:tcBorders>
          </w:tcPr>
          <w:p w14:paraId="39B6B1D1"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lastRenderedPageBreak/>
              <w:t xml:space="preserve">    </w:t>
            </w:r>
          </w:p>
        </w:tc>
        <w:tc>
          <w:tcPr>
            <w:tcW w:w="8425" w:type="dxa"/>
            <w:tcBorders>
              <w:left w:val="nil"/>
              <w:bottom w:val="single" w:sz="4" w:space="0" w:color="auto"/>
            </w:tcBorders>
          </w:tcPr>
          <w:p w14:paraId="68A0CE0F"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SOCIAL SKILLS MANAGEMENT</w:t>
            </w:r>
          </w:p>
        </w:tc>
      </w:tr>
      <w:tr w:rsidR="00E6189F" w:rsidRPr="00994965" w14:paraId="1DA6542E" w14:textId="77777777" w:rsidTr="005978CC">
        <w:tc>
          <w:tcPr>
            <w:tcW w:w="9242" w:type="dxa"/>
            <w:gridSpan w:val="2"/>
            <w:tcBorders>
              <w:left w:val="nil"/>
              <w:bottom w:val="nil"/>
              <w:right w:val="nil"/>
            </w:tcBorders>
          </w:tcPr>
          <w:p w14:paraId="3041E394" w14:textId="77777777" w:rsidR="00E6189F" w:rsidRPr="00994965" w:rsidRDefault="00E6189F" w:rsidP="005978CC">
            <w:pPr>
              <w:jc w:val="center"/>
              <w:rPr>
                <w:rFonts w:ascii="Arial" w:hAnsi="Arial" w:cs="Arial"/>
                <w:b/>
                <w:color w:val="7030A0"/>
                <w:sz w:val="24"/>
                <w:szCs w:val="24"/>
              </w:rPr>
            </w:pPr>
          </w:p>
        </w:tc>
      </w:tr>
      <w:tr w:rsidR="00E6189F" w:rsidRPr="00994965" w14:paraId="329E5CDB" w14:textId="77777777" w:rsidTr="005978CC">
        <w:tc>
          <w:tcPr>
            <w:tcW w:w="817" w:type="dxa"/>
            <w:tcBorders>
              <w:top w:val="nil"/>
              <w:left w:val="nil"/>
              <w:bottom w:val="nil"/>
              <w:right w:val="nil"/>
            </w:tcBorders>
          </w:tcPr>
          <w:p w14:paraId="722B00AE" w14:textId="77777777" w:rsidR="00E6189F" w:rsidRPr="00994965" w:rsidRDefault="00E6189F" w:rsidP="005978CC">
            <w:pPr>
              <w:jc w:val="center"/>
              <w:rPr>
                <w:rFonts w:ascii="Arial" w:hAnsi="Arial" w:cs="Arial"/>
                <w:color w:val="000000" w:themeColor="text1"/>
                <w:sz w:val="24"/>
                <w:szCs w:val="24"/>
              </w:rPr>
            </w:pPr>
          </w:p>
        </w:tc>
        <w:tc>
          <w:tcPr>
            <w:tcW w:w="8425" w:type="dxa"/>
            <w:tcBorders>
              <w:top w:val="nil"/>
              <w:left w:val="nil"/>
              <w:bottom w:val="nil"/>
              <w:right w:val="nil"/>
            </w:tcBorders>
          </w:tcPr>
          <w:p w14:paraId="30B752DA" w14:textId="77777777" w:rsidR="00E6189F" w:rsidRPr="00994965" w:rsidRDefault="00E6189F" w:rsidP="00A97A9C">
            <w:pPr>
              <w:pStyle w:val="ListParagraph"/>
              <w:numPr>
                <w:ilvl w:val="0"/>
                <w:numId w:val="32"/>
              </w:numPr>
              <w:jc w:val="both"/>
              <w:rPr>
                <w:rFonts w:ascii="Arial" w:hAnsi="Arial" w:cs="Arial"/>
                <w:color w:val="000000" w:themeColor="text1"/>
                <w:sz w:val="24"/>
                <w:szCs w:val="24"/>
              </w:rPr>
            </w:pPr>
            <w:r w:rsidRPr="00994965">
              <w:rPr>
                <w:rFonts w:ascii="Arial" w:hAnsi="Arial" w:cs="Arial"/>
                <w:color w:val="000000" w:themeColor="text1"/>
                <w:sz w:val="24"/>
                <w:szCs w:val="24"/>
              </w:rPr>
              <w:t>Staff monitor students’ behaviour during staff/student contact.</w:t>
            </w:r>
          </w:p>
          <w:p w14:paraId="42C6D796" w14:textId="77777777" w:rsidR="00E6189F" w:rsidRPr="00994965" w:rsidRDefault="00E6189F" w:rsidP="005978CC">
            <w:pPr>
              <w:jc w:val="both"/>
              <w:rPr>
                <w:rFonts w:ascii="Arial" w:hAnsi="Arial" w:cs="Arial"/>
                <w:color w:val="000000" w:themeColor="text1"/>
                <w:sz w:val="24"/>
                <w:szCs w:val="24"/>
              </w:rPr>
            </w:pPr>
          </w:p>
        </w:tc>
      </w:tr>
      <w:tr w:rsidR="00E6189F" w:rsidRPr="00994965" w14:paraId="0FF1855F" w14:textId="77777777" w:rsidTr="005978CC">
        <w:tc>
          <w:tcPr>
            <w:tcW w:w="817" w:type="dxa"/>
            <w:tcBorders>
              <w:top w:val="nil"/>
              <w:left w:val="nil"/>
              <w:bottom w:val="nil"/>
              <w:right w:val="nil"/>
            </w:tcBorders>
          </w:tcPr>
          <w:p w14:paraId="6E1831B3" w14:textId="77777777" w:rsidR="00E6189F" w:rsidRPr="00994965" w:rsidRDefault="00E6189F" w:rsidP="005978CC">
            <w:pPr>
              <w:jc w:val="center"/>
              <w:rPr>
                <w:rFonts w:ascii="Arial" w:hAnsi="Arial" w:cs="Arial"/>
                <w:color w:val="000000" w:themeColor="text1"/>
                <w:sz w:val="24"/>
                <w:szCs w:val="24"/>
              </w:rPr>
            </w:pPr>
          </w:p>
        </w:tc>
        <w:tc>
          <w:tcPr>
            <w:tcW w:w="8425" w:type="dxa"/>
            <w:tcBorders>
              <w:top w:val="nil"/>
              <w:left w:val="nil"/>
              <w:bottom w:val="nil"/>
              <w:right w:val="nil"/>
            </w:tcBorders>
          </w:tcPr>
          <w:p w14:paraId="60A05F22" w14:textId="4AAFAEA9" w:rsidR="00E6189F" w:rsidRPr="00994965" w:rsidRDefault="00E6189F" w:rsidP="00A97A9C">
            <w:pPr>
              <w:pStyle w:val="ListParagraph"/>
              <w:numPr>
                <w:ilvl w:val="0"/>
                <w:numId w:val="32"/>
              </w:numPr>
              <w:jc w:val="both"/>
              <w:rPr>
                <w:rFonts w:ascii="Arial" w:hAnsi="Arial" w:cs="Arial"/>
                <w:color w:val="000000" w:themeColor="text1"/>
                <w:sz w:val="24"/>
                <w:szCs w:val="24"/>
              </w:rPr>
            </w:pPr>
            <w:r w:rsidRPr="00994965">
              <w:rPr>
                <w:rFonts w:ascii="Arial" w:hAnsi="Arial" w:cs="Arial"/>
                <w:color w:val="000000" w:themeColor="text1"/>
                <w:sz w:val="24"/>
                <w:szCs w:val="24"/>
              </w:rPr>
              <w:t>Staff/student</w:t>
            </w:r>
            <w:r w:rsidR="0098203D"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t>interaction involves consistent, informal social education.</w:t>
            </w:r>
          </w:p>
          <w:p w14:paraId="54E11D2A" w14:textId="77777777" w:rsidR="00E6189F" w:rsidRPr="00994965" w:rsidRDefault="00E6189F" w:rsidP="005978CC">
            <w:pPr>
              <w:jc w:val="both"/>
              <w:rPr>
                <w:rFonts w:ascii="Arial" w:hAnsi="Arial" w:cs="Arial"/>
                <w:color w:val="000000" w:themeColor="text1"/>
                <w:sz w:val="24"/>
                <w:szCs w:val="24"/>
              </w:rPr>
            </w:pPr>
          </w:p>
        </w:tc>
      </w:tr>
      <w:tr w:rsidR="00E6189F" w:rsidRPr="00994965" w14:paraId="1DA2E596" w14:textId="77777777" w:rsidTr="005978CC">
        <w:tc>
          <w:tcPr>
            <w:tcW w:w="817" w:type="dxa"/>
            <w:tcBorders>
              <w:top w:val="nil"/>
              <w:left w:val="nil"/>
              <w:bottom w:val="nil"/>
              <w:right w:val="nil"/>
            </w:tcBorders>
          </w:tcPr>
          <w:p w14:paraId="31126E5D" w14:textId="77777777" w:rsidR="00E6189F" w:rsidRPr="00994965" w:rsidRDefault="00E6189F" w:rsidP="005978CC">
            <w:pPr>
              <w:jc w:val="center"/>
              <w:rPr>
                <w:rFonts w:ascii="Arial" w:hAnsi="Arial" w:cs="Arial"/>
                <w:color w:val="000000" w:themeColor="text1"/>
                <w:sz w:val="24"/>
                <w:szCs w:val="24"/>
              </w:rPr>
            </w:pPr>
          </w:p>
        </w:tc>
        <w:tc>
          <w:tcPr>
            <w:tcW w:w="8425" w:type="dxa"/>
            <w:tcBorders>
              <w:top w:val="nil"/>
              <w:left w:val="nil"/>
              <w:bottom w:val="nil"/>
              <w:right w:val="nil"/>
            </w:tcBorders>
          </w:tcPr>
          <w:p w14:paraId="460B03FA" w14:textId="77777777" w:rsidR="00E6189F" w:rsidRPr="00994965" w:rsidRDefault="00E6189F" w:rsidP="00A97A9C">
            <w:pPr>
              <w:pStyle w:val="ListParagraph"/>
              <w:numPr>
                <w:ilvl w:val="0"/>
                <w:numId w:val="32"/>
              </w:numPr>
              <w:jc w:val="both"/>
              <w:rPr>
                <w:rFonts w:ascii="Arial" w:hAnsi="Arial" w:cs="Arial"/>
                <w:color w:val="000000" w:themeColor="text1"/>
                <w:sz w:val="24"/>
                <w:szCs w:val="24"/>
              </w:rPr>
            </w:pPr>
            <w:r w:rsidRPr="00994965">
              <w:rPr>
                <w:rFonts w:ascii="Arial" w:hAnsi="Arial" w:cs="Arial"/>
                <w:color w:val="000000" w:themeColor="text1"/>
                <w:sz w:val="24"/>
                <w:szCs w:val="24"/>
              </w:rPr>
              <w:t>Staff explain differing social registers and encourage acceptable patterns of student responses in both formal and informal situations.</w:t>
            </w:r>
          </w:p>
          <w:p w14:paraId="2DE403A5" w14:textId="77777777" w:rsidR="00E6189F" w:rsidRPr="00994965" w:rsidRDefault="00E6189F" w:rsidP="005978CC">
            <w:pPr>
              <w:jc w:val="both"/>
              <w:rPr>
                <w:rFonts w:ascii="Arial" w:hAnsi="Arial" w:cs="Arial"/>
                <w:color w:val="000000" w:themeColor="text1"/>
                <w:sz w:val="24"/>
                <w:szCs w:val="24"/>
              </w:rPr>
            </w:pPr>
          </w:p>
        </w:tc>
      </w:tr>
      <w:tr w:rsidR="00E6189F" w:rsidRPr="00994965" w14:paraId="498AB711" w14:textId="77777777" w:rsidTr="005978CC">
        <w:tc>
          <w:tcPr>
            <w:tcW w:w="817" w:type="dxa"/>
            <w:tcBorders>
              <w:top w:val="nil"/>
              <w:left w:val="nil"/>
              <w:bottom w:val="nil"/>
              <w:right w:val="nil"/>
            </w:tcBorders>
          </w:tcPr>
          <w:p w14:paraId="62431CDC" w14:textId="77777777" w:rsidR="00E6189F" w:rsidRPr="00994965" w:rsidRDefault="00E6189F" w:rsidP="005978CC">
            <w:pPr>
              <w:jc w:val="center"/>
              <w:rPr>
                <w:rFonts w:ascii="Arial" w:hAnsi="Arial" w:cs="Arial"/>
                <w:color w:val="000000" w:themeColor="text1"/>
                <w:sz w:val="24"/>
                <w:szCs w:val="24"/>
              </w:rPr>
            </w:pPr>
          </w:p>
        </w:tc>
        <w:tc>
          <w:tcPr>
            <w:tcW w:w="8425" w:type="dxa"/>
            <w:tcBorders>
              <w:top w:val="nil"/>
              <w:left w:val="nil"/>
              <w:bottom w:val="nil"/>
              <w:right w:val="nil"/>
            </w:tcBorders>
          </w:tcPr>
          <w:p w14:paraId="10DD90C4" w14:textId="77777777" w:rsidR="00A97A9C" w:rsidRPr="00994965" w:rsidRDefault="00CF54F1" w:rsidP="00A97A9C">
            <w:pPr>
              <w:pStyle w:val="ListParagraph"/>
              <w:numPr>
                <w:ilvl w:val="0"/>
                <w:numId w:val="32"/>
              </w:num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Various strategies are used. </w:t>
            </w:r>
            <w:r w:rsidR="00E6189F" w:rsidRPr="00994965">
              <w:rPr>
                <w:rFonts w:ascii="Arial" w:hAnsi="Arial" w:cs="Arial"/>
                <w:color w:val="000000" w:themeColor="text1"/>
                <w:sz w:val="24"/>
                <w:szCs w:val="24"/>
              </w:rPr>
              <w:t xml:space="preserve">For example, at meal times staff who supervise a group at a table will curtail unnecessary movement around the dining hall, monitor collection of food and drink, encourage and maintain an acceptable standard of table manners, supervise the moving of </w:t>
            </w:r>
            <w:r w:rsidRPr="00994965">
              <w:rPr>
                <w:rFonts w:ascii="Arial" w:hAnsi="Arial" w:cs="Arial"/>
                <w:color w:val="000000" w:themeColor="text1"/>
                <w:sz w:val="24"/>
                <w:szCs w:val="24"/>
              </w:rPr>
              <w:t xml:space="preserve">tables and stacking of chairs. </w:t>
            </w:r>
            <w:r w:rsidR="00E6189F" w:rsidRPr="00994965">
              <w:rPr>
                <w:rFonts w:ascii="Arial" w:hAnsi="Arial" w:cs="Arial"/>
                <w:color w:val="000000" w:themeColor="text1"/>
                <w:sz w:val="24"/>
                <w:szCs w:val="24"/>
              </w:rPr>
              <w:t xml:space="preserve">They regulate the social interaction between individual students.  Students are encouraged to adopt acceptable eating behaviour.   </w:t>
            </w:r>
          </w:p>
          <w:p w14:paraId="49E398E2" w14:textId="77777777" w:rsidR="00A97A9C" w:rsidRPr="00994965" w:rsidRDefault="00A97A9C" w:rsidP="005978CC">
            <w:pPr>
              <w:jc w:val="both"/>
              <w:rPr>
                <w:rFonts w:ascii="Arial" w:hAnsi="Arial" w:cs="Arial"/>
                <w:color w:val="000000" w:themeColor="text1"/>
                <w:sz w:val="24"/>
                <w:szCs w:val="24"/>
              </w:rPr>
            </w:pPr>
          </w:p>
          <w:p w14:paraId="23D2C59F" w14:textId="7A2ABAAA" w:rsidR="00A97A9C" w:rsidRPr="00994965" w:rsidRDefault="00A97A9C" w:rsidP="00A97A9C">
            <w:pPr>
              <w:pStyle w:val="ListParagraph"/>
              <w:numPr>
                <w:ilvl w:val="0"/>
                <w:numId w:val="32"/>
              </w:num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Mutual respect and role modelling </w:t>
            </w:r>
            <w:r w:rsidR="00055614" w:rsidRPr="00994965">
              <w:rPr>
                <w:rFonts w:ascii="Arial" w:hAnsi="Arial" w:cs="Arial"/>
                <w:color w:val="000000" w:themeColor="text1"/>
                <w:sz w:val="24"/>
                <w:szCs w:val="24"/>
              </w:rPr>
              <w:t>are</w:t>
            </w:r>
            <w:r w:rsidRPr="00994965">
              <w:rPr>
                <w:rFonts w:ascii="Arial" w:hAnsi="Arial" w:cs="Arial"/>
                <w:color w:val="000000" w:themeColor="text1"/>
                <w:sz w:val="24"/>
                <w:szCs w:val="24"/>
              </w:rPr>
              <w:t xml:space="preserve"> the expectation of the entire community within Roselyn House School. By showing mutual respect and demonstrating social registers, students will overtime perform these their selves. This includes social pleasantries, ‘asking how people are’, wishing people well, knocking on doors and referring to staff by Title and Surname. </w:t>
            </w:r>
          </w:p>
          <w:p w14:paraId="67F42A71" w14:textId="77777777" w:rsidR="002B23C9" w:rsidRPr="00994965" w:rsidRDefault="002B23C9" w:rsidP="002B23C9">
            <w:pPr>
              <w:pStyle w:val="ListParagraph"/>
              <w:rPr>
                <w:rFonts w:ascii="Arial" w:hAnsi="Arial" w:cs="Arial"/>
                <w:color w:val="000000" w:themeColor="text1"/>
                <w:sz w:val="24"/>
                <w:szCs w:val="24"/>
              </w:rPr>
            </w:pPr>
          </w:p>
          <w:p w14:paraId="0E3ADBED" w14:textId="77777777" w:rsidR="002B23C9" w:rsidRPr="00994965" w:rsidRDefault="002B23C9" w:rsidP="00A97A9C">
            <w:pPr>
              <w:pStyle w:val="ListParagraph"/>
              <w:numPr>
                <w:ilvl w:val="0"/>
                <w:numId w:val="32"/>
              </w:numPr>
              <w:jc w:val="both"/>
              <w:rPr>
                <w:rFonts w:ascii="Arial" w:hAnsi="Arial" w:cs="Arial"/>
                <w:color w:val="000000" w:themeColor="text1"/>
                <w:sz w:val="24"/>
                <w:szCs w:val="24"/>
              </w:rPr>
            </w:pPr>
            <w:r w:rsidRPr="00994965">
              <w:rPr>
                <w:rFonts w:ascii="Arial" w:hAnsi="Arial" w:cs="Arial"/>
                <w:color w:val="000000" w:themeColor="text1"/>
                <w:sz w:val="24"/>
                <w:szCs w:val="24"/>
              </w:rPr>
              <w:t>Sanctions and rewards apply to homophobic, biphobic and transphobic bullying and language.</w:t>
            </w:r>
          </w:p>
          <w:p w14:paraId="0313C395" w14:textId="77777777" w:rsidR="002B23C9" w:rsidRPr="00994965" w:rsidRDefault="002B23C9" w:rsidP="002B23C9">
            <w:pPr>
              <w:pStyle w:val="ListParagraph"/>
              <w:rPr>
                <w:rFonts w:ascii="Arial" w:hAnsi="Arial" w:cs="Arial"/>
                <w:color w:val="000000" w:themeColor="text1"/>
                <w:sz w:val="24"/>
                <w:szCs w:val="24"/>
              </w:rPr>
            </w:pPr>
          </w:p>
          <w:p w14:paraId="37F992E2" w14:textId="17673BB4" w:rsidR="002B23C9" w:rsidRPr="00994965" w:rsidRDefault="002B23C9" w:rsidP="00A97A9C">
            <w:pPr>
              <w:pStyle w:val="ListParagraph"/>
              <w:numPr>
                <w:ilvl w:val="0"/>
                <w:numId w:val="32"/>
              </w:numPr>
              <w:jc w:val="both"/>
              <w:rPr>
                <w:rFonts w:ascii="Arial" w:hAnsi="Arial" w:cs="Arial"/>
                <w:color w:val="000000" w:themeColor="text1"/>
                <w:sz w:val="24"/>
                <w:szCs w:val="24"/>
              </w:rPr>
            </w:pPr>
            <w:r w:rsidRPr="00994965">
              <w:rPr>
                <w:rFonts w:ascii="Arial" w:hAnsi="Arial" w:cs="Arial"/>
                <w:color w:val="000000" w:themeColor="text1"/>
                <w:sz w:val="24"/>
                <w:szCs w:val="24"/>
              </w:rPr>
              <w:t>We promote respect and equality across all protected ch</w:t>
            </w:r>
            <w:r w:rsidR="00D760D9" w:rsidRPr="00994965">
              <w:rPr>
                <w:rFonts w:ascii="Arial" w:hAnsi="Arial" w:cs="Arial"/>
                <w:color w:val="000000" w:themeColor="text1"/>
                <w:sz w:val="24"/>
                <w:szCs w:val="24"/>
              </w:rPr>
              <w:t>a</w:t>
            </w:r>
            <w:r w:rsidRPr="00994965">
              <w:rPr>
                <w:rFonts w:ascii="Arial" w:hAnsi="Arial" w:cs="Arial"/>
                <w:color w:val="000000" w:themeColor="text1"/>
                <w:sz w:val="24"/>
                <w:szCs w:val="24"/>
              </w:rPr>
              <w:t>racteristics, including sexual orientation and gender identity, and prepare students for life in diverse 21</w:t>
            </w:r>
            <w:r w:rsidRPr="00994965">
              <w:rPr>
                <w:rFonts w:ascii="Arial" w:hAnsi="Arial" w:cs="Arial"/>
                <w:color w:val="000000" w:themeColor="text1"/>
                <w:sz w:val="24"/>
                <w:szCs w:val="24"/>
                <w:vertAlign w:val="superscript"/>
              </w:rPr>
              <w:t>st</w:t>
            </w:r>
            <w:r w:rsidRPr="00994965">
              <w:rPr>
                <w:rFonts w:ascii="Arial" w:hAnsi="Arial" w:cs="Arial"/>
                <w:color w:val="000000" w:themeColor="text1"/>
                <w:sz w:val="24"/>
                <w:szCs w:val="24"/>
              </w:rPr>
              <w:t xml:space="preserve"> Century </w:t>
            </w:r>
            <w:r w:rsidR="00D760D9" w:rsidRPr="00994965">
              <w:rPr>
                <w:rFonts w:ascii="Arial" w:hAnsi="Arial" w:cs="Arial"/>
                <w:color w:val="000000" w:themeColor="text1"/>
                <w:sz w:val="24"/>
                <w:szCs w:val="24"/>
              </w:rPr>
              <w:t>B</w:t>
            </w:r>
            <w:r w:rsidRPr="00994965">
              <w:rPr>
                <w:rFonts w:ascii="Arial" w:hAnsi="Arial" w:cs="Arial"/>
                <w:color w:val="000000" w:themeColor="text1"/>
                <w:sz w:val="24"/>
                <w:szCs w:val="24"/>
              </w:rPr>
              <w:t>ritain.</w:t>
            </w:r>
          </w:p>
        </w:tc>
      </w:tr>
    </w:tbl>
    <w:p w14:paraId="16287F21" w14:textId="77777777" w:rsidR="00E6189F" w:rsidRPr="00994965" w:rsidRDefault="00E6189F" w:rsidP="00E6189F">
      <w:pPr>
        <w:jc w:val="center"/>
        <w:rPr>
          <w:rFonts w:ascii="Arial" w:hAnsi="Arial" w:cs="Arial"/>
          <w:b/>
          <w:color w:val="000000" w:themeColor="text1"/>
          <w:sz w:val="24"/>
          <w:szCs w:val="24"/>
          <w:u w:val="single"/>
        </w:rPr>
      </w:pPr>
    </w:p>
    <w:tbl>
      <w:tblPr>
        <w:tblStyle w:val="TableGrid"/>
        <w:tblW w:w="0" w:type="auto"/>
        <w:tblLook w:val="04A0" w:firstRow="1" w:lastRow="0" w:firstColumn="1" w:lastColumn="0" w:noHBand="0" w:noVBand="1"/>
      </w:tblPr>
      <w:tblGrid>
        <w:gridCol w:w="795"/>
        <w:gridCol w:w="8221"/>
      </w:tblGrid>
      <w:tr w:rsidR="00E6189F" w:rsidRPr="00994965" w14:paraId="774BC3DA" w14:textId="77777777" w:rsidTr="40CA9007">
        <w:tc>
          <w:tcPr>
            <w:tcW w:w="817" w:type="dxa"/>
            <w:tcBorders>
              <w:bottom w:val="single" w:sz="4" w:space="0" w:color="auto"/>
              <w:right w:val="nil"/>
            </w:tcBorders>
          </w:tcPr>
          <w:p w14:paraId="54F9AE05"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 xml:space="preserve">   </w:t>
            </w:r>
          </w:p>
        </w:tc>
        <w:tc>
          <w:tcPr>
            <w:tcW w:w="8425" w:type="dxa"/>
            <w:tcBorders>
              <w:left w:val="nil"/>
              <w:bottom w:val="single" w:sz="4" w:space="0" w:color="auto"/>
            </w:tcBorders>
          </w:tcPr>
          <w:p w14:paraId="0D9F887C"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BEHAVIOUR MANAGEMENT</w:t>
            </w:r>
          </w:p>
        </w:tc>
      </w:tr>
      <w:tr w:rsidR="00E6189F" w:rsidRPr="00994965" w14:paraId="5BE93A62" w14:textId="77777777" w:rsidTr="40CA9007">
        <w:tc>
          <w:tcPr>
            <w:tcW w:w="9242" w:type="dxa"/>
            <w:gridSpan w:val="2"/>
            <w:tcBorders>
              <w:left w:val="nil"/>
              <w:bottom w:val="nil"/>
              <w:right w:val="nil"/>
            </w:tcBorders>
          </w:tcPr>
          <w:p w14:paraId="384BA73E" w14:textId="77777777" w:rsidR="00E6189F" w:rsidRPr="00994965" w:rsidRDefault="00E6189F" w:rsidP="005978CC">
            <w:pPr>
              <w:jc w:val="both"/>
              <w:rPr>
                <w:rFonts w:ascii="Arial" w:hAnsi="Arial" w:cs="Arial"/>
                <w:color w:val="000000" w:themeColor="text1"/>
                <w:sz w:val="24"/>
                <w:szCs w:val="24"/>
              </w:rPr>
            </w:pPr>
          </w:p>
        </w:tc>
      </w:tr>
      <w:tr w:rsidR="00E6189F" w:rsidRPr="00994965" w14:paraId="52FABC2D" w14:textId="77777777" w:rsidTr="40CA9007">
        <w:tc>
          <w:tcPr>
            <w:tcW w:w="817" w:type="dxa"/>
            <w:tcBorders>
              <w:top w:val="nil"/>
              <w:left w:val="nil"/>
              <w:bottom w:val="nil"/>
              <w:right w:val="nil"/>
            </w:tcBorders>
          </w:tcPr>
          <w:p w14:paraId="34B3F2EB" w14:textId="77777777" w:rsidR="00E6189F" w:rsidRPr="00994965" w:rsidRDefault="00E6189F" w:rsidP="005978CC">
            <w:pPr>
              <w:jc w:val="center"/>
              <w:rPr>
                <w:rFonts w:ascii="Arial" w:hAnsi="Arial" w:cs="Arial"/>
                <w:color w:val="000000" w:themeColor="text1"/>
                <w:sz w:val="24"/>
                <w:szCs w:val="24"/>
              </w:rPr>
            </w:pPr>
          </w:p>
        </w:tc>
        <w:tc>
          <w:tcPr>
            <w:tcW w:w="8425" w:type="dxa"/>
            <w:tcBorders>
              <w:top w:val="nil"/>
              <w:left w:val="nil"/>
              <w:bottom w:val="nil"/>
              <w:right w:val="nil"/>
            </w:tcBorders>
          </w:tcPr>
          <w:p w14:paraId="20BF8E5C" w14:textId="21A68E3E" w:rsidR="00E6189F" w:rsidRPr="00994965" w:rsidRDefault="40CA9007" w:rsidP="40CA9007">
            <w:pPr>
              <w:pStyle w:val="ListParagraph"/>
              <w:numPr>
                <w:ilvl w:val="0"/>
                <w:numId w:val="33"/>
              </w:numPr>
              <w:jc w:val="both"/>
              <w:rPr>
                <w:rFonts w:ascii="Arial" w:hAnsi="Arial" w:cs="Arial"/>
                <w:color w:val="000000" w:themeColor="text1"/>
                <w:sz w:val="24"/>
                <w:szCs w:val="24"/>
              </w:rPr>
            </w:pPr>
            <w:r w:rsidRPr="00994965">
              <w:rPr>
                <w:rFonts w:ascii="Arial" w:hAnsi="Arial" w:cs="Arial"/>
                <w:color w:val="000000" w:themeColor="text1"/>
                <w:sz w:val="24"/>
                <w:szCs w:val="24"/>
              </w:rPr>
              <w:t>When students exceed the baseline of acceptable behaviour in an extreme manner, it is reported on an Incident Monitoring Form.  It is then passed on to the Headteacher or Deputy Headteacher. A copy is then placed in the student’s file.</w:t>
            </w:r>
          </w:p>
          <w:p w14:paraId="7D34F5C7" w14:textId="77777777" w:rsidR="00E6189F" w:rsidRPr="00994965" w:rsidRDefault="00E6189F" w:rsidP="005978CC">
            <w:pPr>
              <w:jc w:val="both"/>
              <w:rPr>
                <w:rFonts w:ascii="Arial" w:hAnsi="Arial" w:cs="Arial"/>
                <w:color w:val="000000" w:themeColor="text1"/>
                <w:sz w:val="24"/>
                <w:szCs w:val="24"/>
              </w:rPr>
            </w:pPr>
          </w:p>
        </w:tc>
      </w:tr>
      <w:tr w:rsidR="00E6189F" w:rsidRPr="00994965" w14:paraId="71D70AC7" w14:textId="77777777" w:rsidTr="40CA9007">
        <w:tc>
          <w:tcPr>
            <w:tcW w:w="817" w:type="dxa"/>
            <w:tcBorders>
              <w:top w:val="nil"/>
              <w:left w:val="nil"/>
              <w:bottom w:val="nil"/>
              <w:right w:val="nil"/>
            </w:tcBorders>
          </w:tcPr>
          <w:p w14:paraId="0B4020A7" w14:textId="77777777" w:rsidR="00E6189F" w:rsidRPr="00994965" w:rsidRDefault="00E6189F" w:rsidP="005978CC">
            <w:pPr>
              <w:jc w:val="center"/>
              <w:rPr>
                <w:rFonts w:ascii="Arial" w:hAnsi="Arial" w:cs="Arial"/>
                <w:color w:val="000000" w:themeColor="text1"/>
                <w:sz w:val="24"/>
                <w:szCs w:val="24"/>
              </w:rPr>
            </w:pPr>
          </w:p>
        </w:tc>
        <w:tc>
          <w:tcPr>
            <w:tcW w:w="8425" w:type="dxa"/>
            <w:tcBorders>
              <w:top w:val="nil"/>
              <w:left w:val="nil"/>
              <w:bottom w:val="nil"/>
              <w:right w:val="nil"/>
            </w:tcBorders>
          </w:tcPr>
          <w:p w14:paraId="569D10A0" w14:textId="2EF7614C" w:rsidR="00E6189F" w:rsidRPr="00994965" w:rsidRDefault="00E6189F" w:rsidP="00097A02">
            <w:pPr>
              <w:pStyle w:val="ListParagraph"/>
              <w:numPr>
                <w:ilvl w:val="0"/>
                <w:numId w:val="33"/>
              </w:numPr>
              <w:jc w:val="both"/>
              <w:rPr>
                <w:rFonts w:ascii="Arial" w:hAnsi="Arial" w:cs="Arial"/>
                <w:color w:val="000000" w:themeColor="text1"/>
                <w:sz w:val="24"/>
                <w:szCs w:val="24"/>
              </w:rPr>
            </w:pPr>
            <w:r w:rsidRPr="00994965">
              <w:rPr>
                <w:rFonts w:ascii="Arial" w:hAnsi="Arial" w:cs="Arial"/>
                <w:color w:val="000000" w:themeColor="text1"/>
                <w:sz w:val="24"/>
                <w:szCs w:val="24"/>
              </w:rPr>
              <w:t>Accordingly, when behaviour of a noteworthy merit is observed, that too is reported to the Class Teacher/Learning Support Assistant/</w:t>
            </w:r>
            <w:r w:rsidR="00CF54F1"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t>Mentor or a Headteacher’s Commendation awarded.</w:t>
            </w:r>
            <w:r w:rsidR="00097A02" w:rsidRPr="00994965">
              <w:rPr>
                <w:rFonts w:ascii="Arial" w:hAnsi="Arial" w:cs="Arial"/>
                <w:color w:val="000000" w:themeColor="text1"/>
                <w:sz w:val="24"/>
                <w:szCs w:val="24"/>
              </w:rPr>
              <w:t xml:space="preserve"> The Headteacher’s Award is presented in assembly on a Friday afternoon where the student will receive a certificate, and their work displayed on the Headteacher’s Board.</w:t>
            </w:r>
            <w:r w:rsidR="00E30E90" w:rsidRPr="00994965">
              <w:rPr>
                <w:rFonts w:ascii="Arial" w:hAnsi="Arial" w:cs="Arial"/>
                <w:color w:val="000000" w:themeColor="text1"/>
                <w:sz w:val="24"/>
                <w:szCs w:val="24"/>
              </w:rPr>
              <w:t xml:space="preserve"> The certificate is also sent digitally to those who receive one.</w:t>
            </w:r>
            <w:r w:rsidR="00097A02" w:rsidRPr="00994965">
              <w:rPr>
                <w:rFonts w:ascii="Arial" w:hAnsi="Arial" w:cs="Arial"/>
                <w:color w:val="000000" w:themeColor="text1"/>
                <w:sz w:val="24"/>
                <w:szCs w:val="24"/>
              </w:rPr>
              <w:t xml:space="preserve"> A file of previous exemplary work is kept in the school office.</w:t>
            </w:r>
          </w:p>
          <w:p w14:paraId="1D7B270A" w14:textId="77777777" w:rsidR="00E6189F" w:rsidRPr="00994965" w:rsidRDefault="00E6189F" w:rsidP="005978CC">
            <w:pPr>
              <w:jc w:val="both"/>
              <w:rPr>
                <w:rFonts w:ascii="Arial" w:hAnsi="Arial" w:cs="Arial"/>
                <w:color w:val="000000" w:themeColor="text1"/>
                <w:sz w:val="24"/>
                <w:szCs w:val="24"/>
              </w:rPr>
            </w:pPr>
          </w:p>
        </w:tc>
      </w:tr>
      <w:tr w:rsidR="00E6189F" w:rsidRPr="00994965" w14:paraId="4AC854B9" w14:textId="77777777" w:rsidTr="40CA9007">
        <w:tc>
          <w:tcPr>
            <w:tcW w:w="817" w:type="dxa"/>
            <w:tcBorders>
              <w:top w:val="nil"/>
              <w:left w:val="nil"/>
              <w:bottom w:val="nil"/>
              <w:right w:val="nil"/>
            </w:tcBorders>
          </w:tcPr>
          <w:p w14:paraId="4F904CB7" w14:textId="77777777" w:rsidR="00E6189F" w:rsidRPr="00994965" w:rsidRDefault="00E6189F" w:rsidP="005978CC">
            <w:pPr>
              <w:jc w:val="center"/>
              <w:rPr>
                <w:rFonts w:ascii="Arial" w:hAnsi="Arial" w:cs="Arial"/>
                <w:color w:val="000000" w:themeColor="text1"/>
                <w:sz w:val="24"/>
                <w:szCs w:val="24"/>
              </w:rPr>
            </w:pPr>
          </w:p>
        </w:tc>
        <w:tc>
          <w:tcPr>
            <w:tcW w:w="8425" w:type="dxa"/>
            <w:tcBorders>
              <w:top w:val="nil"/>
              <w:left w:val="nil"/>
              <w:bottom w:val="nil"/>
              <w:right w:val="nil"/>
            </w:tcBorders>
          </w:tcPr>
          <w:p w14:paraId="40372C22" w14:textId="4D4C4402" w:rsidR="00E6189F" w:rsidRPr="00994965" w:rsidRDefault="00E6189F" w:rsidP="00097A02">
            <w:pPr>
              <w:pStyle w:val="ListParagraph"/>
              <w:numPr>
                <w:ilvl w:val="0"/>
                <w:numId w:val="33"/>
              </w:num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Some variance in staff </w:t>
            </w:r>
            <w:r w:rsidR="00CF54F1" w:rsidRPr="00994965">
              <w:rPr>
                <w:rFonts w:ascii="Arial" w:hAnsi="Arial" w:cs="Arial"/>
                <w:color w:val="000000" w:themeColor="text1"/>
                <w:sz w:val="24"/>
                <w:szCs w:val="24"/>
              </w:rPr>
              <w:t>tolerance levels is inevitable.</w:t>
            </w:r>
            <w:r w:rsidRPr="00994965">
              <w:rPr>
                <w:rFonts w:ascii="Arial" w:hAnsi="Arial" w:cs="Arial"/>
                <w:color w:val="000000" w:themeColor="text1"/>
                <w:sz w:val="24"/>
                <w:szCs w:val="24"/>
              </w:rPr>
              <w:t xml:space="preserve"> It is the individual’s role to liaise with other staff to share information.</w:t>
            </w:r>
            <w:r w:rsidR="00097A02" w:rsidRPr="00994965">
              <w:rPr>
                <w:rFonts w:ascii="Arial" w:hAnsi="Arial" w:cs="Arial"/>
                <w:color w:val="000000" w:themeColor="text1"/>
                <w:sz w:val="24"/>
                <w:szCs w:val="24"/>
              </w:rPr>
              <w:t xml:space="preserve"> Mr Birkenhead is available to help offer advice.</w:t>
            </w:r>
          </w:p>
          <w:p w14:paraId="06971CD3" w14:textId="77777777" w:rsidR="00E6189F" w:rsidRPr="00994965" w:rsidRDefault="00E6189F" w:rsidP="005978CC">
            <w:pPr>
              <w:jc w:val="both"/>
              <w:rPr>
                <w:rFonts w:ascii="Arial" w:hAnsi="Arial" w:cs="Arial"/>
                <w:color w:val="000000" w:themeColor="text1"/>
                <w:sz w:val="24"/>
                <w:szCs w:val="24"/>
              </w:rPr>
            </w:pPr>
          </w:p>
        </w:tc>
      </w:tr>
      <w:tr w:rsidR="00E6189F" w:rsidRPr="00994965" w14:paraId="628E28FE" w14:textId="77777777" w:rsidTr="40CA9007">
        <w:tc>
          <w:tcPr>
            <w:tcW w:w="817" w:type="dxa"/>
            <w:tcBorders>
              <w:top w:val="nil"/>
              <w:left w:val="nil"/>
              <w:bottom w:val="nil"/>
              <w:right w:val="nil"/>
            </w:tcBorders>
          </w:tcPr>
          <w:p w14:paraId="2A1F701D" w14:textId="77777777" w:rsidR="00E6189F" w:rsidRPr="00994965" w:rsidRDefault="00E6189F" w:rsidP="005978CC">
            <w:pPr>
              <w:jc w:val="center"/>
              <w:rPr>
                <w:rFonts w:ascii="Arial" w:hAnsi="Arial" w:cs="Arial"/>
                <w:color w:val="000000" w:themeColor="text1"/>
                <w:sz w:val="24"/>
                <w:szCs w:val="24"/>
              </w:rPr>
            </w:pPr>
          </w:p>
        </w:tc>
        <w:tc>
          <w:tcPr>
            <w:tcW w:w="8425" w:type="dxa"/>
            <w:tcBorders>
              <w:top w:val="nil"/>
              <w:left w:val="nil"/>
              <w:bottom w:val="nil"/>
              <w:right w:val="nil"/>
            </w:tcBorders>
          </w:tcPr>
          <w:p w14:paraId="06AAE2CB" w14:textId="635C5F79" w:rsidR="00E6189F" w:rsidRPr="00994965" w:rsidRDefault="00E6189F" w:rsidP="00097A02">
            <w:pPr>
              <w:pStyle w:val="ListParagraph"/>
              <w:numPr>
                <w:ilvl w:val="0"/>
                <w:numId w:val="33"/>
              </w:numPr>
              <w:jc w:val="both"/>
              <w:rPr>
                <w:rFonts w:ascii="Arial" w:hAnsi="Arial" w:cs="Arial"/>
                <w:color w:val="000000" w:themeColor="text1"/>
                <w:sz w:val="24"/>
                <w:szCs w:val="24"/>
              </w:rPr>
            </w:pPr>
            <w:r w:rsidRPr="00994965">
              <w:rPr>
                <w:rFonts w:ascii="Arial" w:hAnsi="Arial" w:cs="Arial"/>
                <w:color w:val="000000" w:themeColor="text1"/>
                <w:sz w:val="24"/>
                <w:szCs w:val="24"/>
              </w:rPr>
              <w:t>Informal observation of students within a group enables</w:t>
            </w:r>
            <w:r w:rsidR="00CF54F1" w:rsidRPr="00994965">
              <w:rPr>
                <w:rFonts w:ascii="Arial" w:hAnsi="Arial" w:cs="Arial"/>
                <w:color w:val="000000" w:themeColor="text1"/>
                <w:sz w:val="24"/>
                <w:szCs w:val="24"/>
              </w:rPr>
              <w:t xml:space="preserve"> staff to identify behaviours. </w:t>
            </w:r>
            <w:r w:rsidRPr="00994965">
              <w:rPr>
                <w:rFonts w:ascii="Arial" w:hAnsi="Arial" w:cs="Arial"/>
                <w:color w:val="000000" w:themeColor="text1"/>
                <w:sz w:val="24"/>
                <w:szCs w:val="24"/>
              </w:rPr>
              <w:t>This information will advise the p</w:t>
            </w:r>
            <w:r w:rsidR="00CF54F1" w:rsidRPr="00994965">
              <w:rPr>
                <w:rFonts w:ascii="Arial" w:hAnsi="Arial" w:cs="Arial"/>
                <w:color w:val="000000" w:themeColor="text1"/>
                <w:sz w:val="24"/>
                <w:szCs w:val="24"/>
              </w:rPr>
              <w:t xml:space="preserve">lanning of the student’s IEBP. </w:t>
            </w:r>
            <w:r w:rsidRPr="00994965">
              <w:rPr>
                <w:rFonts w:ascii="Arial" w:hAnsi="Arial" w:cs="Arial"/>
                <w:color w:val="000000" w:themeColor="text1"/>
                <w:sz w:val="24"/>
                <w:szCs w:val="24"/>
              </w:rPr>
              <w:t>The IEBP will be shared with the child and parents/</w:t>
            </w:r>
            <w:r w:rsidR="00CF54F1"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t xml:space="preserve">carers and targets presented on the child’s </w:t>
            </w:r>
            <w:r w:rsidR="00E30E90" w:rsidRPr="00994965">
              <w:rPr>
                <w:rFonts w:ascii="Arial" w:hAnsi="Arial" w:cs="Arial"/>
                <w:color w:val="000000" w:themeColor="text1"/>
                <w:sz w:val="24"/>
                <w:szCs w:val="24"/>
              </w:rPr>
              <w:t xml:space="preserve">academic records, including, annual reviews etc. </w:t>
            </w:r>
          </w:p>
          <w:p w14:paraId="03EFCA41" w14:textId="77777777" w:rsidR="00E6189F" w:rsidRPr="00994965" w:rsidRDefault="00E6189F" w:rsidP="005978CC">
            <w:pPr>
              <w:jc w:val="both"/>
              <w:rPr>
                <w:rFonts w:ascii="Arial" w:hAnsi="Arial" w:cs="Arial"/>
                <w:color w:val="000000" w:themeColor="text1"/>
                <w:sz w:val="24"/>
                <w:szCs w:val="24"/>
              </w:rPr>
            </w:pPr>
          </w:p>
        </w:tc>
      </w:tr>
      <w:tr w:rsidR="00E6189F" w:rsidRPr="00994965" w14:paraId="4893B5B8" w14:textId="77777777" w:rsidTr="40CA9007">
        <w:tc>
          <w:tcPr>
            <w:tcW w:w="817" w:type="dxa"/>
            <w:tcBorders>
              <w:top w:val="nil"/>
              <w:left w:val="nil"/>
              <w:bottom w:val="nil"/>
              <w:right w:val="nil"/>
            </w:tcBorders>
          </w:tcPr>
          <w:p w14:paraId="5F96A722" w14:textId="77777777" w:rsidR="00E6189F" w:rsidRPr="00994965" w:rsidRDefault="00E6189F" w:rsidP="005978CC">
            <w:pPr>
              <w:jc w:val="center"/>
              <w:rPr>
                <w:rFonts w:ascii="Arial" w:hAnsi="Arial" w:cs="Arial"/>
                <w:color w:val="000000" w:themeColor="text1"/>
                <w:sz w:val="24"/>
                <w:szCs w:val="24"/>
              </w:rPr>
            </w:pPr>
          </w:p>
        </w:tc>
        <w:tc>
          <w:tcPr>
            <w:tcW w:w="8425" w:type="dxa"/>
            <w:tcBorders>
              <w:top w:val="nil"/>
              <w:left w:val="nil"/>
              <w:bottom w:val="nil"/>
              <w:right w:val="nil"/>
            </w:tcBorders>
          </w:tcPr>
          <w:p w14:paraId="6D3455BB" w14:textId="69C78E01" w:rsidR="00E6189F" w:rsidRPr="00994965" w:rsidRDefault="00E6189F" w:rsidP="00097A02">
            <w:pPr>
              <w:pStyle w:val="ListParagraph"/>
              <w:numPr>
                <w:ilvl w:val="0"/>
                <w:numId w:val="33"/>
              </w:num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The IEBPs and </w:t>
            </w:r>
            <w:r w:rsidR="00E30E90" w:rsidRPr="00994965">
              <w:rPr>
                <w:rFonts w:ascii="Arial" w:hAnsi="Arial" w:cs="Arial"/>
                <w:color w:val="000000" w:themeColor="text1"/>
                <w:sz w:val="24"/>
                <w:szCs w:val="24"/>
              </w:rPr>
              <w:t xml:space="preserve">lesson tracking </w:t>
            </w:r>
            <w:r w:rsidRPr="00994965">
              <w:rPr>
                <w:rFonts w:ascii="Arial" w:hAnsi="Arial" w:cs="Arial"/>
                <w:color w:val="000000" w:themeColor="text1"/>
                <w:sz w:val="24"/>
                <w:szCs w:val="24"/>
              </w:rPr>
              <w:t>will identify trends, assess student’s strengths/</w:t>
            </w:r>
            <w:r w:rsidR="00CF54F1"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t>weaknesses and evaluate the various actions taken.</w:t>
            </w:r>
            <w:r w:rsidR="00E25470" w:rsidRPr="00994965">
              <w:rPr>
                <w:rFonts w:ascii="Arial" w:hAnsi="Arial" w:cs="Arial"/>
                <w:color w:val="000000" w:themeColor="text1"/>
                <w:sz w:val="24"/>
                <w:szCs w:val="24"/>
              </w:rPr>
              <w:t xml:space="preserve"> (Carousel throughout the year). </w:t>
            </w:r>
          </w:p>
          <w:p w14:paraId="5B95CD12" w14:textId="77777777" w:rsidR="00E6189F" w:rsidRPr="00994965" w:rsidRDefault="00E6189F" w:rsidP="005978CC">
            <w:pPr>
              <w:jc w:val="both"/>
              <w:rPr>
                <w:rFonts w:ascii="Arial" w:hAnsi="Arial" w:cs="Arial"/>
                <w:color w:val="000000" w:themeColor="text1"/>
                <w:sz w:val="24"/>
                <w:szCs w:val="24"/>
              </w:rPr>
            </w:pPr>
          </w:p>
        </w:tc>
      </w:tr>
      <w:tr w:rsidR="00E6189F" w:rsidRPr="00994965" w14:paraId="1A50B5AE" w14:textId="77777777" w:rsidTr="40CA9007">
        <w:tc>
          <w:tcPr>
            <w:tcW w:w="817" w:type="dxa"/>
            <w:tcBorders>
              <w:top w:val="nil"/>
              <w:left w:val="nil"/>
              <w:bottom w:val="nil"/>
              <w:right w:val="nil"/>
            </w:tcBorders>
          </w:tcPr>
          <w:p w14:paraId="5220BBB2" w14:textId="77777777" w:rsidR="00E6189F" w:rsidRPr="00994965" w:rsidRDefault="00E6189F" w:rsidP="005978CC">
            <w:pPr>
              <w:jc w:val="center"/>
              <w:rPr>
                <w:rFonts w:ascii="Arial" w:hAnsi="Arial" w:cs="Arial"/>
                <w:color w:val="000000" w:themeColor="text1"/>
                <w:sz w:val="24"/>
                <w:szCs w:val="24"/>
              </w:rPr>
            </w:pPr>
          </w:p>
        </w:tc>
        <w:tc>
          <w:tcPr>
            <w:tcW w:w="8425" w:type="dxa"/>
            <w:tcBorders>
              <w:top w:val="nil"/>
              <w:left w:val="nil"/>
              <w:bottom w:val="nil"/>
              <w:right w:val="nil"/>
            </w:tcBorders>
          </w:tcPr>
          <w:p w14:paraId="1FD38991" w14:textId="77777777" w:rsidR="00E6189F" w:rsidRPr="00994965" w:rsidRDefault="00E6189F" w:rsidP="00097A02">
            <w:pPr>
              <w:pStyle w:val="ListParagraph"/>
              <w:numPr>
                <w:ilvl w:val="0"/>
                <w:numId w:val="33"/>
              </w:numPr>
              <w:jc w:val="both"/>
              <w:rPr>
                <w:rFonts w:ascii="Arial" w:hAnsi="Arial" w:cs="Arial"/>
                <w:color w:val="000000" w:themeColor="text1"/>
                <w:sz w:val="24"/>
                <w:szCs w:val="24"/>
              </w:rPr>
            </w:pPr>
            <w:r w:rsidRPr="00994965">
              <w:rPr>
                <w:rFonts w:ascii="Arial" w:hAnsi="Arial" w:cs="Arial"/>
                <w:color w:val="000000" w:themeColor="text1"/>
                <w:sz w:val="24"/>
                <w:szCs w:val="24"/>
              </w:rPr>
              <w:t>Some specific, unacceptable, recurring behaviours will be identified and followed up in Mentor sessions</w:t>
            </w:r>
            <w:r w:rsidR="00097A02" w:rsidRPr="00994965">
              <w:rPr>
                <w:rFonts w:ascii="Arial" w:hAnsi="Arial" w:cs="Arial"/>
                <w:color w:val="000000" w:themeColor="text1"/>
                <w:sz w:val="24"/>
                <w:szCs w:val="24"/>
              </w:rPr>
              <w:t>, Morning workshops or specific planned individual interventions</w:t>
            </w:r>
            <w:r w:rsidRPr="00994965">
              <w:rPr>
                <w:rFonts w:ascii="Arial" w:hAnsi="Arial" w:cs="Arial"/>
                <w:color w:val="000000" w:themeColor="text1"/>
                <w:sz w:val="24"/>
                <w:szCs w:val="24"/>
              </w:rPr>
              <w:t>.</w:t>
            </w:r>
          </w:p>
          <w:p w14:paraId="13CB595B" w14:textId="77777777" w:rsidR="00E6189F" w:rsidRPr="00994965" w:rsidRDefault="00E6189F" w:rsidP="005978CC">
            <w:pPr>
              <w:jc w:val="both"/>
              <w:rPr>
                <w:rFonts w:ascii="Arial" w:hAnsi="Arial" w:cs="Arial"/>
                <w:color w:val="000000" w:themeColor="text1"/>
                <w:sz w:val="24"/>
                <w:szCs w:val="24"/>
              </w:rPr>
            </w:pPr>
          </w:p>
        </w:tc>
      </w:tr>
      <w:tr w:rsidR="00E6189F" w:rsidRPr="00994965" w14:paraId="31380ABF" w14:textId="77777777" w:rsidTr="40CA9007">
        <w:tc>
          <w:tcPr>
            <w:tcW w:w="817" w:type="dxa"/>
            <w:tcBorders>
              <w:top w:val="nil"/>
              <w:left w:val="nil"/>
              <w:bottom w:val="nil"/>
              <w:right w:val="nil"/>
            </w:tcBorders>
          </w:tcPr>
          <w:p w14:paraId="6D9C8D39" w14:textId="77777777" w:rsidR="00E6189F" w:rsidRPr="00994965" w:rsidRDefault="00E6189F" w:rsidP="005978CC">
            <w:pPr>
              <w:jc w:val="center"/>
              <w:rPr>
                <w:rFonts w:ascii="Arial" w:hAnsi="Arial" w:cs="Arial"/>
                <w:color w:val="000000" w:themeColor="text1"/>
                <w:sz w:val="24"/>
                <w:szCs w:val="24"/>
              </w:rPr>
            </w:pPr>
          </w:p>
        </w:tc>
        <w:tc>
          <w:tcPr>
            <w:tcW w:w="8425" w:type="dxa"/>
            <w:tcBorders>
              <w:top w:val="nil"/>
              <w:left w:val="nil"/>
              <w:bottom w:val="nil"/>
              <w:right w:val="nil"/>
            </w:tcBorders>
          </w:tcPr>
          <w:p w14:paraId="226DDD5C" w14:textId="77777777" w:rsidR="00E6189F" w:rsidRPr="00994965" w:rsidRDefault="00E6189F" w:rsidP="00097A02">
            <w:pPr>
              <w:pStyle w:val="ListParagraph"/>
              <w:numPr>
                <w:ilvl w:val="0"/>
                <w:numId w:val="33"/>
              </w:numPr>
              <w:jc w:val="both"/>
              <w:rPr>
                <w:rFonts w:ascii="Arial" w:hAnsi="Arial" w:cs="Arial"/>
                <w:color w:val="000000" w:themeColor="text1"/>
                <w:sz w:val="24"/>
                <w:szCs w:val="24"/>
              </w:rPr>
            </w:pPr>
            <w:r w:rsidRPr="00994965">
              <w:rPr>
                <w:rFonts w:ascii="Arial" w:hAnsi="Arial" w:cs="Arial"/>
                <w:color w:val="000000" w:themeColor="text1"/>
                <w:sz w:val="24"/>
                <w:szCs w:val="24"/>
              </w:rPr>
              <w:t>Staff formulate, implement and evaluate strategies then plan provision to reduce or alter unacceptable behaviours against specific time scales in the child’s Individual Education and Behav</w:t>
            </w:r>
            <w:r w:rsidR="00CF54F1" w:rsidRPr="00994965">
              <w:rPr>
                <w:rFonts w:ascii="Arial" w:hAnsi="Arial" w:cs="Arial"/>
                <w:color w:val="000000" w:themeColor="text1"/>
                <w:sz w:val="24"/>
                <w:szCs w:val="24"/>
              </w:rPr>
              <w:t>iour Plan (IEBP) and on their Positive Handling Plan.</w:t>
            </w:r>
          </w:p>
          <w:p w14:paraId="675E05EE" w14:textId="77777777" w:rsidR="00E6189F" w:rsidRPr="00994965" w:rsidRDefault="00E6189F" w:rsidP="005978CC">
            <w:pPr>
              <w:jc w:val="both"/>
              <w:rPr>
                <w:rFonts w:ascii="Arial" w:hAnsi="Arial" w:cs="Arial"/>
                <w:color w:val="000000" w:themeColor="text1"/>
                <w:sz w:val="24"/>
                <w:szCs w:val="24"/>
              </w:rPr>
            </w:pPr>
          </w:p>
        </w:tc>
      </w:tr>
      <w:tr w:rsidR="00E6189F" w:rsidRPr="00994965" w14:paraId="1AD6FDF5" w14:textId="77777777" w:rsidTr="40CA9007">
        <w:tc>
          <w:tcPr>
            <w:tcW w:w="817" w:type="dxa"/>
            <w:tcBorders>
              <w:top w:val="nil"/>
              <w:left w:val="nil"/>
              <w:bottom w:val="nil"/>
              <w:right w:val="nil"/>
            </w:tcBorders>
          </w:tcPr>
          <w:p w14:paraId="2FC17F8B" w14:textId="77777777" w:rsidR="00E6189F" w:rsidRPr="00994965" w:rsidRDefault="00E6189F" w:rsidP="005978CC">
            <w:pPr>
              <w:jc w:val="center"/>
              <w:rPr>
                <w:rFonts w:ascii="Arial" w:hAnsi="Arial" w:cs="Arial"/>
                <w:color w:val="000000" w:themeColor="text1"/>
                <w:sz w:val="24"/>
                <w:szCs w:val="24"/>
              </w:rPr>
            </w:pPr>
          </w:p>
        </w:tc>
        <w:tc>
          <w:tcPr>
            <w:tcW w:w="8425" w:type="dxa"/>
            <w:tcBorders>
              <w:top w:val="nil"/>
              <w:left w:val="nil"/>
              <w:bottom w:val="nil"/>
              <w:right w:val="nil"/>
            </w:tcBorders>
          </w:tcPr>
          <w:p w14:paraId="33F08047" w14:textId="77777777" w:rsidR="00CF54F1" w:rsidRPr="00994965" w:rsidRDefault="00E6189F" w:rsidP="00097A02">
            <w:pPr>
              <w:pStyle w:val="ListParagraph"/>
              <w:numPr>
                <w:ilvl w:val="0"/>
                <w:numId w:val="33"/>
              </w:num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Staff can request staff meetings, case conferences and external support </w:t>
            </w:r>
            <w:r w:rsidR="00CF54F1" w:rsidRPr="00994965">
              <w:rPr>
                <w:rFonts w:ascii="Arial" w:hAnsi="Arial" w:cs="Arial"/>
                <w:color w:val="000000" w:themeColor="text1"/>
                <w:sz w:val="24"/>
                <w:szCs w:val="24"/>
              </w:rPr>
              <w:t>t</w:t>
            </w:r>
            <w:r w:rsidRPr="00994965">
              <w:rPr>
                <w:rFonts w:ascii="Arial" w:hAnsi="Arial" w:cs="Arial"/>
                <w:color w:val="000000" w:themeColor="text1"/>
                <w:sz w:val="24"/>
                <w:szCs w:val="24"/>
              </w:rPr>
              <w:t>o determine appropriate management policies for students who display</w:t>
            </w:r>
            <w:r w:rsidR="00CF54F1" w:rsidRPr="00994965">
              <w:rPr>
                <w:rFonts w:ascii="Arial" w:hAnsi="Arial" w:cs="Arial"/>
                <w:color w:val="000000" w:themeColor="text1"/>
                <w:sz w:val="24"/>
                <w:szCs w:val="24"/>
              </w:rPr>
              <w:t xml:space="preserve"> extreme patterns of behaviour.</w:t>
            </w:r>
          </w:p>
          <w:p w14:paraId="0A4F7224" w14:textId="77777777" w:rsidR="00CF54F1" w:rsidRPr="00994965" w:rsidRDefault="00CF54F1" w:rsidP="005978CC">
            <w:pPr>
              <w:jc w:val="both"/>
              <w:rPr>
                <w:rFonts w:ascii="Arial" w:hAnsi="Arial" w:cs="Arial"/>
                <w:color w:val="000000" w:themeColor="text1"/>
                <w:sz w:val="24"/>
                <w:szCs w:val="24"/>
              </w:rPr>
            </w:pPr>
          </w:p>
        </w:tc>
      </w:tr>
      <w:tr w:rsidR="00CF54F1" w:rsidRPr="00994965" w14:paraId="5AE48A43" w14:textId="77777777" w:rsidTr="40CA9007">
        <w:tc>
          <w:tcPr>
            <w:tcW w:w="817" w:type="dxa"/>
            <w:tcBorders>
              <w:top w:val="nil"/>
              <w:left w:val="nil"/>
              <w:bottom w:val="single" w:sz="4" w:space="0" w:color="auto"/>
              <w:right w:val="nil"/>
            </w:tcBorders>
          </w:tcPr>
          <w:p w14:paraId="50F40DEB" w14:textId="77777777" w:rsidR="00CF54F1" w:rsidRPr="00994965" w:rsidRDefault="00CF54F1" w:rsidP="005978CC">
            <w:pPr>
              <w:jc w:val="center"/>
              <w:rPr>
                <w:rFonts w:ascii="Arial" w:hAnsi="Arial" w:cs="Arial"/>
                <w:color w:val="000000" w:themeColor="text1"/>
                <w:sz w:val="24"/>
                <w:szCs w:val="24"/>
              </w:rPr>
            </w:pPr>
          </w:p>
        </w:tc>
        <w:tc>
          <w:tcPr>
            <w:tcW w:w="8425" w:type="dxa"/>
            <w:tcBorders>
              <w:top w:val="nil"/>
              <w:left w:val="nil"/>
              <w:bottom w:val="single" w:sz="4" w:space="0" w:color="auto"/>
              <w:right w:val="nil"/>
            </w:tcBorders>
          </w:tcPr>
          <w:p w14:paraId="77A52294" w14:textId="77777777" w:rsidR="00CF54F1" w:rsidRPr="00994965" w:rsidRDefault="00CF54F1" w:rsidP="005978CC">
            <w:pPr>
              <w:jc w:val="both"/>
              <w:rPr>
                <w:rFonts w:ascii="Arial" w:hAnsi="Arial" w:cs="Arial"/>
                <w:color w:val="000000" w:themeColor="text1"/>
                <w:sz w:val="24"/>
                <w:szCs w:val="24"/>
              </w:rPr>
            </w:pPr>
          </w:p>
        </w:tc>
      </w:tr>
      <w:tr w:rsidR="00E6189F" w:rsidRPr="00994965" w14:paraId="4BABD2D7" w14:textId="77777777" w:rsidTr="40CA9007">
        <w:tc>
          <w:tcPr>
            <w:tcW w:w="817" w:type="dxa"/>
            <w:tcBorders>
              <w:top w:val="single" w:sz="4" w:space="0" w:color="auto"/>
              <w:bottom w:val="single" w:sz="4" w:space="0" w:color="auto"/>
              <w:right w:val="nil"/>
            </w:tcBorders>
          </w:tcPr>
          <w:p w14:paraId="2062D821" w14:textId="77777777" w:rsidR="00E6189F" w:rsidRPr="00994965" w:rsidRDefault="00E6189F" w:rsidP="003623A1">
            <w:pPr>
              <w:rPr>
                <w:rFonts w:ascii="Arial" w:hAnsi="Arial" w:cs="Arial"/>
                <w:b/>
                <w:color w:val="000000" w:themeColor="text1"/>
                <w:sz w:val="24"/>
                <w:szCs w:val="24"/>
                <w:u w:val="single"/>
              </w:rPr>
            </w:pPr>
            <w:r w:rsidRPr="00994965">
              <w:rPr>
                <w:rFonts w:ascii="Arial" w:hAnsi="Arial" w:cs="Arial"/>
                <w:b/>
                <w:color w:val="000000" w:themeColor="text1"/>
                <w:sz w:val="24"/>
                <w:szCs w:val="24"/>
              </w:rPr>
              <w:t xml:space="preserve">    </w:t>
            </w:r>
          </w:p>
        </w:tc>
        <w:tc>
          <w:tcPr>
            <w:tcW w:w="8425" w:type="dxa"/>
            <w:tcBorders>
              <w:top w:val="single" w:sz="4" w:space="0" w:color="auto"/>
              <w:left w:val="nil"/>
              <w:bottom w:val="single" w:sz="4" w:space="0" w:color="auto"/>
            </w:tcBorders>
          </w:tcPr>
          <w:p w14:paraId="38F7C167"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PRINCIPLES OF BEHAVIOUR MANAGEMENT</w:t>
            </w:r>
          </w:p>
        </w:tc>
      </w:tr>
      <w:tr w:rsidR="00E6189F" w:rsidRPr="00994965" w14:paraId="007DCDA8" w14:textId="77777777" w:rsidTr="40CA9007">
        <w:tc>
          <w:tcPr>
            <w:tcW w:w="9242" w:type="dxa"/>
            <w:gridSpan w:val="2"/>
            <w:tcBorders>
              <w:left w:val="nil"/>
              <w:bottom w:val="nil"/>
              <w:right w:val="nil"/>
            </w:tcBorders>
          </w:tcPr>
          <w:p w14:paraId="450EA2D7" w14:textId="77777777" w:rsidR="00E6189F" w:rsidRPr="00994965" w:rsidRDefault="00E6189F" w:rsidP="005978CC">
            <w:pPr>
              <w:jc w:val="both"/>
              <w:rPr>
                <w:rFonts w:ascii="Arial" w:hAnsi="Arial" w:cs="Arial"/>
                <w:color w:val="000000" w:themeColor="text1"/>
                <w:sz w:val="24"/>
                <w:szCs w:val="24"/>
              </w:rPr>
            </w:pPr>
          </w:p>
        </w:tc>
      </w:tr>
      <w:tr w:rsidR="00E6189F" w:rsidRPr="00994965" w14:paraId="516AF5F6" w14:textId="77777777" w:rsidTr="40CA9007">
        <w:tc>
          <w:tcPr>
            <w:tcW w:w="817" w:type="dxa"/>
            <w:tcBorders>
              <w:top w:val="nil"/>
              <w:left w:val="nil"/>
              <w:bottom w:val="nil"/>
              <w:right w:val="nil"/>
            </w:tcBorders>
          </w:tcPr>
          <w:p w14:paraId="3DD355C9" w14:textId="77777777" w:rsidR="00E6189F" w:rsidRPr="00994965" w:rsidRDefault="00E6189F" w:rsidP="003623A1">
            <w:pPr>
              <w:pStyle w:val="ListParagraph"/>
              <w:numPr>
                <w:ilvl w:val="0"/>
                <w:numId w:val="43"/>
              </w:numPr>
              <w:jc w:val="center"/>
              <w:rPr>
                <w:rFonts w:ascii="Arial" w:hAnsi="Arial" w:cs="Arial"/>
                <w:color w:val="000000" w:themeColor="text1"/>
                <w:sz w:val="24"/>
                <w:szCs w:val="24"/>
              </w:rPr>
            </w:pPr>
          </w:p>
        </w:tc>
        <w:tc>
          <w:tcPr>
            <w:tcW w:w="8425" w:type="dxa"/>
            <w:tcBorders>
              <w:top w:val="nil"/>
              <w:left w:val="nil"/>
              <w:bottom w:val="nil"/>
              <w:right w:val="nil"/>
            </w:tcBorders>
          </w:tcPr>
          <w:p w14:paraId="5BCA9446"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The concept of </w:t>
            </w:r>
            <w:r w:rsidRPr="00994965">
              <w:rPr>
                <w:rFonts w:ascii="Arial" w:hAnsi="Arial" w:cs="Arial"/>
                <w:b/>
                <w:color w:val="000000" w:themeColor="text1"/>
                <w:sz w:val="24"/>
                <w:szCs w:val="24"/>
              </w:rPr>
              <w:t xml:space="preserve">PUNISHMENT </w:t>
            </w:r>
            <w:r w:rsidRPr="00994965">
              <w:rPr>
                <w:rFonts w:ascii="Arial" w:hAnsi="Arial" w:cs="Arial"/>
                <w:b/>
                <w:color w:val="000000" w:themeColor="text1"/>
                <w:sz w:val="24"/>
                <w:szCs w:val="24"/>
                <w:u w:val="single"/>
              </w:rPr>
              <w:t>has not been found to be effective in altering patterns of behaviour</w:t>
            </w:r>
            <w:r w:rsidRPr="00994965">
              <w:rPr>
                <w:rFonts w:ascii="Arial" w:hAnsi="Arial" w:cs="Arial"/>
                <w:color w:val="000000" w:themeColor="text1"/>
                <w:sz w:val="24"/>
                <w:szCs w:val="24"/>
              </w:rPr>
              <w:t xml:space="preserve"> in children with </w:t>
            </w:r>
            <w:r w:rsidR="003623A1" w:rsidRPr="00994965">
              <w:rPr>
                <w:rFonts w:ascii="Arial" w:hAnsi="Arial" w:cs="Arial"/>
                <w:color w:val="000000" w:themeColor="text1"/>
                <w:sz w:val="24"/>
                <w:szCs w:val="24"/>
              </w:rPr>
              <w:t>Social, Emotional and Mental Health Difficulties.</w:t>
            </w:r>
          </w:p>
          <w:p w14:paraId="1A81F0B1" w14:textId="77777777" w:rsidR="00E6189F" w:rsidRPr="00994965" w:rsidRDefault="00E6189F" w:rsidP="005978CC">
            <w:pPr>
              <w:jc w:val="both"/>
              <w:rPr>
                <w:rFonts w:ascii="Arial" w:hAnsi="Arial" w:cs="Arial"/>
                <w:color w:val="000000" w:themeColor="text1"/>
                <w:sz w:val="24"/>
                <w:szCs w:val="24"/>
              </w:rPr>
            </w:pPr>
          </w:p>
        </w:tc>
      </w:tr>
      <w:tr w:rsidR="00E6189F" w:rsidRPr="00994965" w14:paraId="7322B6E1" w14:textId="77777777" w:rsidTr="40CA9007">
        <w:tc>
          <w:tcPr>
            <w:tcW w:w="817" w:type="dxa"/>
            <w:tcBorders>
              <w:top w:val="nil"/>
              <w:left w:val="nil"/>
              <w:bottom w:val="nil"/>
              <w:right w:val="nil"/>
            </w:tcBorders>
          </w:tcPr>
          <w:p w14:paraId="717AAFBA" w14:textId="77777777" w:rsidR="00E6189F" w:rsidRPr="00994965" w:rsidRDefault="00E6189F" w:rsidP="003623A1">
            <w:pPr>
              <w:pStyle w:val="ListParagraph"/>
              <w:numPr>
                <w:ilvl w:val="0"/>
                <w:numId w:val="43"/>
              </w:numPr>
              <w:jc w:val="center"/>
              <w:rPr>
                <w:rFonts w:ascii="Arial" w:hAnsi="Arial" w:cs="Arial"/>
                <w:color w:val="000000" w:themeColor="text1"/>
                <w:sz w:val="24"/>
                <w:szCs w:val="24"/>
              </w:rPr>
            </w:pPr>
          </w:p>
        </w:tc>
        <w:tc>
          <w:tcPr>
            <w:tcW w:w="8425" w:type="dxa"/>
            <w:tcBorders>
              <w:top w:val="nil"/>
              <w:left w:val="nil"/>
              <w:bottom w:val="nil"/>
              <w:right w:val="nil"/>
            </w:tcBorders>
          </w:tcPr>
          <w:p w14:paraId="6EED0651" w14:textId="010F14DA"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Punishment might create frustration in the student, which could be vented on a victim </w:t>
            </w:r>
            <w:r w:rsidR="00E25470" w:rsidRPr="00994965">
              <w:rPr>
                <w:rFonts w:ascii="Arial" w:hAnsi="Arial" w:cs="Arial"/>
                <w:color w:val="000000" w:themeColor="text1"/>
                <w:sz w:val="24"/>
                <w:szCs w:val="24"/>
              </w:rPr>
              <w:t>later.</w:t>
            </w:r>
          </w:p>
          <w:p w14:paraId="56EE48EE" w14:textId="77777777" w:rsidR="00E6189F" w:rsidRPr="00994965" w:rsidRDefault="00E6189F" w:rsidP="005978CC">
            <w:pPr>
              <w:jc w:val="both"/>
              <w:rPr>
                <w:rFonts w:ascii="Arial" w:hAnsi="Arial" w:cs="Arial"/>
                <w:color w:val="000000" w:themeColor="text1"/>
                <w:sz w:val="24"/>
                <w:szCs w:val="24"/>
              </w:rPr>
            </w:pPr>
          </w:p>
        </w:tc>
      </w:tr>
      <w:tr w:rsidR="00E6189F" w:rsidRPr="00994965" w14:paraId="11829A14" w14:textId="77777777" w:rsidTr="40CA9007">
        <w:tc>
          <w:tcPr>
            <w:tcW w:w="817" w:type="dxa"/>
            <w:tcBorders>
              <w:top w:val="nil"/>
              <w:left w:val="nil"/>
              <w:bottom w:val="nil"/>
              <w:right w:val="nil"/>
            </w:tcBorders>
          </w:tcPr>
          <w:p w14:paraId="2908EB2C" w14:textId="77777777" w:rsidR="00E6189F" w:rsidRPr="00994965" w:rsidRDefault="00E6189F" w:rsidP="003623A1">
            <w:pPr>
              <w:pStyle w:val="ListParagraph"/>
              <w:numPr>
                <w:ilvl w:val="0"/>
                <w:numId w:val="43"/>
              </w:numPr>
              <w:jc w:val="center"/>
              <w:rPr>
                <w:rFonts w:ascii="Arial" w:hAnsi="Arial" w:cs="Arial"/>
                <w:color w:val="000000" w:themeColor="text1"/>
                <w:sz w:val="24"/>
                <w:szCs w:val="24"/>
              </w:rPr>
            </w:pPr>
          </w:p>
        </w:tc>
        <w:tc>
          <w:tcPr>
            <w:tcW w:w="8425" w:type="dxa"/>
            <w:tcBorders>
              <w:top w:val="nil"/>
              <w:left w:val="nil"/>
              <w:bottom w:val="nil"/>
              <w:right w:val="nil"/>
            </w:tcBorders>
          </w:tcPr>
          <w:p w14:paraId="5D96EC51"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Our alternative is to use sanctions that are a logical consequence of unacceptable behaviours in order that the child may begin to take responsibility for their own actions.</w:t>
            </w:r>
          </w:p>
          <w:p w14:paraId="121FD38A" w14:textId="77777777" w:rsidR="00E6189F" w:rsidRPr="00994965" w:rsidRDefault="00E6189F" w:rsidP="005978CC">
            <w:pPr>
              <w:jc w:val="both"/>
              <w:rPr>
                <w:rFonts w:ascii="Arial" w:hAnsi="Arial" w:cs="Arial"/>
                <w:color w:val="000000" w:themeColor="text1"/>
                <w:sz w:val="24"/>
                <w:szCs w:val="24"/>
              </w:rPr>
            </w:pPr>
          </w:p>
        </w:tc>
      </w:tr>
      <w:tr w:rsidR="00E6189F" w:rsidRPr="00994965" w14:paraId="3020A25B" w14:textId="77777777" w:rsidTr="40CA9007">
        <w:tc>
          <w:tcPr>
            <w:tcW w:w="817" w:type="dxa"/>
            <w:tcBorders>
              <w:top w:val="nil"/>
              <w:left w:val="nil"/>
              <w:bottom w:val="nil"/>
              <w:right w:val="nil"/>
            </w:tcBorders>
          </w:tcPr>
          <w:p w14:paraId="1FE2DD96" w14:textId="77777777" w:rsidR="00E6189F" w:rsidRPr="00994965" w:rsidRDefault="00E6189F" w:rsidP="003623A1">
            <w:pPr>
              <w:pStyle w:val="ListParagraph"/>
              <w:numPr>
                <w:ilvl w:val="0"/>
                <w:numId w:val="43"/>
              </w:numPr>
              <w:jc w:val="center"/>
              <w:rPr>
                <w:rFonts w:ascii="Arial" w:hAnsi="Arial" w:cs="Arial"/>
                <w:color w:val="000000" w:themeColor="text1"/>
                <w:sz w:val="24"/>
                <w:szCs w:val="24"/>
              </w:rPr>
            </w:pPr>
          </w:p>
        </w:tc>
        <w:tc>
          <w:tcPr>
            <w:tcW w:w="8425" w:type="dxa"/>
            <w:tcBorders>
              <w:top w:val="nil"/>
              <w:left w:val="nil"/>
              <w:bottom w:val="nil"/>
              <w:right w:val="nil"/>
            </w:tcBorders>
          </w:tcPr>
          <w:p w14:paraId="08612209" w14:textId="51EFD2EE"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Similarly, </w:t>
            </w:r>
            <w:r w:rsidR="00E25470" w:rsidRPr="00994965">
              <w:rPr>
                <w:rFonts w:ascii="Arial" w:hAnsi="Arial" w:cs="Arial"/>
                <w:color w:val="000000" w:themeColor="text1"/>
                <w:sz w:val="24"/>
                <w:szCs w:val="24"/>
              </w:rPr>
              <w:t xml:space="preserve">acts </w:t>
            </w:r>
            <w:r w:rsidRPr="00994965">
              <w:rPr>
                <w:rFonts w:ascii="Arial" w:hAnsi="Arial" w:cs="Arial"/>
                <w:color w:val="000000" w:themeColor="text1"/>
                <w:sz w:val="24"/>
                <w:szCs w:val="24"/>
              </w:rPr>
              <w:t xml:space="preserve">of good behaviour </w:t>
            </w:r>
            <w:r w:rsidR="00055614" w:rsidRPr="00994965">
              <w:rPr>
                <w:rFonts w:ascii="Arial" w:hAnsi="Arial" w:cs="Arial"/>
                <w:color w:val="000000" w:themeColor="text1"/>
                <w:sz w:val="24"/>
                <w:szCs w:val="24"/>
              </w:rPr>
              <w:t>need</w:t>
            </w:r>
            <w:r w:rsidRPr="00994965">
              <w:rPr>
                <w:rFonts w:ascii="Arial" w:hAnsi="Arial" w:cs="Arial"/>
                <w:color w:val="000000" w:themeColor="text1"/>
                <w:sz w:val="24"/>
                <w:szCs w:val="24"/>
              </w:rPr>
              <w:t xml:space="preserve"> to be recognised and positively reinforced.</w:t>
            </w:r>
          </w:p>
          <w:p w14:paraId="27357532" w14:textId="77777777" w:rsidR="00E6189F" w:rsidRPr="00994965" w:rsidRDefault="00E6189F" w:rsidP="005978CC">
            <w:pPr>
              <w:jc w:val="both"/>
              <w:rPr>
                <w:rFonts w:ascii="Arial" w:hAnsi="Arial" w:cs="Arial"/>
                <w:color w:val="000000" w:themeColor="text1"/>
                <w:sz w:val="24"/>
                <w:szCs w:val="24"/>
              </w:rPr>
            </w:pPr>
          </w:p>
        </w:tc>
      </w:tr>
      <w:tr w:rsidR="00E6189F" w:rsidRPr="00994965" w14:paraId="79D51264" w14:textId="77777777" w:rsidTr="40CA9007">
        <w:tc>
          <w:tcPr>
            <w:tcW w:w="817" w:type="dxa"/>
            <w:tcBorders>
              <w:top w:val="nil"/>
              <w:left w:val="nil"/>
              <w:bottom w:val="nil"/>
              <w:right w:val="nil"/>
            </w:tcBorders>
          </w:tcPr>
          <w:p w14:paraId="07F023C8" w14:textId="77777777" w:rsidR="00E6189F" w:rsidRPr="00994965" w:rsidRDefault="00E6189F" w:rsidP="003623A1">
            <w:pPr>
              <w:pStyle w:val="ListParagraph"/>
              <w:numPr>
                <w:ilvl w:val="0"/>
                <w:numId w:val="43"/>
              </w:numPr>
              <w:jc w:val="center"/>
              <w:rPr>
                <w:rFonts w:ascii="Arial" w:hAnsi="Arial" w:cs="Arial"/>
                <w:color w:val="000000" w:themeColor="text1"/>
                <w:sz w:val="24"/>
                <w:szCs w:val="24"/>
              </w:rPr>
            </w:pPr>
          </w:p>
        </w:tc>
        <w:tc>
          <w:tcPr>
            <w:tcW w:w="8425" w:type="dxa"/>
            <w:tcBorders>
              <w:top w:val="nil"/>
              <w:left w:val="nil"/>
              <w:bottom w:val="nil"/>
              <w:right w:val="nil"/>
            </w:tcBorders>
          </w:tcPr>
          <w:p w14:paraId="650D7C76"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Such strategies</w:t>
            </w:r>
            <w:r w:rsidR="00CF54F1" w:rsidRPr="00994965">
              <w:rPr>
                <w:rFonts w:ascii="Arial" w:hAnsi="Arial" w:cs="Arial"/>
                <w:color w:val="000000" w:themeColor="text1"/>
                <w:sz w:val="24"/>
                <w:szCs w:val="24"/>
              </w:rPr>
              <w:t xml:space="preserve"> are not guaranteed to succeed.</w:t>
            </w:r>
            <w:r w:rsidRPr="00994965">
              <w:rPr>
                <w:rFonts w:ascii="Arial" w:hAnsi="Arial" w:cs="Arial"/>
                <w:color w:val="000000" w:themeColor="text1"/>
                <w:sz w:val="24"/>
                <w:szCs w:val="24"/>
              </w:rPr>
              <w:t xml:space="preserve"> They take a lot of patience, require an appropriate timescale and flexibility of implementation, but have an optimum likelihood of altering unacceptable student behaviour.</w:t>
            </w:r>
          </w:p>
          <w:p w14:paraId="4BDB5498" w14:textId="77777777" w:rsidR="00E6189F" w:rsidRPr="00994965" w:rsidRDefault="00E6189F" w:rsidP="005978CC">
            <w:pPr>
              <w:jc w:val="both"/>
              <w:rPr>
                <w:rFonts w:ascii="Arial" w:hAnsi="Arial" w:cs="Arial"/>
                <w:color w:val="000000" w:themeColor="text1"/>
                <w:sz w:val="24"/>
                <w:szCs w:val="24"/>
              </w:rPr>
            </w:pPr>
          </w:p>
        </w:tc>
      </w:tr>
      <w:tr w:rsidR="00E6189F" w:rsidRPr="00994965" w14:paraId="28EC435B" w14:textId="77777777" w:rsidTr="40CA9007">
        <w:tc>
          <w:tcPr>
            <w:tcW w:w="817" w:type="dxa"/>
            <w:tcBorders>
              <w:top w:val="nil"/>
              <w:left w:val="nil"/>
              <w:bottom w:val="nil"/>
              <w:right w:val="nil"/>
            </w:tcBorders>
          </w:tcPr>
          <w:p w14:paraId="2916C19D" w14:textId="77777777" w:rsidR="00E6189F" w:rsidRPr="00994965" w:rsidRDefault="00E6189F" w:rsidP="003623A1">
            <w:pPr>
              <w:pStyle w:val="ListParagraph"/>
              <w:numPr>
                <w:ilvl w:val="0"/>
                <w:numId w:val="43"/>
              </w:numPr>
              <w:jc w:val="center"/>
              <w:rPr>
                <w:rFonts w:ascii="Arial" w:hAnsi="Arial" w:cs="Arial"/>
                <w:color w:val="000000" w:themeColor="text1"/>
                <w:sz w:val="24"/>
                <w:szCs w:val="24"/>
              </w:rPr>
            </w:pPr>
          </w:p>
        </w:tc>
        <w:tc>
          <w:tcPr>
            <w:tcW w:w="8425" w:type="dxa"/>
            <w:tcBorders>
              <w:top w:val="nil"/>
              <w:left w:val="nil"/>
              <w:bottom w:val="nil"/>
              <w:right w:val="nil"/>
            </w:tcBorders>
          </w:tcPr>
          <w:p w14:paraId="571C4764" w14:textId="79BF92C0" w:rsidR="00E6189F" w:rsidRPr="00994965" w:rsidRDefault="00E6189F" w:rsidP="005978CC">
            <w:pPr>
              <w:jc w:val="both"/>
              <w:rPr>
                <w:rFonts w:ascii="Arial" w:hAnsi="Arial" w:cs="Arial"/>
                <w:color w:val="000000" w:themeColor="text1"/>
                <w:sz w:val="24"/>
                <w:szCs w:val="24"/>
              </w:rPr>
            </w:pPr>
            <w:r w:rsidRPr="00994965">
              <w:rPr>
                <w:rFonts w:ascii="Arial" w:hAnsi="Arial" w:cs="Arial"/>
                <w:b/>
                <w:color w:val="000000" w:themeColor="text1"/>
                <w:sz w:val="24"/>
                <w:szCs w:val="24"/>
              </w:rPr>
              <w:t>The formulation of positive strategies is dependent in many variables</w:t>
            </w:r>
            <w:r w:rsidR="00CF54F1" w:rsidRPr="00994965">
              <w:rPr>
                <w:rFonts w:ascii="Arial" w:hAnsi="Arial" w:cs="Arial"/>
                <w:b/>
                <w:color w:val="000000" w:themeColor="text1"/>
                <w:sz w:val="24"/>
                <w:szCs w:val="24"/>
              </w:rPr>
              <w:t xml:space="preserve"> and is under constant review. </w:t>
            </w:r>
            <w:r w:rsidRPr="00994965">
              <w:rPr>
                <w:rFonts w:ascii="Arial" w:hAnsi="Arial" w:cs="Arial"/>
                <w:b/>
                <w:color w:val="000000" w:themeColor="text1"/>
                <w:sz w:val="24"/>
                <w:szCs w:val="24"/>
              </w:rPr>
              <w:t>Some ‘logical’ strategies fail whils</w:t>
            </w:r>
            <w:r w:rsidR="00CF54F1" w:rsidRPr="00994965">
              <w:rPr>
                <w:rFonts w:ascii="Arial" w:hAnsi="Arial" w:cs="Arial"/>
                <w:b/>
                <w:color w:val="000000" w:themeColor="text1"/>
                <w:sz w:val="24"/>
                <w:szCs w:val="24"/>
              </w:rPr>
              <w:t xml:space="preserve">t more ‘unorthodox’ </w:t>
            </w:r>
            <w:r w:rsidR="00E25470" w:rsidRPr="00994965">
              <w:rPr>
                <w:rFonts w:ascii="Arial" w:hAnsi="Arial" w:cs="Arial"/>
                <w:b/>
                <w:color w:val="000000" w:themeColor="text1"/>
                <w:sz w:val="24"/>
                <w:szCs w:val="24"/>
              </w:rPr>
              <w:t>one’s</w:t>
            </w:r>
            <w:r w:rsidR="00CF54F1" w:rsidRPr="00994965">
              <w:rPr>
                <w:rFonts w:ascii="Arial" w:hAnsi="Arial" w:cs="Arial"/>
                <w:b/>
                <w:color w:val="000000" w:themeColor="text1"/>
                <w:sz w:val="24"/>
                <w:szCs w:val="24"/>
              </w:rPr>
              <w:t xml:space="preserve"> work. </w:t>
            </w:r>
            <w:r w:rsidR="00E25470" w:rsidRPr="00994965">
              <w:rPr>
                <w:rFonts w:ascii="Arial" w:hAnsi="Arial" w:cs="Arial"/>
                <w:b/>
                <w:color w:val="000000" w:themeColor="text1"/>
                <w:sz w:val="24"/>
                <w:szCs w:val="24"/>
              </w:rPr>
              <w:t>So,</w:t>
            </w:r>
            <w:r w:rsidRPr="00994965">
              <w:rPr>
                <w:rFonts w:ascii="Arial" w:hAnsi="Arial" w:cs="Arial"/>
                <w:b/>
                <w:color w:val="000000" w:themeColor="text1"/>
                <w:sz w:val="24"/>
                <w:szCs w:val="24"/>
              </w:rPr>
              <w:t xml:space="preserve"> it is important to appreciate the </w:t>
            </w:r>
            <w:r w:rsidRPr="00994965">
              <w:rPr>
                <w:rFonts w:ascii="Arial" w:hAnsi="Arial" w:cs="Arial"/>
                <w:b/>
                <w:color w:val="000000" w:themeColor="text1"/>
                <w:sz w:val="24"/>
                <w:szCs w:val="24"/>
              </w:rPr>
              <w:lastRenderedPageBreak/>
              <w:t>unpredictable nature of a child’s reaction when deciding which strategy to employ</w:t>
            </w:r>
            <w:r w:rsidRPr="00994965">
              <w:rPr>
                <w:rFonts w:ascii="Arial" w:hAnsi="Arial" w:cs="Arial"/>
                <w:color w:val="000000" w:themeColor="text1"/>
                <w:sz w:val="24"/>
                <w:szCs w:val="24"/>
              </w:rPr>
              <w:t>.</w:t>
            </w:r>
          </w:p>
          <w:p w14:paraId="74869460" w14:textId="77777777" w:rsidR="00E6189F" w:rsidRPr="00994965" w:rsidRDefault="00E6189F" w:rsidP="005978CC">
            <w:pPr>
              <w:jc w:val="both"/>
              <w:rPr>
                <w:rFonts w:ascii="Arial" w:hAnsi="Arial" w:cs="Arial"/>
                <w:color w:val="000000" w:themeColor="text1"/>
                <w:sz w:val="24"/>
                <w:szCs w:val="24"/>
              </w:rPr>
            </w:pPr>
          </w:p>
        </w:tc>
      </w:tr>
      <w:tr w:rsidR="00E6189F" w:rsidRPr="00994965" w14:paraId="3665B09C" w14:textId="77777777" w:rsidTr="40CA9007">
        <w:tc>
          <w:tcPr>
            <w:tcW w:w="817" w:type="dxa"/>
            <w:tcBorders>
              <w:top w:val="nil"/>
              <w:left w:val="nil"/>
              <w:bottom w:val="nil"/>
              <w:right w:val="nil"/>
            </w:tcBorders>
          </w:tcPr>
          <w:p w14:paraId="187F57B8" w14:textId="77777777" w:rsidR="00E6189F" w:rsidRPr="00994965" w:rsidRDefault="00E6189F" w:rsidP="003623A1">
            <w:pPr>
              <w:pStyle w:val="ListParagraph"/>
              <w:numPr>
                <w:ilvl w:val="0"/>
                <w:numId w:val="43"/>
              </w:numPr>
              <w:jc w:val="center"/>
              <w:rPr>
                <w:rFonts w:ascii="Arial" w:hAnsi="Arial" w:cs="Arial"/>
                <w:color w:val="000000" w:themeColor="text1"/>
                <w:sz w:val="24"/>
                <w:szCs w:val="24"/>
              </w:rPr>
            </w:pPr>
          </w:p>
        </w:tc>
        <w:tc>
          <w:tcPr>
            <w:tcW w:w="8425" w:type="dxa"/>
            <w:tcBorders>
              <w:top w:val="nil"/>
              <w:left w:val="nil"/>
              <w:bottom w:val="nil"/>
              <w:right w:val="nil"/>
            </w:tcBorders>
          </w:tcPr>
          <w:p w14:paraId="14DD3723"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On some occasions there may be unforeseen adverse reaction to a considered strategy.</w:t>
            </w:r>
          </w:p>
          <w:p w14:paraId="54738AF4" w14:textId="77777777" w:rsidR="00E6189F" w:rsidRPr="00994965" w:rsidRDefault="00E6189F" w:rsidP="005978CC">
            <w:pPr>
              <w:jc w:val="both"/>
              <w:rPr>
                <w:rFonts w:ascii="Arial" w:hAnsi="Arial" w:cs="Arial"/>
                <w:color w:val="000000" w:themeColor="text1"/>
                <w:sz w:val="24"/>
                <w:szCs w:val="24"/>
              </w:rPr>
            </w:pPr>
          </w:p>
        </w:tc>
      </w:tr>
      <w:tr w:rsidR="00E6189F" w:rsidRPr="00994965" w14:paraId="7025722F" w14:textId="77777777" w:rsidTr="40CA9007">
        <w:tc>
          <w:tcPr>
            <w:tcW w:w="817" w:type="dxa"/>
            <w:tcBorders>
              <w:top w:val="nil"/>
              <w:left w:val="nil"/>
              <w:bottom w:val="nil"/>
              <w:right w:val="nil"/>
            </w:tcBorders>
          </w:tcPr>
          <w:p w14:paraId="46ABBD8F" w14:textId="77777777" w:rsidR="00E6189F" w:rsidRPr="00994965" w:rsidRDefault="00E6189F" w:rsidP="003623A1">
            <w:pPr>
              <w:pStyle w:val="ListParagraph"/>
              <w:numPr>
                <w:ilvl w:val="0"/>
                <w:numId w:val="43"/>
              </w:numPr>
              <w:jc w:val="center"/>
              <w:rPr>
                <w:rFonts w:ascii="Arial" w:hAnsi="Arial" w:cs="Arial"/>
                <w:color w:val="000000" w:themeColor="text1"/>
                <w:sz w:val="24"/>
                <w:szCs w:val="24"/>
              </w:rPr>
            </w:pPr>
          </w:p>
        </w:tc>
        <w:tc>
          <w:tcPr>
            <w:tcW w:w="8425" w:type="dxa"/>
            <w:tcBorders>
              <w:top w:val="nil"/>
              <w:left w:val="nil"/>
              <w:bottom w:val="nil"/>
              <w:right w:val="nil"/>
            </w:tcBorders>
          </w:tcPr>
          <w:p w14:paraId="2D842F25" w14:textId="456DCC48" w:rsidR="003623A1" w:rsidRPr="00994965" w:rsidRDefault="00E6189F" w:rsidP="003623A1">
            <w:pPr>
              <w:jc w:val="both"/>
              <w:rPr>
                <w:rFonts w:ascii="Arial" w:hAnsi="Arial" w:cs="Arial"/>
                <w:color w:val="000000" w:themeColor="text1"/>
                <w:sz w:val="24"/>
                <w:szCs w:val="24"/>
              </w:rPr>
            </w:pPr>
            <w:r w:rsidRPr="00994965">
              <w:rPr>
                <w:rFonts w:ascii="Arial" w:hAnsi="Arial" w:cs="Arial"/>
                <w:color w:val="000000" w:themeColor="text1"/>
                <w:sz w:val="24"/>
                <w:szCs w:val="24"/>
              </w:rPr>
              <w:t>Strategies are more likely to succeed if they are agreed with the student, fully understood by all concerned, undertaken against an appropriate time-scale, have an easily achievable objective and are evaluated and rewarded with</w:t>
            </w:r>
            <w:r w:rsidR="00CF54F1" w:rsidRPr="00994965">
              <w:rPr>
                <w:rFonts w:ascii="Arial" w:hAnsi="Arial" w:cs="Arial"/>
                <w:color w:val="000000" w:themeColor="text1"/>
                <w:sz w:val="24"/>
                <w:szCs w:val="24"/>
              </w:rPr>
              <w:t xml:space="preserve"> praise to enhance self-esteem.</w:t>
            </w:r>
            <w:r w:rsidRPr="00994965">
              <w:rPr>
                <w:rFonts w:ascii="Arial" w:hAnsi="Arial" w:cs="Arial"/>
                <w:color w:val="000000" w:themeColor="text1"/>
                <w:sz w:val="24"/>
                <w:szCs w:val="24"/>
              </w:rPr>
              <w:t xml:space="preserve"> Pastoral times often address the issues.</w:t>
            </w:r>
          </w:p>
          <w:p w14:paraId="2042BBCD" w14:textId="77777777" w:rsidR="00E25470" w:rsidRPr="00994965" w:rsidRDefault="00E25470" w:rsidP="003623A1">
            <w:pPr>
              <w:jc w:val="both"/>
              <w:rPr>
                <w:rFonts w:ascii="Arial" w:hAnsi="Arial" w:cs="Arial"/>
                <w:color w:val="000000" w:themeColor="text1"/>
                <w:sz w:val="24"/>
                <w:szCs w:val="24"/>
              </w:rPr>
            </w:pPr>
          </w:p>
          <w:p w14:paraId="7DC55577" w14:textId="455A7354" w:rsidR="003623A1" w:rsidRPr="00994965" w:rsidRDefault="003623A1" w:rsidP="003623A1">
            <w:pPr>
              <w:pStyle w:val="ListParagraph"/>
              <w:numPr>
                <w:ilvl w:val="0"/>
                <w:numId w:val="43"/>
              </w:numPr>
              <w:jc w:val="both"/>
              <w:rPr>
                <w:rFonts w:ascii="Arial" w:hAnsi="Arial" w:cs="Arial"/>
                <w:b/>
                <w:bCs/>
                <w:color w:val="000000" w:themeColor="text1"/>
                <w:sz w:val="24"/>
                <w:szCs w:val="24"/>
              </w:rPr>
            </w:pPr>
            <w:r w:rsidRPr="00994965">
              <w:rPr>
                <w:rFonts w:ascii="Arial" w:hAnsi="Arial" w:cs="Arial"/>
                <w:b/>
                <w:bCs/>
                <w:color w:val="000000" w:themeColor="text1"/>
                <w:sz w:val="24"/>
                <w:szCs w:val="24"/>
              </w:rPr>
              <w:t>We advocate an ‘Authoritative’ versus ‘Authoritarian’ approach where adults are ‘in control’ versus ‘controlling.</w:t>
            </w:r>
          </w:p>
          <w:p w14:paraId="3A072719" w14:textId="77777777" w:rsidR="002D5CCA" w:rsidRPr="00994965" w:rsidRDefault="002D5CCA" w:rsidP="002D5CCA">
            <w:pPr>
              <w:pStyle w:val="ListParagraph"/>
              <w:jc w:val="both"/>
              <w:rPr>
                <w:rFonts w:ascii="Arial" w:hAnsi="Arial" w:cs="Arial"/>
                <w:color w:val="000000" w:themeColor="text1"/>
                <w:sz w:val="24"/>
                <w:szCs w:val="24"/>
              </w:rPr>
            </w:pPr>
          </w:p>
          <w:p w14:paraId="0CCAA750" w14:textId="77777777" w:rsidR="002D5CCA" w:rsidRPr="00994965" w:rsidRDefault="40CA9007" w:rsidP="003623A1">
            <w:pPr>
              <w:pStyle w:val="ListParagraph"/>
              <w:numPr>
                <w:ilvl w:val="0"/>
                <w:numId w:val="43"/>
              </w:numPr>
              <w:jc w:val="both"/>
              <w:rPr>
                <w:rFonts w:ascii="Arial" w:hAnsi="Arial" w:cs="Arial"/>
                <w:color w:val="000000" w:themeColor="text1"/>
                <w:sz w:val="24"/>
                <w:szCs w:val="24"/>
              </w:rPr>
            </w:pPr>
            <w:r w:rsidRPr="00994965">
              <w:rPr>
                <w:rFonts w:ascii="Arial" w:hAnsi="Arial" w:cs="Arial"/>
                <w:b/>
                <w:bCs/>
                <w:color w:val="000000" w:themeColor="text1"/>
                <w:sz w:val="24"/>
                <w:szCs w:val="24"/>
              </w:rPr>
              <w:t>We want students to be able to be themselves and often act out being ‘a child’ in a safe environment where they are free to become who they are</w:t>
            </w:r>
            <w:r w:rsidR="002D5CCA" w:rsidRPr="00994965">
              <w:rPr>
                <w:rFonts w:ascii="Arial" w:hAnsi="Arial" w:cs="Arial"/>
                <w:b/>
                <w:bCs/>
                <w:color w:val="000000" w:themeColor="text1"/>
                <w:sz w:val="24"/>
                <w:szCs w:val="24"/>
              </w:rPr>
              <w:t>.</w:t>
            </w:r>
          </w:p>
          <w:p w14:paraId="55816D72" w14:textId="77777777" w:rsidR="002D5CCA" w:rsidRPr="00994965" w:rsidRDefault="002D5CCA" w:rsidP="002D5CCA">
            <w:pPr>
              <w:pStyle w:val="ListParagraph"/>
              <w:rPr>
                <w:rFonts w:ascii="Arial" w:hAnsi="Arial" w:cs="Arial"/>
                <w:b/>
                <w:color w:val="000000" w:themeColor="text1"/>
                <w:sz w:val="24"/>
                <w:szCs w:val="24"/>
              </w:rPr>
            </w:pPr>
          </w:p>
          <w:p w14:paraId="49CD5D6C" w14:textId="17F5A83A" w:rsidR="003623A1" w:rsidRPr="00994965" w:rsidRDefault="003623A1" w:rsidP="003623A1">
            <w:pPr>
              <w:pStyle w:val="ListParagraph"/>
              <w:numPr>
                <w:ilvl w:val="0"/>
                <w:numId w:val="43"/>
              </w:numPr>
              <w:jc w:val="both"/>
              <w:rPr>
                <w:rFonts w:ascii="Arial" w:hAnsi="Arial" w:cs="Arial"/>
                <w:color w:val="000000" w:themeColor="text1"/>
                <w:sz w:val="24"/>
                <w:szCs w:val="24"/>
              </w:rPr>
            </w:pPr>
            <w:r w:rsidRPr="00994965">
              <w:rPr>
                <w:rFonts w:ascii="Arial" w:hAnsi="Arial" w:cs="Arial"/>
                <w:b/>
                <w:color w:val="000000" w:themeColor="text1"/>
                <w:sz w:val="24"/>
                <w:szCs w:val="24"/>
              </w:rPr>
              <w:t xml:space="preserve">We should never blame others when we feel stuck and support understanding everyone is doing the </w:t>
            </w:r>
            <w:r w:rsidR="00E25470" w:rsidRPr="00994965">
              <w:rPr>
                <w:rFonts w:ascii="Arial" w:hAnsi="Arial" w:cs="Arial"/>
                <w:b/>
                <w:color w:val="000000" w:themeColor="text1"/>
                <w:sz w:val="24"/>
                <w:szCs w:val="24"/>
              </w:rPr>
              <w:t>best,</w:t>
            </w:r>
            <w:r w:rsidRPr="00994965">
              <w:rPr>
                <w:rFonts w:ascii="Arial" w:hAnsi="Arial" w:cs="Arial"/>
                <w:b/>
                <w:color w:val="000000" w:themeColor="text1"/>
                <w:sz w:val="24"/>
                <w:szCs w:val="24"/>
              </w:rPr>
              <w:t xml:space="preserve"> they can at the time with the resources they have. We should consistently review practice and support each other with the young person at the centre of everything we do.</w:t>
            </w:r>
          </w:p>
          <w:p w14:paraId="06BBA33E" w14:textId="77777777" w:rsidR="00F875A3" w:rsidRPr="00994965" w:rsidRDefault="00F875A3" w:rsidP="00F875A3">
            <w:pPr>
              <w:jc w:val="both"/>
              <w:rPr>
                <w:rFonts w:ascii="Arial" w:hAnsi="Arial" w:cs="Arial"/>
                <w:color w:val="000000" w:themeColor="text1"/>
                <w:sz w:val="24"/>
                <w:szCs w:val="24"/>
              </w:rPr>
            </w:pPr>
          </w:p>
          <w:p w14:paraId="77BE61DD" w14:textId="77777777" w:rsidR="00F875A3" w:rsidRPr="00994965" w:rsidRDefault="00F875A3" w:rsidP="00F875A3">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The </w:t>
            </w:r>
            <w:r w:rsidRPr="00994965">
              <w:rPr>
                <w:rFonts w:ascii="Arial" w:hAnsi="Arial" w:cs="Arial"/>
                <w:b/>
                <w:color w:val="000000" w:themeColor="text1"/>
                <w:sz w:val="24"/>
                <w:szCs w:val="24"/>
              </w:rPr>
              <w:t>Secure Base Model</w:t>
            </w:r>
            <w:r w:rsidRPr="00994965">
              <w:rPr>
                <w:rFonts w:ascii="Arial" w:hAnsi="Arial" w:cs="Arial"/>
                <w:color w:val="000000" w:themeColor="text1"/>
                <w:sz w:val="24"/>
                <w:szCs w:val="24"/>
              </w:rPr>
              <w:t xml:space="preserve"> (Schofield and Beek 2014) is a resilience- based model that provides a framework for therapeutic caregiving that focuses on caregivers and young people</w:t>
            </w:r>
            <w:r w:rsidR="006C6CE3" w:rsidRPr="00994965">
              <w:rPr>
                <w:rFonts w:ascii="Arial" w:hAnsi="Arial" w:cs="Arial"/>
                <w:color w:val="000000" w:themeColor="text1"/>
                <w:sz w:val="24"/>
                <w:szCs w:val="24"/>
              </w:rPr>
              <w:t>. Over time positive c</w:t>
            </w:r>
            <w:r w:rsidR="006A764D" w:rsidRPr="00994965">
              <w:rPr>
                <w:rFonts w:ascii="Arial" w:hAnsi="Arial" w:cs="Arial"/>
                <w:color w:val="000000" w:themeColor="text1"/>
                <w:sz w:val="24"/>
                <w:szCs w:val="24"/>
              </w:rPr>
              <w:t>a</w:t>
            </w:r>
            <w:r w:rsidR="006C6CE3" w:rsidRPr="00994965">
              <w:rPr>
                <w:rFonts w:ascii="Arial" w:hAnsi="Arial" w:cs="Arial"/>
                <w:color w:val="000000" w:themeColor="text1"/>
                <w:sz w:val="24"/>
                <w:szCs w:val="24"/>
              </w:rPr>
              <w:t>regiving provides a secure base over five dimensions which can help the young person explore, learn and develop in a positive direction.</w:t>
            </w:r>
          </w:p>
          <w:p w14:paraId="464FCBC1" w14:textId="77777777" w:rsidR="006A764D" w:rsidRPr="00994965" w:rsidRDefault="006A764D" w:rsidP="00F875A3">
            <w:pPr>
              <w:jc w:val="both"/>
              <w:rPr>
                <w:rFonts w:ascii="Arial" w:hAnsi="Arial" w:cs="Arial"/>
                <w:color w:val="000000" w:themeColor="text1"/>
                <w:sz w:val="24"/>
                <w:szCs w:val="24"/>
              </w:rPr>
            </w:pPr>
          </w:p>
          <w:p w14:paraId="17051BC2" w14:textId="1547EF80" w:rsidR="006A764D" w:rsidRPr="00994965" w:rsidRDefault="40CA9007" w:rsidP="40CA9007">
            <w:pPr>
              <w:pStyle w:val="ListParagraph"/>
              <w:numPr>
                <w:ilvl w:val="0"/>
                <w:numId w:val="45"/>
              </w:numPr>
              <w:jc w:val="both"/>
              <w:rPr>
                <w:rFonts w:ascii="Arial" w:hAnsi="Arial" w:cs="Arial"/>
                <w:color w:val="000000" w:themeColor="text1"/>
                <w:sz w:val="24"/>
                <w:szCs w:val="24"/>
              </w:rPr>
            </w:pPr>
            <w:r w:rsidRPr="00994965">
              <w:rPr>
                <w:rFonts w:ascii="Arial" w:hAnsi="Arial" w:cs="Arial"/>
                <w:color w:val="000000" w:themeColor="text1"/>
                <w:sz w:val="24"/>
                <w:szCs w:val="24"/>
              </w:rPr>
              <w:t>Availability: helping the young person to trust</w:t>
            </w:r>
            <w:r w:rsidR="00E25470" w:rsidRPr="00994965">
              <w:rPr>
                <w:rFonts w:ascii="Arial" w:hAnsi="Arial" w:cs="Arial"/>
                <w:color w:val="000000" w:themeColor="text1"/>
                <w:sz w:val="24"/>
                <w:szCs w:val="24"/>
              </w:rPr>
              <w:t>.</w:t>
            </w:r>
          </w:p>
          <w:p w14:paraId="4C0A0FEA" w14:textId="03BBCAA2" w:rsidR="006A764D" w:rsidRPr="00994965" w:rsidRDefault="006A764D" w:rsidP="006A764D">
            <w:pPr>
              <w:pStyle w:val="ListParagraph"/>
              <w:numPr>
                <w:ilvl w:val="0"/>
                <w:numId w:val="45"/>
              </w:numPr>
              <w:jc w:val="both"/>
              <w:rPr>
                <w:rFonts w:ascii="Arial" w:hAnsi="Arial" w:cs="Arial"/>
                <w:color w:val="000000" w:themeColor="text1"/>
                <w:sz w:val="24"/>
                <w:szCs w:val="24"/>
              </w:rPr>
            </w:pPr>
            <w:r w:rsidRPr="00994965">
              <w:rPr>
                <w:rFonts w:ascii="Arial" w:hAnsi="Arial" w:cs="Arial"/>
                <w:color w:val="000000" w:themeColor="text1"/>
                <w:sz w:val="24"/>
                <w:szCs w:val="24"/>
              </w:rPr>
              <w:t>Sensitivity: helping the young person to manage feelings</w:t>
            </w:r>
            <w:r w:rsidR="00E25470" w:rsidRPr="00994965">
              <w:rPr>
                <w:rFonts w:ascii="Arial" w:hAnsi="Arial" w:cs="Arial"/>
                <w:color w:val="000000" w:themeColor="text1"/>
                <w:sz w:val="24"/>
                <w:szCs w:val="24"/>
              </w:rPr>
              <w:t>.</w:t>
            </w:r>
          </w:p>
          <w:p w14:paraId="49540588" w14:textId="5993F139" w:rsidR="006A764D" w:rsidRPr="00994965" w:rsidRDefault="006A764D" w:rsidP="006A764D">
            <w:pPr>
              <w:pStyle w:val="ListParagraph"/>
              <w:numPr>
                <w:ilvl w:val="0"/>
                <w:numId w:val="45"/>
              </w:num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Acceptance: building the young person’s </w:t>
            </w:r>
            <w:r w:rsidR="00E25470" w:rsidRPr="00994965">
              <w:rPr>
                <w:rFonts w:ascii="Arial" w:hAnsi="Arial" w:cs="Arial"/>
                <w:color w:val="000000" w:themeColor="text1"/>
                <w:sz w:val="24"/>
                <w:szCs w:val="24"/>
              </w:rPr>
              <w:t>self-esteem.</w:t>
            </w:r>
          </w:p>
          <w:p w14:paraId="22B07399" w14:textId="3ED5C191" w:rsidR="006A764D" w:rsidRPr="00994965" w:rsidRDefault="006A764D" w:rsidP="006A764D">
            <w:pPr>
              <w:pStyle w:val="ListParagraph"/>
              <w:numPr>
                <w:ilvl w:val="0"/>
                <w:numId w:val="45"/>
              </w:numPr>
              <w:jc w:val="both"/>
              <w:rPr>
                <w:rFonts w:ascii="Arial" w:hAnsi="Arial" w:cs="Arial"/>
                <w:color w:val="000000" w:themeColor="text1"/>
                <w:sz w:val="24"/>
                <w:szCs w:val="24"/>
              </w:rPr>
            </w:pPr>
            <w:r w:rsidRPr="00994965">
              <w:rPr>
                <w:rFonts w:ascii="Arial" w:hAnsi="Arial" w:cs="Arial"/>
                <w:color w:val="000000" w:themeColor="text1"/>
                <w:sz w:val="24"/>
                <w:szCs w:val="24"/>
              </w:rPr>
              <w:t>Co-operation: Helping the young person to feel effective</w:t>
            </w:r>
            <w:r w:rsidR="00E25470" w:rsidRPr="00994965">
              <w:rPr>
                <w:rFonts w:ascii="Arial" w:hAnsi="Arial" w:cs="Arial"/>
                <w:color w:val="000000" w:themeColor="text1"/>
                <w:sz w:val="24"/>
                <w:szCs w:val="24"/>
              </w:rPr>
              <w:t>.</w:t>
            </w:r>
          </w:p>
          <w:p w14:paraId="07A717FE" w14:textId="6267A069" w:rsidR="006A764D" w:rsidRPr="00994965" w:rsidRDefault="006A764D" w:rsidP="006A764D">
            <w:pPr>
              <w:pStyle w:val="ListParagraph"/>
              <w:numPr>
                <w:ilvl w:val="0"/>
                <w:numId w:val="45"/>
              </w:numPr>
              <w:jc w:val="both"/>
              <w:rPr>
                <w:rFonts w:ascii="Arial" w:hAnsi="Arial" w:cs="Arial"/>
                <w:color w:val="000000" w:themeColor="text1"/>
                <w:sz w:val="24"/>
                <w:szCs w:val="24"/>
              </w:rPr>
            </w:pPr>
            <w:r w:rsidRPr="00994965">
              <w:rPr>
                <w:rFonts w:ascii="Arial" w:hAnsi="Arial" w:cs="Arial"/>
                <w:color w:val="000000" w:themeColor="text1"/>
                <w:sz w:val="24"/>
                <w:szCs w:val="24"/>
              </w:rPr>
              <w:t>Family Membership: Helping the young person to belong</w:t>
            </w:r>
            <w:r w:rsidR="00E25470" w:rsidRPr="00994965">
              <w:rPr>
                <w:rFonts w:ascii="Arial" w:hAnsi="Arial" w:cs="Arial"/>
                <w:color w:val="000000" w:themeColor="text1"/>
                <w:sz w:val="24"/>
                <w:szCs w:val="24"/>
              </w:rPr>
              <w:t>.</w:t>
            </w:r>
          </w:p>
          <w:p w14:paraId="5C8C6B09" w14:textId="3A36C671" w:rsidR="006A764D" w:rsidRPr="00994965" w:rsidRDefault="006A764D" w:rsidP="006A764D">
            <w:pPr>
              <w:pStyle w:val="ListParagraph"/>
              <w:jc w:val="both"/>
              <w:rPr>
                <w:rFonts w:ascii="Arial" w:hAnsi="Arial" w:cs="Arial"/>
                <w:color w:val="000000" w:themeColor="text1"/>
                <w:sz w:val="24"/>
                <w:szCs w:val="24"/>
              </w:rPr>
            </w:pPr>
          </w:p>
          <w:p w14:paraId="7AF853CB" w14:textId="77777777" w:rsidR="006A764D" w:rsidRPr="00994965" w:rsidRDefault="006A764D" w:rsidP="006A764D">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Provides a </w:t>
            </w:r>
            <w:r w:rsidRPr="00994965">
              <w:rPr>
                <w:rFonts w:ascii="Arial" w:hAnsi="Arial" w:cs="Arial"/>
                <w:b/>
                <w:color w:val="000000" w:themeColor="text1"/>
                <w:sz w:val="24"/>
                <w:szCs w:val="24"/>
              </w:rPr>
              <w:t>SECURE BASE which for many of our students is SCHOOL.</w:t>
            </w:r>
          </w:p>
        </w:tc>
      </w:tr>
    </w:tbl>
    <w:p w14:paraId="3382A365" w14:textId="77777777" w:rsidR="00E6189F" w:rsidRPr="00994965" w:rsidRDefault="00E6189F" w:rsidP="00E6189F">
      <w:pPr>
        <w:rPr>
          <w:rFonts w:ascii="Arial" w:hAnsi="Arial" w:cs="Arial"/>
          <w:b/>
          <w:color w:val="000000" w:themeColor="text1"/>
          <w:sz w:val="24"/>
          <w:szCs w:val="24"/>
          <w:u w:val="single"/>
        </w:rPr>
      </w:pPr>
    </w:p>
    <w:tbl>
      <w:tblPr>
        <w:tblStyle w:val="TableGrid"/>
        <w:tblW w:w="0" w:type="auto"/>
        <w:tblLook w:val="04A0" w:firstRow="1" w:lastRow="0" w:firstColumn="1" w:lastColumn="0" w:noHBand="0" w:noVBand="1"/>
      </w:tblPr>
      <w:tblGrid>
        <w:gridCol w:w="792"/>
        <w:gridCol w:w="424"/>
        <w:gridCol w:w="4014"/>
        <w:gridCol w:w="3786"/>
      </w:tblGrid>
      <w:tr w:rsidR="00E6189F" w:rsidRPr="00994965" w14:paraId="77CD800A" w14:textId="77777777" w:rsidTr="005978CC">
        <w:tc>
          <w:tcPr>
            <w:tcW w:w="817" w:type="dxa"/>
            <w:tcBorders>
              <w:bottom w:val="single" w:sz="4" w:space="0" w:color="auto"/>
              <w:right w:val="nil"/>
            </w:tcBorders>
          </w:tcPr>
          <w:p w14:paraId="29D6B04F"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 xml:space="preserve"> </w:t>
            </w:r>
          </w:p>
        </w:tc>
        <w:tc>
          <w:tcPr>
            <w:tcW w:w="8425" w:type="dxa"/>
            <w:gridSpan w:val="3"/>
            <w:tcBorders>
              <w:left w:val="nil"/>
              <w:bottom w:val="single" w:sz="4" w:space="0" w:color="auto"/>
            </w:tcBorders>
          </w:tcPr>
          <w:p w14:paraId="4AB8C988"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MANAGEMENT STRATEGY RANGE</w:t>
            </w:r>
          </w:p>
        </w:tc>
      </w:tr>
      <w:tr w:rsidR="00E6189F" w:rsidRPr="00994965" w14:paraId="5C71F136" w14:textId="77777777" w:rsidTr="005978CC">
        <w:tc>
          <w:tcPr>
            <w:tcW w:w="9242" w:type="dxa"/>
            <w:gridSpan w:val="4"/>
            <w:tcBorders>
              <w:left w:val="nil"/>
              <w:bottom w:val="nil"/>
              <w:right w:val="nil"/>
            </w:tcBorders>
          </w:tcPr>
          <w:p w14:paraId="62199465" w14:textId="77777777" w:rsidR="00E6189F" w:rsidRPr="00994965" w:rsidRDefault="00E6189F" w:rsidP="005978CC">
            <w:pPr>
              <w:jc w:val="both"/>
              <w:rPr>
                <w:rFonts w:ascii="Arial" w:hAnsi="Arial" w:cs="Arial"/>
                <w:color w:val="000000" w:themeColor="text1"/>
                <w:sz w:val="24"/>
                <w:szCs w:val="24"/>
              </w:rPr>
            </w:pPr>
          </w:p>
        </w:tc>
      </w:tr>
      <w:tr w:rsidR="00E6189F" w:rsidRPr="00994965" w14:paraId="3E3E0CD2" w14:textId="77777777" w:rsidTr="005978CC">
        <w:tc>
          <w:tcPr>
            <w:tcW w:w="817" w:type="dxa"/>
            <w:tcBorders>
              <w:top w:val="nil"/>
              <w:left w:val="nil"/>
              <w:bottom w:val="nil"/>
              <w:right w:val="nil"/>
            </w:tcBorders>
          </w:tcPr>
          <w:p w14:paraId="0DA123B1" w14:textId="77777777" w:rsidR="00E6189F" w:rsidRPr="00994965" w:rsidRDefault="00E6189F" w:rsidP="00DD575F">
            <w:pPr>
              <w:pStyle w:val="ListParagraph"/>
              <w:numPr>
                <w:ilvl w:val="0"/>
                <w:numId w:val="44"/>
              </w:numPr>
              <w:jc w:val="center"/>
              <w:rPr>
                <w:rFonts w:ascii="Arial" w:hAnsi="Arial" w:cs="Arial"/>
                <w:color w:val="000000" w:themeColor="text1"/>
                <w:sz w:val="24"/>
                <w:szCs w:val="24"/>
              </w:rPr>
            </w:pPr>
            <w:bookmarkStart w:id="1" w:name="_Hlk492987854"/>
          </w:p>
        </w:tc>
        <w:tc>
          <w:tcPr>
            <w:tcW w:w="8425" w:type="dxa"/>
            <w:gridSpan w:val="3"/>
            <w:tcBorders>
              <w:top w:val="nil"/>
              <w:left w:val="nil"/>
              <w:bottom w:val="nil"/>
              <w:right w:val="nil"/>
            </w:tcBorders>
          </w:tcPr>
          <w:p w14:paraId="2B97DF9D"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For INDIVIDUAL STUDENTS there are a range of management strategies that can be used to e</w:t>
            </w:r>
            <w:r w:rsidR="00CF54F1" w:rsidRPr="00994965">
              <w:rPr>
                <w:rFonts w:ascii="Arial" w:hAnsi="Arial" w:cs="Arial"/>
                <w:color w:val="000000" w:themeColor="text1"/>
                <w:sz w:val="24"/>
                <w:szCs w:val="24"/>
              </w:rPr>
              <w:t>ncourage acceptable behaviour.</w:t>
            </w:r>
            <w:r w:rsidR="008F58EF"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t>The following suggestions are strategie</w:t>
            </w:r>
            <w:r w:rsidR="00CF54F1" w:rsidRPr="00994965">
              <w:rPr>
                <w:rFonts w:ascii="Arial" w:hAnsi="Arial" w:cs="Arial"/>
                <w:color w:val="000000" w:themeColor="text1"/>
                <w:sz w:val="24"/>
                <w:szCs w:val="24"/>
              </w:rPr>
              <w:t xml:space="preserve">s which encourage self-control, </w:t>
            </w:r>
            <w:r w:rsidRPr="00994965">
              <w:rPr>
                <w:rFonts w:ascii="Arial" w:hAnsi="Arial" w:cs="Arial"/>
                <w:color w:val="000000" w:themeColor="text1"/>
                <w:sz w:val="24"/>
                <w:szCs w:val="24"/>
              </w:rPr>
              <w:t>self-esteem, achievement and develop sound relationships on an individual basis:</w:t>
            </w:r>
          </w:p>
          <w:p w14:paraId="4C4CEA3D" w14:textId="77777777" w:rsidR="00E6189F" w:rsidRPr="00994965" w:rsidRDefault="00E6189F" w:rsidP="005978CC">
            <w:pPr>
              <w:jc w:val="both"/>
              <w:rPr>
                <w:rFonts w:ascii="Arial" w:hAnsi="Arial" w:cs="Arial"/>
                <w:color w:val="000000" w:themeColor="text1"/>
                <w:sz w:val="24"/>
                <w:szCs w:val="24"/>
              </w:rPr>
            </w:pPr>
          </w:p>
        </w:tc>
      </w:tr>
      <w:tr w:rsidR="00E6189F" w:rsidRPr="00994965" w14:paraId="79D15C7A" w14:textId="77777777" w:rsidTr="005978CC">
        <w:tc>
          <w:tcPr>
            <w:tcW w:w="817" w:type="dxa"/>
            <w:tcBorders>
              <w:top w:val="nil"/>
              <w:left w:val="nil"/>
              <w:bottom w:val="nil"/>
              <w:right w:val="nil"/>
            </w:tcBorders>
          </w:tcPr>
          <w:p w14:paraId="50895670" w14:textId="77777777" w:rsidR="00E6189F" w:rsidRPr="00994965" w:rsidRDefault="00E6189F" w:rsidP="005978CC">
            <w:pPr>
              <w:jc w:val="center"/>
              <w:rPr>
                <w:rFonts w:ascii="Arial" w:hAnsi="Arial" w:cs="Arial"/>
                <w:color w:val="000000" w:themeColor="text1"/>
              </w:rPr>
            </w:pPr>
          </w:p>
        </w:tc>
        <w:tc>
          <w:tcPr>
            <w:tcW w:w="425" w:type="dxa"/>
            <w:tcBorders>
              <w:top w:val="nil"/>
              <w:left w:val="nil"/>
              <w:bottom w:val="nil"/>
              <w:right w:val="nil"/>
            </w:tcBorders>
          </w:tcPr>
          <w:p w14:paraId="38C1F859" w14:textId="77777777" w:rsidR="00E6189F" w:rsidRPr="00994965" w:rsidRDefault="00E6189F" w:rsidP="005978CC">
            <w:pPr>
              <w:jc w:val="both"/>
              <w:rPr>
                <w:rFonts w:ascii="Arial" w:hAnsi="Arial" w:cs="Arial"/>
                <w:color w:val="000000" w:themeColor="text1"/>
              </w:rPr>
            </w:pPr>
            <w:r w:rsidRPr="00994965">
              <w:rPr>
                <w:rFonts w:ascii="Arial" w:hAnsi="Arial" w:cs="Arial"/>
                <w:color w:val="000000" w:themeColor="text1"/>
              </w:rPr>
              <w:sym w:font="Wingdings" w:char="F0FC"/>
            </w:r>
          </w:p>
        </w:tc>
        <w:tc>
          <w:tcPr>
            <w:tcW w:w="4111" w:type="dxa"/>
            <w:tcBorders>
              <w:top w:val="nil"/>
              <w:left w:val="nil"/>
              <w:bottom w:val="nil"/>
              <w:right w:val="nil"/>
            </w:tcBorders>
          </w:tcPr>
          <w:p w14:paraId="355576AB"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Emotional Literacy Work</w:t>
            </w:r>
          </w:p>
        </w:tc>
        <w:tc>
          <w:tcPr>
            <w:tcW w:w="3889" w:type="dxa"/>
            <w:tcBorders>
              <w:top w:val="nil"/>
              <w:left w:val="nil"/>
              <w:bottom w:val="nil"/>
              <w:right w:val="nil"/>
            </w:tcBorders>
          </w:tcPr>
          <w:p w14:paraId="0C8FE7CE" w14:textId="77777777" w:rsidR="00E6189F" w:rsidRPr="00994965" w:rsidRDefault="00E6189F" w:rsidP="005978CC">
            <w:pPr>
              <w:rPr>
                <w:rFonts w:ascii="Arial" w:hAnsi="Arial" w:cs="Arial"/>
                <w:color w:val="000000" w:themeColor="text1"/>
              </w:rPr>
            </w:pPr>
          </w:p>
        </w:tc>
      </w:tr>
      <w:tr w:rsidR="00E6189F" w:rsidRPr="00994965" w14:paraId="449974D6" w14:textId="77777777" w:rsidTr="005978CC">
        <w:tc>
          <w:tcPr>
            <w:tcW w:w="817" w:type="dxa"/>
            <w:tcBorders>
              <w:top w:val="nil"/>
              <w:left w:val="nil"/>
              <w:bottom w:val="nil"/>
              <w:right w:val="nil"/>
            </w:tcBorders>
          </w:tcPr>
          <w:p w14:paraId="41004F19" w14:textId="77777777" w:rsidR="00E6189F" w:rsidRPr="00994965" w:rsidRDefault="00E6189F" w:rsidP="005978CC">
            <w:pPr>
              <w:jc w:val="center"/>
              <w:rPr>
                <w:rFonts w:ascii="Arial" w:hAnsi="Arial" w:cs="Arial"/>
                <w:color w:val="000000" w:themeColor="text1"/>
              </w:rPr>
            </w:pPr>
          </w:p>
        </w:tc>
        <w:tc>
          <w:tcPr>
            <w:tcW w:w="425" w:type="dxa"/>
            <w:tcBorders>
              <w:top w:val="nil"/>
              <w:left w:val="nil"/>
              <w:bottom w:val="nil"/>
              <w:right w:val="nil"/>
            </w:tcBorders>
          </w:tcPr>
          <w:p w14:paraId="67C0C651" w14:textId="77777777" w:rsidR="00E6189F" w:rsidRPr="00994965" w:rsidRDefault="00E6189F" w:rsidP="005978CC">
            <w:pPr>
              <w:rPr>
                <w:color w:val="000000" w:themeColor="text1"/>
              </w:rPr>
            </w:pPr>
            <w:r w:rsidRPr="00994965">
              <w:rPr>
                <w:rFonts w:ascii="Arial" w:hAnsi="Arial" w:cs="Arial"/>
                <w:color w:val="000000" w:themeColor="text1"/>
              </w:rPr>
              <w:sym w:font="Wingdings" w:char="F0FC"/>
            </w:r>
          </w:p>
        </w:tc>
        <w:tc>
          <w:tcPr>
            <w:tcW w:w="4111" w:type="dxa"/>
            <w:tcBorders>
              <w:top w:val="nil"/>
              <w:left w:val="nil"/>
              <w:bottom w:val="nil"/>
              <w:right w:val="nil"/>
            </w:tcBorders>
          </w:tcPr>
          <w:p w14:paraId="7C4E4321"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Mentor Sessions</w:t>
            </w:r>
          </w:p>
        </w:tc>
        <w:tc>
          <w:tcPr>
            <w:tcW w:w="3889" w:type="dxa"/>
            <w:tcBorders>
              <w:top w:val="nil"/>
              <w:left w:val="nil"/>
              <w:bottom w:val="nil"/>
              <w:right w:val="nil"/>
            </w:tcBorders>
          </w:tcPr>
          <w:p w14:paraId="308D56CC" w14:textId="77777777" w:rsidR="00E6189F" w:rsidRPr="00994965" w:rsidRDefault="00E6189F" w:rsidP="005978CC">
            <w:pPr>
              <w:rPr>
                <w:rFonts w:ascii="Arial" w:hAnsi="Arial" w:cs="Arial"/>
                <w:color w:val="000000" w:themeColor="text1"/>
              </w:rPr>
            </w:pPr>
          </w:p>
        </w:tc>
      </w:tr>
      <w:tr w:rsidR="00E6189F" w:rsidRPr="00994965" w14:paraId="1210571A" w14:textId="77777777" w:rsidTr="005978CC">
        <w:tc>
          <w:tcPr>
            <w:tcW w:w="817" w:type="dxa"/>
            <w:tcBorders>
              <w:top w:val="nil"/>
              <w:left w:val="nil"/>
              <w:bottom w:val="nil"/>
              <w:right w:val="nil"/>
            </w:tcBorders>
          </w:tcPr>
          <w:p w14:paraId="797E50C6" w14:textId="77777777" w:rsidR="00E6189F" w:rsidRPr="00994965" w:rsidRDefault="00E6189F" w:rsidP="005978CC">
            <w:pPr>
              <w:jc w:val="center"/>
              <w:rPr>
                <w:rFonts w:ascii="Arial" w:hAnsi="Arial" w:cs="Arial"/>
                <w:color w:val="000000" w:themeColor="text1"/>
              </w:rPr>
            </w:pPr>
          </w:p>
        </w:tc>
        <w:tc>
          <w:tcPr>
            <w:tcW w:w="425" w:type="dxa"/>
            <w:tcBorders>
              <w:top w:val="nil"/>
              <w:left w:val="nil"/>
              <w:bottom w:val="nil"/>
              <w:right w:val="nil"/>
            </w:tcBorders>
          </w:tcPr>
          <w:p w14:paraId="7B04FA47" w14:textId="77777777" w:rsidR="00E6189F" w:rsidRPr="00994965" w:rsidRDefault="00E6189F" w:rsidP="005978CC">
            <w:pPr>
              <w:rPr>
                <w:color w:val="000000" w:themeColor="text1"/>
              </w:rPr>
            </w:pPr>
            <w:r w:rsidRPr="00994965">
              <w:rPr>
                <w:rFonts w:ascii="Arial" w:hAnsi="Arial" w:cs="Arial"/>
                <w:color w:val="000000" w:themeColor="text1"/>
              </w:rPr>
              <w:sym w:font="Wingdings" w:char="F0FC"/>
            </w:r>
          </w:p>
        </w:tc>
        <w:tc>
          <w:tcPr>
            <w:tcW w:w="4111" w:type="dxa"/>
            <w:tcBorders>
              <w:top w:val="nil"/>
              <w:left w:val="nil"/>
              <w:bottom w:val="nil"/>
              <w:right w:val="nil"/>
            </w:tcBorders>
          </w:tcPr>
          <w:p w14:paraId="5EBE544F"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Rewards/Points Sheets, IEPB</w:t>
            </w:r>
          </w:p>
        </w:tc>
        <w:tc>
          <w:tcPr>
            <w:tcW w:w="3889" w:type="dxa"/>
            <w:tcBorders>
              <w:top w:val="nil"/>
              <w:left w:val="nil"/>
              <w:bottom w:val="nil"/>
              <w:right w:val="nil"/>
            </w:tcBorders>
          </w:tcPr>
          <w:p w14:paraId="568C698B" w14:textId="77777777" w:rsidR="00E6189F" w:rsidRPr="00994965" w:rsidRDefault="00E6189F" w:rsidP="005978CC">
            <w:pPr>
              <w:rPr>
                <w:rFonts w:ascii="Arial" w:hAnsi="Arial" w:cs="Arial"/>
                <w:color w:val="000000" w:themeColor="text1"/>
              </w:rPr>
            </w:pPr>
          </w:p>
        </w:tc>
      </w:tr>
      <w:tr w:rsidR="00E6189F" w:rsidRPr="00994965" w14:paraId="21826755" w14:textId="77777777" w:rsidTr="005978CC">
        <w:tc>
          <w:tcPr>
            <w:tcW w:w="817" w:type="dxa"/>
            <w:tcBorders>
              <w:top w:val="nil"/>
              <w:left w:val="nil"/>
              <w:bottom w:val="nil"/>
              <w:right w:val="nil"/>
            </w:tcBorders>
          </w:tcPr>
          <w:p w14:paraId="1A939487" w14:textId="77777777" w:rsidR="00E6189F" w:rsidRPr="00994965" w:rsidRDefault="00E6189F" w:rsidP="005978CC">
            <w:pPr>
              <w:jc w:val="center"/>
              <w:rPr>
                <w:rFonts w:ascii="Arial" w:hAnsi="Arial" w:cs="Arial"/>
                <w:color w:val="000000" w:themeColor="text1"/>
              </w:rPr>
            </w:pPr>
          </w:p>
        </w:tc>
        <w:tc>
          <w:tcPr>
            <w:tcW w:w="425" w:type="dxa"/>
            <w:tcBorders>
              <w:top w:val="nil"/>
              <w:left w:val="nil"/>
              <w:bottom w:val="nil"/>
              <w:right w:val="nil"/>
            </w:tcBorders>
          </w:tcPr>
          <w:p w14:paraId="6AA258D8" w14:textId="77777777" w:rsidR="00E6189F" w:rsidRPr="00994965" w:rsidRDefault="00E6189F" w:rsidP="005978CC">
            <w:pPr>
              <w:rPr>
                <w:color w:val="000000" w:themeColor="text1"/>
              </w:rPr>
            </w:pPr>
            <w:r w:rsidRPr="00994965">
              <w:rPr>
                <w:rFonts w:ascii="Arial" w:hAnsi="Arial" w:cs="Arial"/>
                <w:color w:val="000000" w:themeColor="text1"/>
              </w:rPr>
              <w:sym w:font="Wingdings" w:char="F0FC"/>
            </w:r>
          </w:p>
        </w:tc>
        <w:tc>
          <w:tcPr>
            <w:tcW w:w="4111" w:type="dxa"/>
            <w:tcBorders>
              <w:top w:val="nil"/>
              <w:left w:val="nil"/>
              <w:bottom w:val="nil"/>
              <w:right w:val="nil"/>
            </w:tcBorders>
          </w:tcPr>
          <w:p w14:paraId="22A3C84A"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Minor areas of responsibility</w:t>
            </w:r>
          </w:p>
        </w:tc>
        <w:tc>
          <w:tcPr>
            <w:tcW w:w="3889" w:type="dxa"/>
            <w:tcBorders>
              <w:top w:val="nil"/>
              <w:left w:val="nil"/>
              <w:bottom w:val="nil"/>
              <w:right w:val="nil"/>
            </w:tcBorders>
          </w:tcPr>
          <w:p w14:paraId="33EE6D80"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(classroom based)</w:t>
            </w:r>
          </w:p>
        </w:tc>
      </w:tr>
      <w:tr w:rsidR="00E6189F" w:rsidRPr="00994965" w14:paraId="7C1B100B" w14:textId="77777777" w:rsidTr="005978CC">
        <w:tc>
          <w:tcPr>
            <w:tcW w:w="817" w:type="dxa"/>
            <w:tcBorders>
              <w:top w:val="nil"/>
              <w:left w:val="nil"/>
              <w:bottom w:val="nil"/>
              <w:right w:val="nil"/>
            </w:tcBorders>
          </w:tcPr>
          <w:p w14:paraId="6FFBD3EC" w14:textId="77777777" w:rsidR="00E6189F" w:rsidRPr="00994965" w:rsidRDefault="00E6189F" w:rsidP="005978CC">
            <w:pPr>
              <w:jc w:val="center"/>
              <w:rPr>
                <w:rFonts w:ascii="Arial" w:hAnsi="Arial" w:cs="Arial"/>
                <w:color w:val="000000" w:themeColor="text1"/>
              </w:rPr>
            </w:pPr>
          </w:p>
        </w:tc>
        <w:tc>
          <w:tcPr>
            <w:tcW w:w="425" w:type="dxa"/>
            <w:tcBorders>
              <w:top w:val="nil"/>
              <w:left w:val="nil"/>
              <w:bottom w:val="nil"/>
              <w:right w:val="nil"/>
            </w:tcBorders>
          </w:tcPr>
          <w:p w14:paraId="30DCCCAD" w14:textId="77777777" w:rsidR="00E6189F" w:rsidRPr="00994965" w:rsidRDefault="00E6189F" w:rsidP="005978CC">
            <w:pPr>
              <w:rPr>
                <w:color w:val="000000" w:themeColor="text1"/>
              </w:rPr>
            </w:pPr>
            <w:r w:rsidRPr="00994965">
              <w:rPr>
                <w:rFonts w:ascii="Arial" w:hAnsi="Arial" w:cs="Arial"/>
                <w:color w:val="000000" w:themeColor="text1"/>
              </w:rPr>
              <w:sym w:font="Wingdings" w:char="F0FC"/>
            </w:r>
          </w:p>
        </w:tc>
        <w:tc>
          <w:tcPr>
            <w:tcW w:w="4111" w:type="dxa"/>
            <w:tcBorders>
              <w:top w:val="nil"/>
              <w:left w:val="nil"/>
              <w:bottom w:val="nil"/>
              <w:right w:val="nil"/>
            </w:tcBorders>
          </w:tcPr>
          <w:p w14:paraId="70F059B4"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Extended areas of responsibility</w:t>
            </w:r>
          </w:p>
        </w:tc>
        <w:tc>
          <w:tcPr>
            <w:tcW w:w="3889" w:type="dxa"/>
            <w:tcBorders>
              <w:top w:val="nil"/>
              <w:left w:val="nil"/>
              <w:bottom w:val="nil"/>
              <w:right w:val="nil"/>
            </w:tcBorders>
          </w:tcPr>
          <w:p w14:paraId="005BC078"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(school based)</w:t>
            </w:r>
          </w:p>
        </w:tc>
      </w:tr>
      <w:tr w:rsidR="00E6189F" w:rsidRPr="00994965" w14:paraId="1D4B0A18" w14:textId="77777777" w:rsidTr="005978CC">
        <w:tc>
          <w:tcPr>
            <w:tcW w:w="817" w:type="dxa"/>
            <w:tcBorders>
              <w:top w:val="nil"/>
              <w:left w:val="nil"/>
              <w:bottom w:val="nil"/>
              <w:right w:val="nil"/>
            </w:tcBorders>
          </w:tcPr>
          <w:p w14:paraId="36AF6883" w14:textId="77777777" w:rsidR="00E6189F" w:rsidRPr="00994965" w:rsidRDefault="00E6189F" w:rsidP="005978CC">
            <w:pPr>
              <w:jc w:val="center"/>
              <w:rPr>
                <w:rFonts w:ascii="Arial" w:hAnsi="Arial" w:cs="Arial"/>
                <w:color w:val="000000" w:themeColor="text1"/>
              </w:rPr>
            </w:pPr>
          </w:p>
        </w:tc>
        <w:tc>
          <w:tcPr>
            <w:tcW w:w="425" w:type="dxa"/>
            <w:tcBorders>
              <w:top w:val="nil"/>
              <w:left w:val="nil"/>
              <w:bottom w:val="nil"/>
              <w:right w:val="nil"/>
            </w:tcBorders>
          </w:tcPr>
          <w:p w14:paraId="54C529ED" w14:textId="77777777" w:rsidR="00E6189F" w:rsidRPr="00994965" w:rsidRDefault="00E6189F" w:rsidP="005978CC">
            <w:pPr>
              <w:rPr>
                <w:color w:val="000000" w:themeColor="text1"/>
              </w:rPr>
            </w:pPr>
            <w:r w:rsidRPr="00994965">
              <w:rPr>
                <w:rFonts w:ascii="Arial" w:hAnsi="Arial" w:cs="Arial"/>
                <w:color w:val="000000" w:themeColor="text1"/>
              </w:rPr>
              <w:sym w:font="Wingdings" w:char="F0FC"/>
            </w:r>
          </w:p>
        </w:tc>
        <w:tc>
          <w:tcPr>
            <w:tcW w:w="4111" w:type="dxa"/>
            <w:tcBorders>
              <w:top w:val="nil"/>
              <w:left w:val="nil"/>
              <w:bottom w:val="nil"/>
              <w:right w:val="nil"/>
            </w:tcBorders>
          </w:tcPr>
          <w:p w14:paraId="63BD28B7"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Displacement activities</w:t>
            </w:r>
          </w:p>
        </w:tc>
        <w:tc>
          <w:tcPr>
            <w:tcW w:w="3889" w:type="dxa"/>
            <w:tcBorders>
              <w:top w:val="nil"/>
              <w:left w:val="nil"/>
              <w:bottom w:val="nil"/>
              <w:right w:val="nil"/>
            </w:tcBorders>
          </w:tcPr>
          <w:p w14:paraId="40128A88"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(in class)</w:t>
            </w:r>
          </w:p>
        </w:tc>
      </w:tr>
      <w:tr w:rsidR="00E6189F" w:rsidRPr="00994965" w14:paraId="2A34776D" w14:textId="77777777" w:rsidTr="005978CC">
        <w:tc>
          <w:tcPr>
            <w:tcW w:w="817" w:type="dxa"/>
            <w:tcBorders>
              <w:top w:val="nil"/>
              <w:left w:val="nil"/>
              <w:bottom w:val="nil"/>
              <w:right w:val="nil"/>
            </w:tcBorders>
          </w:tcPr>
          <w:p w14:paraId="1C0157D6" w14:textId="77777777" w:rsidR="00E6189F" w:rsidRPr="00994965" w:rsidRDefault="00E6189F" w:rsidP="005978CC">
            <w:pPr>
              <w:jc w:val="center"/>
              <w:rPr>
                <w:rFonts w:ascii="Arial" w:hAnsi="Arial" w:cs="Arial"/>
                <w:color w:val="000000" w:themeColor="text1"/>
              </w:rPr>
            </w:pPr>
          </w:p>
        </w:tc>
        <w:tc>
          <w:tcPr>
            <w:tcW w:w="425" w:type="dxa"/>
            <w:tcBorders>
              <w:top w:val="nil"/>
              <w:left w:val="nil"/>
              <w:bottom w:val="nil"/>
              <w:right w:val="nil"/>
            </w:tcBorders>
          </w:tcPr>
          <w:p w14:paraId="3691E7B2" w14:textId="77777777" w:rsidR="00E6189F" w:rsidRPr="00994965" w:rsidRDefault="00E6189F" w:rsidP="005978CC">
            <w:pPr>
              <w:rPr>
                <w:color w:val="000000" w:themeColor="text1"/>
              </w:rPr>
            </w:pPr>
            <w:r w:rsidRPr="00994965">
              <w:rPr>
                <w:rFonts w:ascii="Arial" w:hAnsi="Arial" w:cs="Arial"/>
                <w:color w:val="000000" w:themeColor="text1"/>
              </w:rPr>
              <w:sym w:font="Wingdings" w:char="F0FC"/>
            </w:r>
          </w:p>
        </w:tc>
        <w:tc>
          <w:tcPr>
            <w:tcW w:w="4111" w:type="dxa"/>
            <w:tcBorders>
              <w:top w:val="nil"/>
              <w:left w:val="nil"/>
              <w:bottom w:val="nil"/>
              <w:right w:val="nil"/>
            </w:tcBorders>
          </w:tcPr>
          <w:p w14:paraId="63C5D018"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Displacement activities</w:t>
            </w:r>
          </w:p>
        </w:tc>
        <w:tc>
          <w:tcPr>
            <w:tcW w:w="3889" w:type="dxa"/>
            <w:tcBorders>
              <w:top w:val="nil"/>
              <w:left w:val="nil"/>
              <w:bottom w:val="nil"/>
              <w:right w:val="nil"/>
            </w:tcBorders>
          </w:tcPr>
          <w:p w14:paraId="4787553C"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(in school)</w:t>
            </w:r>
          </w:p>
        </w:tc>
      </w:tr>
      <w:tr w:rsidR="00E6189F" w:rsidRPr="00994965" w14:paraId="111CE670" w14:textId="77777777" w:rsidTr="005978CC">
        <w:tc>
          <w:tcPr>
            <w:tcW w:w="817" w:type="dxa"/>
            <w:tcBorders>
              <w:top w:val="nil"/>
              <w:left w:val="nil"/>
              <w:bottom w:val="nil"/>
              <w:right w:val="nil"/>
            </w:tcBorders>
          </w:tcPr>
          <w:p w14:paraId="526770CE" w14:textId="77777777" w:rsidR="00E6189F" w:rsidRPr="00994965" w:rsidRDefault="00E6189F" w:rsidP="005978CC">
            <w:pPr>
              <w:jc w:val="center"/>
              <w:rPr>
                <w:rFonts w:ascii="Arial" w:hAnsi="Arial" w:cs="Arial"/>
                <w:color w:val="000000" w:themeColor="text1"/>
              </w:rPr>
            </w:pPr>
          </w:p>
        </w:tc>
        <w:tc>
          <w:tcPr>
            <w:tcW w:w="425" w:type="dxa"/>
            <w:tcBorders>
              <w:top w:val="nil"/>
              <w:left w:val="nil"/>
              <w:bottom w:val="nil"/>
              <w:right w:val="nil"/>
            </w:tcBorders>
          </w:tcPr>
          <w:p w14:paraId="7CBEED82" w14:textId="77777777" w:rsidR="00E6189F" w:rsidRPr="00994965" w:rsidRDefault="00E6189F" w:rsidP="005978CC">
            <w:pPr>
              <w:rPr>
                <w:color w:val="000000" w:themeColor="text1"/>
              </w:rPr>
            </w:pPr>
            <w:r w:rsidRPr="00994965">
              <w:rPr>
                <w:rFonts w:ascii="Arial" w:hAnsi="Arial" w:cs="Arial"/>
                <w:color w:val="000000" w:themeColor="text1"/>
              </w:rPr>
              <w:sym w:font="Wingdings" w:char="F0FC"/>
            </w:r>
          </w:p>
        </w:tc>
        <w:tc>
          <w:tcPr>
            <w:tcW w:w="4111" w:type="dxa"/>
            <w:tcBorders>
              <w:top w:val="nil"/>
              <w:left w:val="nil"/>
              <w:bottom w:val="nil"/>
              <w:right w:val="nil"/>
            </w:tcBorders>
          </w:tcPr>
          <w:p w14:paraId="1974B44F"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Displacement activities</w:t>
            </w:r>
          </w:p>
        </w:tc>
        <w:tc>
          <w:tcPr>
            <w:tcW w:w="3889" w:type="dxa"/>
            <w:tcBorders>
              <w:top w:val="nil"/>
              <w:left w:val="nil"/>
              <w:bottom w:val="nil"/>
              <w:right w:val="nil"/>
            </w:tcBorders>
          </w:tcPr>
          <w:p w14:paraId="2A69551E"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(outside school)</w:t>
            </w:r>
          </w:p>
        </w:tc>
      </w:tr>
      <w:tr w:rsidR="00E6189F" w:rsidRPr="00994965" w14:paraId="7B0E5F3D" w14:textId="77777777" w:rsidTr="005978CC">
        <w:tc>
          <w:tcPr>
            <w:tcW w:w="817" w:type="dxa"/>
            <w:tcBorders>
              <w:top w:val="nil"/>
              <w:left w:val="nil"/>
              <w:bottom w:val="nil"/>
              <w:right w:val="nil"/>
            </w:tcBorders>
          </w:tcPr>
          <w:p w14:paraId="6E36661F" w14:textId="77777777" w:rsidR="00E6189F" w:rsidRPr="00994965" w:rsidRDefault="00E6189F" w:rsidP="005978CC">
            <w:pPr>
              <w:jc w:val="center"/>
              <w:rPr>
                <w:rFonts w:ascii="Arial" w:hAnsi="Arial" w:cs="Arial"/>
                <w:color w:val="000000" w:themeColor="text1"/>
              </w:rPr>
            </w:pPr>
          </w:p>
        </w:tc>
        <w:tc>
          <w:tcPr>
            <w:tcW w:w="425" w:type="dxa"/>
            <w:tcBorders>
              <w:top w:val="nil"/>
              <w:left w:val="nil"/>
              <w:bottom w:val="nil"/>
              <w:right w:val="nil"/>
            </w:tcBorders>
          </w:tcPr>
          <w:p w14:paraId="38645DC7" w14:textId="77777777" w:rsidR="00E6189F" w:rsidRPr="00994965" w:rsidRDefault="00E6189F" w:rsidP="005978CC">
            <w:pPr>
              <w:rPr>
                <w:color w:val="000000" w:themeColor="text1"/>
              </w:rPr>
            </w:pPr>
            <w:r w:rsidRPr="00994965">
              <w:rPr>
                <w:rFonts w:ascii="Arial" w:hAnsi="Arial" w:cs="Arial"/>
                <w:color w:val="000000" w:themeColor="text1"/>
              </w:rPr>
              <w:sym w:font="Wingdings" w:char="F0FC"/>
            </w:r>
          </w:p>
        </w:tc>
        <w:tc>
          <w:tcPr>
            <w:tcW w:w="4111" w:type="dxa"/>
            <w:tcBorders>
              <w:top w:val="nil"/>
              <w:left w:val="nil"/>
              <w:bottom w:val="nil"/>
              <w:right w:val="nil"/>
            </w:tcBorders>
          </w:tcPr>
          <w:p w14:paraId="0D467644"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Minor privileges</w:t>
            </w:r>
          </w:p>
        </w:tc>
        <w:tc>
          <w:tcPr>
            <w:tcW w:w="3889" w:type="dxa"/>
            <w:tcBorders>
              <w:top w:val="nil"/>
              <w:left w:val="nil"/>
              <w:bottom w:val="nil"/>
              <w:right w:val="nil"/>
            </w:tcBorders>
          </w:tcPr>
          <w:p w14:paraId="65259725"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(negotiated)</w:t>
            </w:r>
          </w:p>
        </w:tc>
      </w:tr>
      <w:tr w:rsidR="00E6189F" w:rsidRPr="00994965" w14:paraId="794FF2F7" w14:textId="77777777" w:rsidTr="005978CC">
        <w:tc>
          <w:tcPr>
            <w:tcW w:w="817" w:type="dxa"/>
            <w:tcBorders>
              <w:top w:val="nil"/>
              <w:left w:val="nil"/>
              <w:bottom w:val="nil"/>
              <w:right w:val="nil"/>
            </w:tcBorders>
          </w:tcPr>
          <w:p w14:paraId="135E58C4" w14:textId="77777777" w:rsidR="00E6189F" w:rsidRPr="00994965" w:rsidRDefault="00E6189F" w:rsidP="005978CC">
            <w:pPr>
              <w:jc w:val="center"/>
              <w:rPr>
                <w:rFonts w:ascii="Arial" w:hAnsi="Arial" w:cs="Arial"/>
                <w:color w:val="000000" w:themeColor="text1"/>
              </w:rPr>
            </w:pPr>
          </w:p>
        </w:tc>
        <w:tc>
          <w:tcPr>
            <w:tcW w:w="425" w:type="dxa"/>
            <w:tcBorders>
              <w:top w:val="nil"/>
              <w:left w:val="nil"/>
              <w:bottom w:val="nil"/>
              <w:right w:val="nil"/>
            </w:tcBorders>
          </w:tcPr>
          <w:p w14:paraId="62EBF9A1" w14:textId="77777777" w:rsidR="00E6189F" w:rsidRPr="00994965" w:rsidRDefault="00E6189F" w:rsidP="005978CC">
            <w:pPr>
              <w:rPr>
                <w:color w:val="000000" w:themeColor="text1"/>
              </w:rPr>
            </w:pPr>
            <w:r w:rsidRPr="00994965">
              <w:rPr>
                <w:rFonts w:ascii="Arial" w:hAnsi="Arial" w:cs="Arial"/>
                <w:color w:val="000000" w:themeColor="text1"/>
              </w:rPr>
              <w:sym w:font="Wingdings" w:char="F0FC"/>
            </w:r>
          </w:p>
        </w:tc>
        <w:tc>
          <w:tcPr>
            <w:tcW w:w="4111" w:type="dxa"/>
            <w:tcBorders>
              <w:top w:val="nil"/>
              <w:left w:val="nil"/>
              <w:bottom w:val="nil"/>
              <w:right w:val="nil"/>
            </w:tcBorders>
          </w:tcPr>
          <w:p w14:paraId="65D5783B" w14:textId="77777777" w:rsidR="00E6189F" w:rsidRPr="00994965" w:rsidRDefault="00E6189F" w:rsidP="005978CC">
            <w:pPr>
              <w:rPr>
                <w:rFonts w:ascii="Arial" w:hAnsi="Arial" w:cs="Arial"/>
                <w:color w:val="000000" w:themeColor="text1"/>
              </w:rPr>
            </w:pPr>
            <w:r w:rsidRPr="00994965">
              <w:rPr>
                <w:rFonts w:ascii="Arial" w:hAnsi="Arial" w:cs="Arial"/>
                <w:color w:val="000000" w:themeColor="text1"/>
              </w:rPr>
              <w:t>Major privileges</w:t>
            </w:r>
          </w:p>
        </w:tc>
        <w:tc>
          <w:tcPr>
            <w:tcW w:w="3889" w:type="dxa"/>
            <w:tcBorders>
              <w:top w:val="nil"/>
              <w:left w:val="nil"/>
              <w:bottom w:val="nil"/>
              <w:right w:val="nil"/>
            </w:tcBorders>
          </w:tcPr>
          <w:p w14:paraId="5F119349" w14:textId="77777777" w:rsidR="00E6189F" w:rsidRPr="00994965" w:rsidRDefault="00CF54F1" w:rsidP="005978CC">
            <w:pPr>
              <w:rPr>
                <w:rFonts w:ascii="Arial" w:hAnsi="Arial" w:cs="Arial"/>
                <w:color w:val="000000" w:themeColor="text1"/>
              </w:rPr>
            </w:pPr>
            <w:r w:rsidRPr="00994965">
              <w:rPr>
                <w:rFonts w:ascii="Arial" w:hAnsi="Arial" w:cs="Arial"/>
                <w:color w:val="000000" w:themeColor="text1"/>
              </w:rPr>
              <w:t>(earned through extended effort)</w:t>
            </w:r>
          </w:p>
          <w:p w14:paraId="0C6C2CD5" w14:textId="77777777" w:rsidR="00CF54F1" w:rsidRPr="00994965" w:rsidRDefault="00CF54F1" w:rsidP="005978CC">
            <w:pPr>
              <w:rPr>
                <w:rFonts w:ascii="Arial" w:hAnsi="Arial" w:cs="Arial"/>
                <w:color w:val="000000" w:themeColor="text1"/>
              </w:rPr>
            </w:pPr>
          </w:p>
        </w:tc>
      </w:tr>
      <w:bookmarkEnd w:id="1"/>
      <w:tr w:rsidR="00E6189F" w:rsidRPr="00994965" w14:paraId="4E9FDC4D" w14:textId="77777777" w:rsidTr="005978CC">
        <w:tc>
          <w:tcPr>
            <w:tcW w:w="817" w:type="dxa"/>
            <w:tcBorders>
              <w:top w:val="nil"/>
              <w:left w:val="nil"/>
              <w:bottom w:val="nil"/>
              <w:right w:val="nil"/>
            </w:tcBorders>
          </w:tcPr>
          <w:p w14:paraId="709E88E4" w14:textId="77777777" w:rsidR="00E6189F" w:rsidRPr="00994965" w:rsidRDefault="00E6189F" w:rsidP="00DD575F">
            <w:pPr>
              <w:pStyle w:val="ListParagraph"/>
              <w:numPr>
                <w:ilvl w:val="0"/>
                <w:numId w:val="44"/>
              </w:numPr>
              <w:jc w:val="center"/>
              <w:rPr>
                <w:rFonts w:ascii="Arial" w:hAnsi="Arial" w:cs="Arial"/>
                <w:color w:val="000000" w:themeColor="text1"/>
                <w:sz w:val="24"/>
                <w:szCs w:val="24"/>
              </w:rPr>
            </w:pPr>
          </w:p>
        </w:tc>
        <w:tc>
          <w:tcPr>
            <w:tcW w:w="8425" w:type="dxa"/>
            <w:gridSpan w:val="3"/>
            <w:tcBorders>
              <w:top w:val="nil"/>
              <w:left w:val="nil"/>
              <w:bottom w:val="nil"/>
              <w:right w:val="nil"/>
            </w:tcBorders>
          </w:tcPr>
          <w:p w14:paraId="15386F88" w14:textId="7CD14E26" w:rsidR="00E6189F" w:rsidRPr="00994965" w:rsidRDefault="00E6189F" w:rsidP="005978CC">
            <w:pPr>
              <w:jc w:val="both"/>
              <w:rPr>
                <w:rFonts w:ascii="Arial" w:hAnsi="Arial" w:cs="Arial"/>
                <w:b/>
                <w:color w:val="000000" w:themeColor="text1"/>
                <w:sz w:val="24"/>
                <w:szCs w:val="24"/>
              </w:rPr>
            </w:pPr>
            <w:r w:rsidRPr="00994965">
              <w:rPr>
                <w:rFonts w:ascii="Arial" w:hAnsi="Arial" w:cs="Arial"/>
                <w:b/>
                <w:color w:val="000000" w:themeColor="text1"/>
                <w:sz w:val="24"/>
                <w:szCs w:val="24"/>
              </w:rPr>
              <w:t xml:space="preserve">It is important that </w:t>
            </w:r>
            <w:r w:rsidRPr="00994965">
              <w:rPr>
                <w:rFonts w:ascii="Arial" w:hAnsi="Arial" w:cs="Arial"/>
                <w:b/>
                <w:color w:val="000000" w:themeColor="text1"/>
                <w:sz w:val="24"/>
                <w:szCs w:val="24"/>
                <w:u w:val="single"/>
              </w:rPr>
              <w:t>achievement and improvement, in ANY area, should be acknowledged</w:t>
            </w:r>
            <w:r w:rsidR="00CF54F1" w:rsidRPr="00994965">
              <w:rPr>
                <w:rFonts w:ascii="Arial" w:hAnsi="Arial" w:cs="Arial"/>
                <w:b/>
                <w:color w:val="000000" w:themeColor="text1"/>
                <w:sz w:val="24"/>
                <w:szCs w:val="24"/>
              </w:rPr>
              <w:t xml:space="preserve"> and applauded.</w:t>
            </w:r>
            <w:r w:rsidRPr="00994965">
              <w:rPr>
                <w:rFonts w:ascii="Arial" w:hAnsi="Arial" w:cs="Arial"/>
                <w:b/>
                <w:color w:val="000000" w:themeColor="text1"/>
                <w:sz w:val="24"/>
                <w:szCs w:val="24"/>
              </w:rPr>
              <w:t xml:space="preserve"> Staff seek to actively promote regular achievement </w:t>
            </w:r>
            <w:r w:rsidR="00E25470" w:rsidRPr="00994965">
              <w:rPr>
                <w:rFonts w:ascii="Arial" w:hAnsi="Arial" w:cs="Arial"/>
                <w:b/>
                <w:color w:val="000000" w:themeColor="text1"/>
                <w:sz w:val="24"/>
                <w:szCs w:val="24"/>
              </w:rPr>
              <w:t>to</w:t>
            </w:r>
            <w:r w:rsidRPr="00994965">
              <w:rPr>
                <w:rFonts w:ascii="Arial" w:hAnsi="Arial" w:cs="Arial"/>
                <w:b/>
                <w:color w:val="000000" w:themeColor="text1"/>
                <w:sz w:val="24"/>
                <w:szCs w:val="24"/>
              </w:rPr>
              <w:t xml:space="preserve"> develop self-motivation in students.</w:t>
            </w:r>
          </w:p>
          <w:p w14:paraId="508C98E9" w14:textId="77777777" w:rsidR="00E6189F" w:rsidRPr="00994965" w:rsidRDefault="00E6189F" w:rsidP="005978CC">
            <w:pPr>
              <w:jc w:val="both"/>
              <w:rPr>
                <w:rFonts w:ascii="Arial" w:hAnsi="Arial" w:cs="Arial"/>
                <w:b/>
                <w:color w:val="000000" w:themeColor="text1"/>
                <w:sz w:val="24"/>
                <w:szCs w:val="24"/>
              </w:rPr>
            </w:pPr>
          </w:p>
        </w:tc>
      </w:tr>
      <w:tr w:rsidR="00E6189F" w:rsidRPr="00994965" w14:paraId="0078DEB7" w14:textId="77777777" w:rsidTr="005978CC">
        <w:tc>
          <w:tcPr>
            <w:tcW w:w="817" w:type="dxa"/>
            <w:tcBorders>
              <w:top w:val="nil"/>
              <w:left w:val="nil"/>
              <w:bottom w:val="nil"/>
              <w:right w:val="nil"/>
            </w:tcBorders>
          </w:tcPr>
          <w:p w14:paraId="779F8E76" w14:textId="77777777" w:rsidR="00E6189F" w:rsidRPr="00994965" w:rsidRDefault="00E6189F" w:rsidP="00DD575F">
            <w:pPr>
              <w:pStyle w:val="ListParagraph"/>
              <w:numPr>
                <w:ilvl w:val="0"/>
                <w:numId w:val="44"/>
              </w:numPr>
              <w:jc w:val="center"/>
              <w:rPr>
                <w:rFonts w:ascii="Arial" w:hAnsi="Arial" w:cs="Arial"/>
                <w:color w:val="000000" w:themeColor="text1"/>
                <w:sz w:val="24"/>
                <w:szCs w:val="24"/>
              </w:rPr>
            </w:pPr>
          </w:p>
        </w:tc>
        <w:tc>
          <w:tcPr>
            <w:tcW w:w="8425" w:type="dxa"/>
            <w:gridSpan w:val="3"/>
            <w:tcBorders>
              <w:top w:val="nil"/>
              <w:left w:val="nil"/>
              <w:bottom w:val="nil"/>
              <w:right w:val="nil"/>
            </w:tcBorders>
          </w:tcPr>
          <w:p w14:paraId="222DC71D"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Similarly, for GROUPS OF </w:t>
            </w:r>
            <w:r w:rsidR="000F3B1D" w:rsidRPr="00994965">
              <w:rPr>
                <w:rFonts w:ascii="Arial" w:hAnsi="Arial" w:cs="Arial"/>
                <w:color w:val="000000" w:themeColor="text1"/>
                <w:sz w:val="24"/>
                <w:szCs w:val="24"/>
              </w:rPr>
              <w:t>YOUNG PEOPLE</w:t>
            </w:r>
            <w:r w:rsidRPr="00994965">
              <w:rPr>
                <w:rFonts w:ascii="Arial" w:hAnsi="Arial" w:cs="Arial"/>
                <w:color w:val="000000" w:themeColor="text1"/>
                <w:sz w:val="24"/>
                <w:szCs w:val="24"/>
              </w:rPr>
              <w:t xml:space="preserve"> there are a range of management strategies that can be used to </w:t>
            </w:r>
            <w:r w:rsidR="00CF54F1" w:rsidRPr="00994965">
              <w:rPr>
                <w:rFonts w:ascii="Arial" w:hAnsi="Arial" w:cs="Arial"/>
                <w:color w:val="000000" w:themeColor="text1"/>
                <w:sz w:val="24"/>
                <w:szCs w:val="24"/>
              </w:rPr>
              <w:t>encourage acceptable behaviour.</w:t>
            </w:r>
            <w:r w:rsidRPr="00994965">
              <w:rPr>
                <w:rFonts w:ascii="Arial" w:hAnsi="Arial" w:cs="Arial"/>
                <w:color w:val="000000" w:themeColor="text1"/>
                <w:sz w:val="24"/>
                <w:szCs w:val="24"/>
              </w:rPr>
              <w:t xml:space="preserve"> These include:</w:t>
            </w:r>
          </w:p>
          <w:p w14:paraId="7818863E" w14:textId="77777777" w:rsidR="00E6189F" w:rsidRPr="00994965" w:rsidRDefault="00E6189F" w:rsidP="005978CC">
            <w:pPr>
              <w:jc w:val="both"/>
              <w:rPr>
                <w:rFonts w:ascii="Arial" w:hAnsi="Arial" w:cs="Arial"/>
                <w:color w:val="000000" w:themeColor="text1"/>
                <w:sz w:val="24"/>
                <w:szCs w:val="24"/>
              </w:rPr>
            </w:pPr>
          </w:p>
        </w:tc>
      </w:tr>
      <w:tr w:rsidR="00E6189F" w:rsidRPr="00994965" w14:paraId="257B459C" w14:textId="77777777" w:rsidTr="005978CC">
        <w:tc>
          <w:tcPr>
            <w:tcW w:w="817" w:type="dxa"/>
            <w:tcBorders>
              <w:top w:val="nil"/>
              <w:left w:val="nil"/>
              <w:bottom w:val="nil"/>
              <w:right w:val="nil"/>
            </w:tcBorders>
          </w:tcPr>
          <w:p w14:paraId="44F69B9A" w14:textId="77777777" w:rsidR="00E6189F" w:rsidRPr="00994965" w:rsidRDefault="00E6189F" w:rsidP="005978CC">
            <w:pPr>
              <w:jc w:val="center"/>
              <w:rPr>
                <w:rFonts w:ascii="Arial" w:hAnsi="Arial" w:cs="Arial"/>
                <w:color w:val="000000" w:themeColor="text1"/>
                <w:sz w:val="24"/>
                <w:szCs w:val="24"/>
              </w:rPr>
            </w:pPr>
          </w:p>
        </w:tc>
        <w:tc>
          <w:tcPr>
            <w:tcW w:w="425" w:type="dxa"/>
            <w:tcBorders>
              <w:top w:val="nil"/>
              <w:left w:val="nil"/>
              <w:bottom w:val="nil"/>
              <w:right w:val="nil"/>
            </w:tcBorders>
          </w:tcPr>
          <w:p w14:paraId="5F07D11E" w14:textId="77777777" w:rsidR="00E6189F" w:rsidRPr="00994965" w:rsidRDefault="00E6189F" w:rsidP="005978CC">
            <w:pPr>
              <w:rPr>
                <w:color w:val="000000" w:themeColor="text1"/>
              </w:rPr>
            </w:pPr>
            <w:r w:rsidRPr="00994965">
              <w:rPr>
                <w:rFonts w:ascii="Arial" w:hAnsi="Arial" w:cs="Arial"/>
                <w:color w:val="000000" w:themeColor="text1"/>
                <w:sz w:val="24"/>
                <w:szCs w:val="24"/>
              </w:rPr>
              <w:sym w:font="Wingdings" w:char="F0FC"/>
            </w:r>
          </w:p>
        </w:tc>
        <w:tc>
          <w:tcPr>
            <w:tcW w:w="8000" w:type="dxa"/>
            <w:gridSpan w:val="2"/>
            <w:tcBorders>
              <w:top w:val="nil"/>
              <w:left w:val="nil"/>
              <w:bottom w:val="nil"/>
              <w:right w:val="nil"/>
            </w:tcBorders>
          </w:tcPr>
          <w:p w14:paraId="74B3A2A9" w14:textId="6D83E540"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A </w:t>
            </w:r>
            <w:r w:rsidR="00E25470" w:rsidRPr="00994965">
              <w:rPr>
                <w:rFonts w:ascii="Arial" w:hAnsi="Arial" w:cs="Arial"/>
                <w:color w:val="000000" w:themeColor="text1"/>
                <w:sz w:val="24"/>
                <w:szCs w:val="24"/>
              </w:rPr>
              <w:t>non-academic</w:t>
            </w:r>
            <w:r w:rsidRPr="00994965">
              <w:rPr>
                <w:rFonts w:ascii="Arial" w:hAnsi="Arial" w:cs="Arial"/>
                <w:color w:val="000000" w:themeColor="text1"/>
                <w:sz w:val="24"/>
                <w:szCs w:val="24"/>
              </w:rPr>
              <w:t xml:space="preserve"> classroom activity</w:t>
            </w:r>
          </w:p>
        </w:tc>
      </w:tr>
      <w:tr w:rsidR="00E6189F" w:rsidRPr="00994965" w14:paraId="734B40BB" w14:textId="77777777" w:rsidTr="005978CC">
        <w:tc>
          <w:tcPr>
            <w:tcW w:w="817" w:type="dxa"/>
            <w:tcBorders>
              <w:top w:val="nil"/>
              <w:left w:val="nil"/>
              <w:bottom w:val="nil"/>
              <w:right w:val="nil"/>
            </w:tcBorders>
          </w:tcPr>
          <w:p w14:paraId="41508A3C" w14:textId="77777777" w:rsidR="00E6189F" w:rsidRPr="00994965" w:rsidRDefault="00E6189F" w:rsidP="005978CC">
            <w:pPr>
              <w:jc w:val="center"/>
              <w:rPr>
                <w:rFonts w:ascii="Arial" w:hAnsi="Arial" w:cs="Arial"/>
                <w:color w:val="000000" w:themeColor="text1"/>
                <w:sz w:val="24"/>
                <w:szCs w:val="24"/>
              </w:rPr>
            </w:pPr>
          </w:p>
        </w:tc>
        <w:tc>
          <w:tcPr>
            <w:tcW w:w="425" w:type="dxa"/>
            <w:tcBorders>
              <w:top w:val="nil"/>
              <w:left w:val="nil"/>
              <w:bottom w:val="nil"/>
              <w:right w:val="nil"/>
            </w:tcBorders>
          </w:tcPr>
          <w:p w14:paraId="43D6B1D6" w14:textId="77777777" w:rsidR="00E6189F" w:rsidRPr="00994965" w:rsidRDefault="00E6189F" w:rsidP="005978CC">
            <w:pPr>
              <w:rPr>
                <w:color w:val="000000" w:themeColor="text1"/>
              </w:rPr>
            </w:pPr>
            <w:r w:rsidRPr="00994965">
              <w:rPr>
                <w:rFonts w:ascii="Arial" w:hAnsi="Arial" w:cs="Arial"/>
                <w:color w:val="000000" w:themeColor="text1"/>
                <w:sz w:val="24"/>
                <w:szCs w:val="24"/>
              </w:rPr>
              <w:sym w:font="Wingdings" w:char="F0FC"/>
            </w:r>
          </w:p>
        </w:tc>
        <w:tc>
          <w:tcPr>
            <w:tcW w:w="8000" w:type="dxa"/>
            <w:gridSpan w:val="2"/>
            <w:tcBorders>
              <w:top w:val="nil"/>
              <w:left w:val="nil"/>
              <w:bottom w:val="nil"/>
              <w:right w:val="nil"/>
            </w:tcBorders>
          </w:tcPr>
          <w:p w14:paraId="7CF0ABD9"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Class merit trips</w:t>
            </w:r>
          </w:p>
        </w:tc>
      </w:tr>
      <w:tr w:rsidR="00E6189F" w:rsidRPr="00994965" w14:paraId="2882CCB9" w14:textId="77777777" w:rsidTr="005978CC">
        <w:tc>
          <w:tcPr>
            <w:tcW w:w="817" w:type="dxa"/>
            <w:tcBorders>
              <w:top w:val="nil"/>
              <w:left w:val="nil"/>
              <w:bottom w:val="nil"/>
              <w:right w:val="nil"/>
            </w:tcBorders>
          </w:tcPr>
          <w:p w14:paraId="17DBC151" w14:textId="77777777" w:rsidR="00E6189F" w:rsidRPr="00994965" w:rsidRDefault="00E6189F" w:rsidP="005978CC">
            <w:pPr>
              <w:jc w:val="center"/>
              <w:rPr>
                <w:rFonts w:ascii="Arial" w:hAnsi="Arial" w:cs="Arial"/>
                <w:color w:val="000000" w:themeColor="text1"/>
                <w:sz w:val="24"/>
                <w:szCs w:val="24"/>
              </w:rPr>
            </w:pPr>
          </w:p>
        </w:tc>
        <w:tc>
          <w:tcPr>
            <w:tcW w:w="425" w:type="dxa"/>
            <w:tcBorders>
              <w:top w:val="nil"/>
              <w:left w:val="nil"/>
              <w:bottom w:val="nil"/>
              <w:right w:val="nil"/>
            </w:tcBorders>
          </w:tcPr>
          <w:p w14:paraId="6F8BD81B" w14:textId="77777777" w:rsidR="00E6189F" w:rsidRPr="00994965" w:rsidRDefault="00E6189F" w:rsidP="005978CC">
            <w:pPr>
              <w:rPr>
                <w:color w:val="000000" w:themeColor="text1"/>
              </w:rPr>
            </w:pPr>
            <w:r w:rsidRPr="00994965">
              <w:rPr>
                <w:rFonts w:ascii="Arial" w:hAnsi="Arial" w:cs="Arial"/>
                <w:color w:val="000000" w:themeColor="text1"/>
                <w:sz w:val="24"/>
                <w:szCs w:val="24"/>
              </w:rPr>
              <w:sym w:font="Wingdings" w:char="F0FC"/>
            </w:r>
          </w:p>
        </w:tc>
        <w:tc>
          <w:tcPr>
            <w:tcW w:w="8000" w:type="dxa"/>
            <w:gridSpan w:val="2"/>
            <w:tcBorders>
              <w:top w:val="nil"/>
              <w:left w:val="nil"/>
              <w:bottom w:val="nil"/>
              <w:right w:val="nil"/>
            </w:tcBorders>
          </w:tcPr>
          <w:p w14:paraId="57811C64"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Points/Rewards system</w:t>
            </w:r>
          </w:p>
        </w:tc>
      </w:tr>
      <w:tr w:rsidR="00E6189F" w:rsidRPr="00994965" w14:paraId="6FFFFAB1" w14:textId="77777777" w:rsidTr="005978CC">
        <w:tc>
          <w:tcPr>
            <w:tcW w:w="817" w:type="dxa"/>
            <w:tcBorders>
              <w:top w:val="nil"/>
              <w:left w:val="nil"/>
              <w:bottom w:val="nil"/>
              <w:right w:val="nil"/>
            </w:tcBorders>
          </w:tcPr>
          <w:p w14:paraId="2613E9C1" w14:textId="77777777" w:rsidR="00E6189F" w:rsidRPr="00994965" w:rsidRDefault="00E6189F" w:rsidP="005978CC">
            <w:pPr>
              <w:jc w:val="center"/>
              <w:rPr>
                <w:rFonts w:ascii="Arial" w:hAnsi="Arial" w:cs="Arial"/>
                <w:color w:val="000000" w:themeColor="text1"/>
                <w:sz w:val="24"/>
                <w:szCs w:val="24"/>
              </w:rPr>
            </w:pPr>
          </w:p>
        </w:tc>
        <w:tc>
          <w:tcPr>
            <w:tcW w:w="425" w:type="dxa"/>
            <w:tcBorders>
              <w:top w:val="nil"/>
              <w:left w:val="nil"/>
              <w:bottom w:val="nil"/>
              <w:right w:val="nil"/>
            </w:tcBorders>
          </w:tcPr>
          <w:p w14:paraId="1037B8A3" w14:textId="77777777" w:rsidR="00E6189F" w:rsidRPr="00994965" w:rsidRDefault="00E6189F" w:rsidP="005978CC">
            <w:pPr>
              <w:rPr>
                <w:color w:val="000000" w:themeColor="text1"/>
              </w:rPr>
            </w:pPr>
            <w:r w:rsidRPr="00994965">
              <w:rPr>
                <w:rFonts w:ascii="Arial" w:hAnsi="Arial" w:cs="Arial"/>
                <w:color w:val="000000" w:themeColor="text1"/>
                <w:sz w:val="24"/>
                <w:szCs w:val="24"/>
              </w:rPr>
              <w:sym w:font="Wingdings" w:char="F0FC"/>
            </w:r>
          </w:p>
        </w:tc>
        <w:tc>
          <w:tcPr>
            <w:tcW w:w="8000" w:type="dxa"/>
            <w:gridSpan w:val="2"/>
            <w:tcBorders>
              <w:top w:val="nil"/>
              <w:left w:val="nil"/>
              <w:bottom w:val="nil"/>
              <w:right w:val="nil"/>
            </w:tcBorders>
          </w:tcPr>
          <w:p w14:paraId="04CAAD41"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Excursions</w:t>
            </w:r>
          </w:p>
          <w:p w14:paraId="687C6DE0" w14:textId="77777777" w:rsidR="00E6189F" w:rsidRPr="00994965" w:rsidRDefault="00E6189F" w:rsidP="005978CC">
            <w:pPr>
              <w:jc w:val="both"/>
              <w:rPr>
                <w:rFonts w:ascii="Arial" w:hAnsi="Arial" w:cs="Arial"/>
                <w:color w:val="000000" w:themeColor="text1"/>
                <w:sz w:val="24"/>
                <w:szCs w:val="24"/>
              </w:rPr>
            </w:pPr>
          </w:p>
        </w:tc>
      </w:tr>
      <w:tr w:rsidR="00E6189F" w:rsidRPr="00994965" w14:paraId="12442395" w14:textId="77777777" w:rsidTr="005978CC">
        <w:tc>
          <w:tcPr>
            <w:tcW w:w="817" w:type="dxa"/>
            <w:tcBorders>
              <w:top w:val="nil"/>
              <w:left w:val="nil"/>
              <w:bottom w:val="nil"/>
              <w:right w:val="nil"/>
            </w:tcBorders>
          </w:tcPr>
          <w:p w14:paraId="5B2F9378" w14:textId="77777777" w:rsidR="00E6189F" w:rsidRPr="00994965" w:rsidRDefault="00E6189F" w:rsidP="00DD575F">
            <w:pPr>
              <w:pStyle w:val="ListParagraph"/>
              <w:numPr>
                <w:ilvl w:val="0"/>
                <w:numId w:val="44"/>
              </w:numPr>
              <w:jc w:val="center"/>
              <w:rPr>
                <w:rFonts w:ascii="Arial" w:hAnsi="Arial" w:cs="Arial"/>
                <w:color w:val="000000" w:themeColor="text1"/>
                <w:sz w:val="24"/>
                <w:szCs w:val="24"/>
              </w:rPr>
            </w:pPr>
          </w:p>
        </w:tc>
        <w:tc>
          <w:tcPr>
            <w:tcW w:w="8425" w:type="dxa"/>
            <w:gridSpan w:val="3"/>
            <w:tcBorders>
              <w:top w:val="nil"/>
              <w:left w:val="nil"/>
              <w:bottom w:val="nil"/>
              <w:right w:val="nil"/>
            </w:tcBorders>
          </w:tcPr>
          <w:p w14:paraId="1CDAC60D"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These strategies are controlled by staff, used cautiously, set against an overall time scale, and undertaken through consultation with, and the prior approval of the Headteacher.</w:t>
            </w:r>
          </w:p>
          <w:p w14:paraId="58E6DD4E" w14:textId="77777777" w:rsidR="00E6189F" w:rsidRPr="00994965" w:rsidRDefault="00E6189F" w:rsidP="005978CC">
            <w:pPr>
              <w:jc w:val="both"/>
              <w:rPr>
                <w:rFonts w:ascii="Arial" w:hAnsi="Arial" w:cs="Arial"/>
                <w:color w:val="000000" w:themeColor="text1"/>
                <w:sz w:val="24"/>
                <w:szCs w:val="24"/>
              </w:rPr>
            </w:pPr>
          </w:p>
        </w:tc>
      </w:tr>
      <w:tr w:rsidR="00E6189F" w:rsidRPr="00994965" w14:paraId="60DA2D21" w14:textId="77777777" w:rsidTr="005978CC">
        <w:tc>
          <w:tcPr>
            <w:tcW w:w="817" w:type="dxa"/>
            <w:tcBorders>
              <w:top w:val="nil"/>
              <w:left w:val="nil"/>
              <w:bottom w:val="nil"/>
              <w:right w:val="nil"/>
            </w:tcBorders>
          </w:tcPr>
          <w:p w14:paraId="7D3BEE8F" w14:textId="77777777" w:rsidR="00E6189F" w:rsidRPr="00994965" w:rsidRDefault="00E6189F" w:rsidP="00DD575F">
            <w:pPr>
              <w:pStyle w:val="ListParagraph"/>
              <w:numPr>
                <w:ilvl w:val="0"/>
                <w:numId w:val="44"/>
              </w:numPr>
              <w:jc w:val="center"/>
              <w:rPr>
                <w:rFonts w:ascii="Arial" w:hAnsi="Arial" w:cs="Arial"/>
                <w:color w:val="000000" w:themeColor="text1"/>
                <w:sz w:val="24"/>
                <w:szCs w:val="24"/>
              </w:rPr>
            </w:pPr>
          </w:p>
        </w:tc>
        <w:tc>
          <w:tcPr>
            <w:tcW w:w="8425" w:type="dxa"/>
            <w:gridSpan w:val="3"/>
            <w:tcBorders>
              <w:top w:val="nil"/>
              <w:left w:val="nil"/>
              <w:bottom w:val="nil"/>
              <w:right w:val="nil"/>
            </w:tcBorders>
          </w:tcPr>
          <w:p w14:paraId="70AF93CB"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Strategies that might work for one member of staff do not necessarily </w:t>
            </w:r>
            <w:r w:rsidR="00CF54F1" w:rsidRPr="00994965">
              <w:rPr>
                <w:rFonts w:ascii="Arial" w:hAnsi="Arial" w:cs="Arial"/>
                <w:color w:val="000000" w:themeColor="text1"/>
                <w:sz w:val="24"/>
                <w:szCs w:val="24"/>
              </w:rPr>
              <w:t>transfer effectively to others.</w:t>
            </w:r>
            <w:r w:rsidRPr="00994965">
              <w:rPr>
                <w:rFonts w:ascii="Arial" w:hAnsi="Arial" w:cs="Arial"/>
                <w:color w:val="000000" w:themeColor="text1"/>
                <w:sz w:val="24"/>
                <w:szCs w:val="24"/>
              </w:rPr>
              <w:t xml:space="preserve"> Individual staff develop a personal “repertoire” tailored to the indi</w:t>
            </w:r>
            <w:r w:rsidR="00CF54F1" w:rsidRPr="00994965">
              <w:rPr>
                <w:rFonts w:ascii="Arial" w:hAnsi="Arial" w:cs="Arial"/>
                <w:color w:val="000000" w:themeColor="text1"/>
                <w:sz w:val="24"/>
                <w:szCs w:val="24"/>
              </w:rPr>
              <w:t>vidual needs of their students.</w:t>
            </w:r>
            <w:r w:rsidRPr="00994965">
              <w:rPr>
                <w:rFonts w:ascii="Arial" w:hAnsi="Arial" w:cs="Arial"/>
                <w:color w:val="000000" w:themeColor="text1"/>
                <w:sz w:val="24"/>
                <w:szCs w:val="24"/>
              </w:rPr>
              <w:t xml:space="preserve"> Comments and observations from other staff can often prove pertinent.</w:t>
            </w:r>
          </w:p>
          <w:p w14:paraId="3B88899E" w14:textId="77777777" w:rsidR="00E6189F" w:rsidRPr="00994965" w:rsidRDefault="00E6189F" w:rsidP="005978CC">
            <w:pPr>
              <w:jc w:val="both"/>
              <w:rPr>
                <w:rFonts w:ascii="Arial" w:hAnsi="Arial" w:cs="Arial"/>
                <w:color w:val="000000" w:themeColor="text1"/>
                <w:sz w:val="24"/>
                <w:szCs w:val="24"/>
              </w:rPr>
            </w:pPr>
          </w:p>
        </w:tc>
      </w:tr>
      <w:tr w:rsidR="00E6189F" w:rsidRPr="00994965" w14:paraId="47A63F9A" w14:textId="77777777" w:rsidTr="005978CC">
        <w:tc>
          <w:tcPr>
            <w:tcW w:w="817" w:type="dxa"/>
            <w:tcBorders>
              <w:top w:val="nil"/>
              <w:left w:val="nil"/>
              <w:bottom w:val="nil"/>
              <w:right w:val="nil"/>
            </w:tcBorders>
          </w:tcPr>
          <w:p w14:paraId="69E2BB2B" w14:textId="77777777" w:rsidR="00E6189F" w:rsidRPr="00994965" w:rsidRDefault="00E6189F" w:rsidP="00DD575F">
            <w:pPr>
              <w:pStyle w:val="ListParagraph"/>
              <w:numPr>
                <w:ilvl w:val="0"/>
                <w:numId w:val="44"/>
              </w:numPr>
              <w:jc w:val="center"/>
              <w:rPr>
                <w:rFonts w:ascii="Arial" w:hAnsi="Arial" w:cs="Arial"/>
                <w:color w:val="000000" w:themeColor="text1"/>
                <w:sz w:val="24"/>
                <w:szCs w:val="24"/>
              </w:rPr>
            </w:pPr>
          </w:p>
        </w:tc>
        <w:tc>
          <w:tcPr>
            <w:tcW w:w="8425" w:type="dxa"/>
            <w:gridSpan w:val="3"/>
            <w:tcBorders>
              <w:top w:val="nil"/>
              <w:left w:val="nil"/>
              <w:bottom w:val="nil"/>
              <w:right w:val="nil"/>
            </w:tcBorders>
          </w:tcPr>
          <w:p w14:paraId="3F6A3108"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Many strategies will alter behaviour, but their effect if frequently short lived and cannot </w:t>
            </w:r>
            <w:r w:rsidR="00CF54F1" w:rsidRPr="00994965">
              <w:rPr>
                <w:rFonts w:ascii="Arial" w:hAnsi="Arial" w:cs="Arial"/>
                <w:color w:val="000000" w:themeColor="text1"/>
                <w:sz w:val="24"/>
                <w:szCs w:val="24"/>
              </w:rPr>
              <w:t>always be effectively repeated.</w:t>
            </w:r>
            <w:r w:rsidRPr="00994965">
              <w:rPr>
                <w:rFonts w:ascii="Arial" w:hAnsi="Arial" w:cs="Arial"/>
                <w:color w:val="000000" w:themeColor="text1"/>
                <w:sz w:val="24"/>
                <w:szCs w:val="24"/>
              </w:rPr>
              <w:t xml:space="preserve"> However, even limited success is positive and when recorded shows a trend towards achievement which gradually improves self-esteem and alters behaviour.</w:t>
            </w:r>
          </w:p>
          <w:p w14:paraId="57C0D796" w14:textId="77777777" w:rsidR="00E6189F" w:rsidRPr="00994965" w:rsidRDefault="00E6189F" w:rsidP="005978CC">
            <w:pPr>
              <w:jc w:val="both"/>
              <w:rPr>
                <w:rFonts w:ascii="Arial" w:hAnsi="Arial" w:cs="Arial"/>
                <w:color w:val="000000" w:themeColor="text1"/>
                <w:sz w:val="24"/>
                <w:szCs w:val="24"/>
              </w:rPr>
            </w:pPr>
          </w:p>
        </w:tc>
      </w:tr>
      <w:tr w:rsidR="00E6189F" w:rsidRPr="00994965" w14:paraId="20827BE5" w14:textId="77777777" w:rsidTr="005978CC">
        <w:tc>
          <w:tcPr>
            <w:tcW w:w="817" w:type="dxa"/>
            <w:tcBorders>
              <w:top w:val="nil"/>
              <w:left w:val="nil"/>
              <w:bottom w:val="nil"/>
              <w:right w:val="nil"/>
            </w:tcBorders>
          </w:tcPr>
          <w:p w14:paraId="0D142F6F" w14:textId="77777777" w:rsidR="00E6189F" w:rsidRPr="00994965" w:rsidRDefault="00E6189F" w:rsidP="00DD575F">
            <w:pPr>
              <w:pStyle w:val="ListParagraph"/>
              <w:numPr>
                <w:ilvl w:val="0"/>
                <w:numId w:val="44"/>
              </w:numPr>
              <w:jc w:val="center"/>
              <w:rPr>
                <w:rFonts w:ascii="Arial" w:hAnsi="Arial" w:cs="Arial"/>
                <w:color w:val="000000" w:themeColor="text1"/>
                <w:sz w:val="24"/>
                <w:szCs w:val="24"/>
              </w:rPr>
            </w:pPr>
          </w:p>
        </w:tc>
        <w:tc>
          <w:tcPr>
            <w:tcW w:w="8425" w:type="dxa"/>
            <w:gridSpan w:val="3"/>
            <w:tcBorders>
              <w:top w:val="nil"/>
              <w:left w:val="nil"/>
              <w:bottom w:val="nil"/>
              <w:right w:val="nil"/>
            </w:tcBorders>
          </w:tcPr>
          <w:p w14:paraId="281C9583"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It is better to always </w:t>
            </w:r>
            <w:r w:rsidRPr="00994965">
              <w:rPr>
                <w:rFonts w:ascii="Arial" w:hAnsi="Arial" w:cs="Arial"/>
                <w:b/>
                <w:color w:val="000000" w:themeColor="text1"/>
                <w:sz w:val="24"/>
                <w:szCs w:val="24"/>
                <w:u w:val="single"/>
              </w:rPr>
              <w:t>think in POSITIVE terms and be objective.</w:t>
            </w:r>
            <w:r w:rsidRPr="00994965">
              <w:rPr>
                <w:rFonts w:ascii="Arial" w:hAnsi="Arial" w:cs="Arial"/>
                <w:color w:val="000000" w:themeColor="text1"/>
                <w:sz w:val="24"/>
                <w:szCs w:val="24"/>
              </w:rPr>
              <w:t xml:space="preserve"> Negative attitudes have a very limited role in meeting the needs of children with severe emotional and behavioural difficulties.</w:t>
            </w:r>
          </w:p>
        </w:tc>
      </w:tr>
    </w:tbl>
    <w:p w14:paraId="4475AD14" w14:textId="77777777" w:rsidR="00E6189F" w:rsidRPr="00994965" w:rsidRDefault="00E6189F" w:rsidP="00E6189F">
      <w:pPr>
        <w:rPr>
          <w:rFonts w:ascii="Arial" w:hAnsi="Arial" w:cs="Arial"/>
          <w:b/>
          <w:color w:val="000000" w:themeColor="text1"/>
          <w:sz w:val="24"/>
          <w:szCs w:val="24"/>
          <w:u w:val="single"/>
        </w:rPr>
      </w:pPr>
    </w:p>
    <w:p w14:paraId="120C4E94" w14:textId="77777777" w:rsidR="00E6189F" w:rsidRPr="00994965" w:rsidRDefault="00E6189F" w:rsidP="00E6189F">
      <w:pPr>
        <w:rPr>
          <w:rFonts w:ascii="Arial" w:hAnsi="Arial" w:cs="Arial"/>
          <w:b/>
          <w:sz w:val="24"/>
          <w:szCs w:val="24"/>
          <w:u w:val="single"/>
        </w:rPr>
      </w:pPr>
      <w:r w:rsidRPr="00994965">
        <w:rPr>
          <w:rFonts w:ascii="Arial" w:hAnsi="Arial" w:cs="Arial"/>
          <w:b/>
          <w:sz w:val="24"/>
          <w:szCs w:val="24"/>
          <w:u w:val="single"/>
        </w:rPr>
        <w:br w:type="page"/>
      </w:r>
    </w:p>
    <w:tbl>
      <w:tblPr>
        <w:tblStyle w:val="TableGrid"/>
        <w:tblW w:w="0" w:type="auto"/>
        <w:tblLook w:val="04A0" w:firstRow="1" w:lastRow="0" w:firstColumn="1" w:lastColumn="0" w:noHBand="0" w:noVBand="1"/>
      </w:tblPr>
      <w:tblGrid>
        <w:gridCol w:w="524"/>
        <w:gridCol w:w="274"/>
        <w:gridCol w:w="411"/>
        <w:gridCol w:w="274"/>
        <w:gridCol w:w="273"/>
        <w:gridCol w:w="274"/>
        <w:gridCol w:w="273"/>
        <w:gridCol w:w="4319"/>
        <w:gridCol w:w="273"/>
        <w:gridCol w:w="274"/>
        <w:gridCol w:w="273"/>
        <w:gridCol w:w="411"/>
        <w:gridCol w:w="412"/>
        <w:gridCol w:w="273"/>
        <w:gridCol w:w="478"/>
      </w:tblGrid>
      <w:tr w:rsidR="00E6189F" w:rsidRPr="00994965" w14:paraId="3B240F63" w14:textId="77777777" w:rsidTr="005978CC">
        <w:tc>
          <w:tcPr>
            <w:tcW w:w="817" w:type="dxa"/>
            <w:gridSpan w:val="2"/>
            <w:tcBorders>
              <w:bottom w:val="single" w:sz="4" w:space="0" w:color="auto"/>
              <w:right w:val="nil"/>
            </w:tcBorders>
          </w:tcPr>
          <w:p w14:paraId="3477E886" w14:textId="77777777" w:rsidR="00E6189F" w:rsidRPr="00994965" w:rsidRDefault="00E6189F" w:rsidP="005978CC">
            <w:pPr>
              <w:rPr>
                <w:rFonts w:ascii="Arial" w:hAnsi="Arial" w:cs="Arial"/>
                <w:b/>
                <w:color w:val="000000" w:themeColor="text1"/>
                <w:sz w:val="24"/>
                <w:szCs w:val="24"/>
                <w:u w:val="single"/>
              </w:rPr>
            </w:pPr>
            <w:r w:rsidRPr="00994965">
              <w:rPr>
                <w:rFonts w:ascii="Arial" w:hAnsi="Arial" w:cs="Arial"/>
                <w:b/>
                <w:color w:val="000000" w:themeColor="text1"/>
                <w:sz w:val="24"/>
                <w:szCs w:val="24"/>
              </w:rPr>
              <w:lastRenderedPageBreak/>
              <w:t xml:space="preserve">    </w:t>
            </w:r>
          </w:p>
        </w:tc>
        <w:tc>
          <w:tcPr>
            <w:tcW w:w="8425" w:type="dxa"/>
            <w:gridSpan w:val="13"/>
            <w:tcBorders>
              <w:left w:val="nil"/>
              <w:bottom w:val="single" w:sz="4" w:space="0" w:color="auto"/>
            </w:tcBorders>
          </w:tcPr>
          <w:p w14:paraId="5D746740"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DETERMINATION OF NEEDS</w:t>
            </w:r>
          </w:p>
        </w:tc>
      </w:tr>
      <w:tr w:rsidR="00E6189F" w:rsidRPr="00994965" w14:paraId="42AFC42D" w14:textId="77777777" w:rsidTr="005978CC">
        <w:tc>
          <w:tcPr>
            <w:tcW w:w="9242" w:type="dxa"/>
            <w:gridSpan w:val="15"/>
            <w:tcBorders>
              <w:left w:val="nil"/>
              <w:bottom w:val="nil"/>
              <w:right w:val="nil"/>
            </w:tcBorders>
          </w:tcPr>
          <w:p w14:paraId="271CA723" w14:textId="77777777" w:rsidR="00E6189F" w:rsidRPr="00994965" w:rsidRDefault="00E6189F" w:rsidP="005978CC">
            <w:pPr>
              <w:jc w:val="both"/>
              <w:rPr>
                <w:rFonts w:ascii="Arial" w:hAnsi="Arial" w:cs="Arial"/>
                <w:sz w:val="24"/>
                <w:szCs w:val="24"/>
              </w:rPr>
            </w:pPr>
          </w:p>
        </w:tc>
      </w:tr>
      <w:tr w:rsidR="00E6189F" w:rsidRPr="00994965" w14:paraId="3CB1EC70" w14:textId="77777777" w:rsidTr="005978CC">
        <w:tc>
          <w:tcPr>
            <w:tcW w:w="2376" w:type="dxa"/>
            <w:gridSpan w:val="7"/>
            <w:tcBorders>
              <w:top w:val="nil"/>
              <w:left w:val="nil"/>
              <w:bottom w:val="nil"/>
              <w:right w:val="double" w:sz="4" w:space="0" w:color="00B050"/>
            </w:tcBorders>
          </w:tcPr>
          <w:p w14:paraId="75FBE423" w14:textId="77777777" w:rsidR="00E6189F" w:rsidRPr="00994965" w:rsidRDefault="00E6189F" w:rsidP="005978CC">
            <w:pPr>
              <w:jc w:val="both"/>
              <w:rPr>
                <w:rFonts w:ascii="Arial" w:hAnsi="Arial" w:cs="Arial"/>
                <w:sz w:val="24"/>
                <w:szCs w:val="24"/>
              </w:rPr>
            </w:pPr>
          </w:p>
        </w:tc>
        <w:tc>
          <w:tcPr>
            <w:tcW w:w="4395" w:type="dxa"/>
            <w:vMerge w:val="restart"/>
            <w:tcBorders>
              <w:top w:val="double" w:sz="4" w:space="0" w:color="00B050"/>
              <w:left w:val="double" w:sz="4" w:space="0" w:color="00B050"/>
              <w:right w:val="double" w:sz="4" w:space="0" w:color="00B050"/>
            </w:tcBorders>
          </w:tcPr>
          <w:p w14:paraId="5F81C926" w14:textId="77777777" w:rsidR="00E6189F" w:rsidRPr="00994965" w:rsidRDefault="00E6189F" w:rsidP="005978CC">
            <w:pPr>
              <w:jc w:val="center"/>
              <w:rPr>
                <w:rFonts w:ascii="Arial" w:hAnsi="Arial" w:cs="Arial"/>
                <w:b/>
                <w:color w:val="00B050"/>
                <w:sz w:val="24"/>
                <w:szCs w:val="24"/>
              </w:rPr>
            </w:pPr>
            <w:r w:rsidRPr="00994965">
              <w:rPr>
                <w:rFonts w:ascii="Arial" w:hAnsi="Arial" w:cs="Arial"/>
                <w:b/>
                <w:color w:val="00B050"/>
                <w:sz w:val="24"/>
                <w:szCs w:val="24"/>
              </w:rPr>
              <w:t>SELF</w:t>
            </w:r>
          </w:p>
          <w:p w14:paraId="5F38B5F3" w14:textId="77777777" w:rsidR="00E6189F" w:rsidRPr="00994965" w:rsidRDefault="00E6189F" w:rsidP="005978CC">
            <w:pPr>
              <w:jc w:val="center"/>
              <w:rPr>
                <w:rFonts w:ascii="Arial" w:hAnsi="Arial" w:cs="Arial"/>
                <w:b/>
                <w:color w:val="00B050"/>
                <w:sz w:val="24"/>
                <w:szCs w:val="24"/>
              </w:rPr>
            </w:pPr>
            <w:r w:rsidRPr="00994965">
              <w:rPr>
                <w:rFonts w:ascii="Arial" w:hAnsi="Arial" w:cs="Arial"/>
                <w:b/>
                <w:color w:val="00B050"/>
                <w:sz w:val="24"/>
                <w:szCs w:val="24"/>
              </w:rPr>
              <w:t>ACTUALISATION</w:t>
            </w:r>
          </w:p>
          <w:p w14:paraId="5742672D" w14:textId="77777777" w:rsidR="00E6189F" w:rsidRPr="00994965" w:rsidRDefault="00E6189F" w:rsidP="005978CC">
            <w:pPr>
              <w:jc w:val="center"/>
              <w:rPr>
                <w:rFonts w:ascii="Arial" w:hAnsi="Arial" w:cs="Arial"/>
                <w:color w:val="00B050"/>
                <w:sz w:val="24"/>
                <w:szCs w:val="24"/>
              </w:rPr>
            </w:pPr>
            <w:r w:rsidRPr="00994965">
              <w:rPr>
                <w:rFonts w:ascii="Arial" w:hAnsi="Arial" w:cs="Arial"/>
                <w:color w:val="00B050"/>
                <w:sz w:val="24"/>
                <w:szCs w:val="24"/>
              </w:rPr>
              <w:t>The need to realise your own</w:t>
            </w:r>
          </w:p>
          <w:p w14:paraId="1B6A0B1F" w14:textId="25225A5E" w:rsidR="00E6189F" w:rsidRPr="00994965" w:rsidRDefault="00E6189F" w:rsidP="005978CC">
            <w:pPr>
              <w:jc w:val="center"/>
              <w:rPr>
                <w:rFonts w:ascii="Arial" w:hAnsi="Arial" w:cs="Arial"/>
                <w:b/>
                <w:color w:val="00B050"/>
                <w:sz w:val="24"/>
                <w:szCs w:val="24"/>
              </w:rPr>
            </w:pPr>
            <w:r w:rsidRPr="00994965">
              <w:rPr>
                <w:rFonts w:ascii="Arial" w:hAnsi="Arial" w:cs="Arial"/>
                <w:color w:val="00B050"/>
                <w:sz w:val="24"/>
                <w:szCs w:val="24"/>
              </w:rPr>
              <w:t xml:space="preserve">potential and </w:t>
            </w:r>
            <w:r w:rsidR="00E25470" w:rsidRPr="00994965">
              <w:rPr>
                <w:rFonts w:ascii="Arial" w:hAnsi="Arial" w:cs="Arial"/>
                <w:color w:val="00B050"/>
                <w:sz w:val="24"/>
                <w:szCs w:val="24"/>
              </w:rPr>
              <w:t>self-fulfilment.</w:t>
            </w:r>
          </w:p>
        </w:tc>
        <w:tc>
          <w:tcPr>
            <w:tcW w:w="2471" w:type="dxa"/>
            <w:gridSpan w:val="7"/>
            <w:tcBorders>
              <w:top w:val="nil"/>
              <w:left w:val="double" w:sz="4" w:space="0" w:color="00B050"/>
              <w:bottom w:val="nil"/>
              <w:right w:val="nil"/>
            </w:tcBorders>
          </w:tcPr>
          <w:p w14:paraId="2D3F0BEC" w14:textId="77777777" w:rsidR="00E6189F" w:rsidRPr="00994965" w:rsidRDefault="00E6189F" w:rsidP="005978CC">
            <w:pPr>
              <w:jc w:val="both"/>
              <w:rPr>
                <w:rFonts w:ascii="Arial" w:hAnsi="Arial" w:cs="Arial"/>
                <w:sz w:val="24"/>
                <w:szCs w:val="24"/>
              </w:rPr>
            </w:pPr>
          </w:p>
        </w:tc>
      </w:tr>
      <w:tr w:rsidR="00E6189F" w:rsidRPr="00994965" w14:paraId="75CF4315" w14:textId="77777777" w:rsidTr="005978CC">
        <w:tc>
          <w:tcPr>
            <w:tcW w:w="2376" w:type="dxa"/>
            <w:gridSpan w:val="7"/>
            <w:tcBorders>
              <w:top w:val="nil"/>
              <w:left w:val="nil"/>
              <w:bottom w:val="nil"/>
              <w:right w:val="double" w:sz="4" w:space="0" w:color="00B050"/>
            </w:tcBorders>
          </w:tcPr>
          <w:p w14:paraId="3CB648E9" w14:textId="77777777" w:rsidR="00E6189F" w:rsidRPr="00994965" w:rsidRDefault="00E6189F" w:rsidP="005978CC">
            <w:pPr>
              <w:jc w:val="both"/>
              <w:rPr>
                <w:rFonts w:ascii="Arial" w:hAnsi="Arial" w:cs="Arial"/>
                <w:sz w:val="24"/>
                <w:szCs w:val="24"/>
              </w:rPr>
            </w:pPr>
          </w:p>
        </w:tc>
        <w:tc>
          <w:tcPr>
            <w:tcW w:w="4395" w:type="dxa"/>
            <w:vMerge/>
            <w:tcBorders>
              <w:left w:val="double" w:sz="4" w:space="0" w:color="00B050"/>
              <w:bottom w:val="double" w:sz="4" w:space="0" w:color="00B050"/>
              <w:right w:val="double" w:sz="4" w:space="0" w:color="00B050"/>
            </w:tcBorders>
          </w:tcPr>
          <w:p w14:paraId="0C178E9E" w14:textId="77777777" w:rsidR="00E6189F" w:rsidRPr="00994965" w:rsidRDefault="00E6189F" w:rsidP="005978CC">
            <w:pPr>
              <w:jc w:val="center"/>
              <w:rPr>
                <w:rFonts w:ascii="Arial" w:hAnsi="Arial" w:cs="Arial"/>
                <w:color w:val="00B050"/>
                <w:sz w:val="24"/>
                <w:szCs w:val="24"/>
              </w:rPr>
            </w:pPr>
          </w:p>
        </w:tc>
        <w:tc>
          <w:tcPr>
            <w:tcW w:w="2471" w:type="dxa"/>
            <w:gridSpan w:val="7"/>
            <w:tcBorders>
              <w:top w:val="nil"/>
              <w:left w:val="double" w:sz="4" w:space="0" w:color="00B050"/>
              <w:bottom w:val="nil"/>
              <w:right w:val="nil"/>
            </w:tcBorders>
          </w:tcPr>
          <w:p w14:paraId="3C0395D3" w14:textId="77777777" w:rsidR="00E6189F" w:rsidRPr="00994965" w:rsidRDefault="00E6189F" w:rsidP="005978CC">
            <w:pPr>
              <w:jc w:val="both"/>
              <w:rPr>
                <w:rFonts w:ascii="Arial" w:hAnsi="Arial" w:cs="Arial"/>
                <w:sz w:val="24"/>
                <w:szCs w:val="24"/>
              </w:rPr>
            </w:pPr>
          </w:p>
        </w:tc>
      </w:tr>
      <w:tr w:rsidR="00E6189F" w:rsidRPr="00994965" w14:paraId="3254BC2F" w14:textId="77777777" w:rsidTr="005978CC">
        <w:tc>
          <w:tcPr>
            <w:tcW w:w="9242" w:type="dxa"/>
            <w:gridSpan w:val="15"/>
            <w:tcBorders>
              <w:top w:val="nil"/>
              <w:left w:val="nil"/>
              <w:bottom w:val="nil"/>
              <w:right w:val="nil"/>
            </w:tcBorders>
          </w:tcPr>
          <w:p w14:paraId="651E9592" w14:textId="77777777" w:rsidR="00E6189F" w:rsidRPr="00994965" w:rsidRDefault="00E6189F" w:rsidP="005978CC">
            <w:pPr>
              <w:jc w:val="both"/>
              <w:rPr>
                <w:rFonts w:ascii="Arial" w:hAnsi="Arial" w:cs="Arial"/>
                <w:sz w:val="24"/>
                <w:szCs w:val="24"/>
              </w:rPr>
            </w:pPr>
          </w:p>
        </w:tc>
      </w:tr>
      <w:tr w:rsidR="00E6189F" w:rsidRPr="00994965" w14:paraId="4BA2011C" w14:textId="77777777" w:rsidTr="005978CC">
        <w:tc>
          <w:tcPr>
            <w:tcW w:w="2093" w:type="dxa"/>
            <w:gridSpan w:val="6"/>
            <w:tcBorders>
              <w:top w:val="nil"/>
              <w:left w:val="nil"/>
              <w:bottom w:val="nil"/>
              <w:right w:val="double" w:sz="4" w:space="0" w:color="00B050"/>
            </w:tcBorders>
          </w:tcPr>
          <w:p w14:paraId="269E314A" w14:textId="77777777" w:rsidR="00E6189F" w:rsidRPr="00994965" w:rsidRDefault="00E6189F" w:rsidP="005978CC">
            <w:pPr>
              <w:jc w:val="center"/>
              <w:rPr>
                <w:rFonts w:ascii="Arial" w:hAnsi="Arial" w:cs="Arial"/>
                <w:sz w:val="24"/>
                <w:szCs w:val="24"/>
              </w:rPr>
            </w:pPr>
          </w:p>
        </w:tc>
        <w:tc>
          <w:tcPr>
            <w:tcW w:w="4961" w:type="dxa"/>
            <w:gridSpan w:val="3"/>
            <w:vMerge w:val="restart"/>
            <w:tcBorders>
              <w:top w:val="double" w:sz="4" w:space="0" w:color="00B050"/>
              <w:left w:val="double" w:sz="4" w:space="0" w:color="00B050"/>
              <w:bottom w:val="double" w:sz="4" w:space="0" w:color="00B050"/>
              <w:right w:val="double" w:sz="4" w:space="0" w:color="00B050"/>
            </w:tcBorders>
          </w:tcPr>
          <w:p w14:paraId="4B3DF93C" w14:textId="77777777" w:rsidR="00E6189F" w:rsidRPr="00994965" w:rsidRDefault="00E6189F" w:rsidP="005978CC">
            <w:pPr>
              <w:jc w:val="center"/>
              <w:rPr>
                <w:rFonts w:ascii="Arial" w:hAnsi="Arial" w:cs="Arial"/>
                <w:b/>
                <w:color w:val="00B050"/>
                <w:sz w:val="24"/>
                <w:szCs w:val="24"/>
              </w:rPr>
            </w:pPr>
            <w:r w:rsidRPr="00994965">
              <w:rPr>
                <w:rFonts w:ascii="Arial" w:hAnsi="Arial" w:cs="Arial"/>
                <w:b/>
                <w:color w:val="00B050"/>
                <w:sz w:val="24"/>
                <w:szCs w:val="24"/>
              </w:rPr>
              <w:t>AESTHETIC NEEDS</w:t>
            </w:r>
          </w:p>
          <w:p w14:paraId="4031459E" w14:textId="31F18F7B" w:rsidR="00E6189F" w:rsidRPr="00994965" w:rsidRDefault="00E6189F" w:rsidP="005978CC">
            <w:pPr>
              <w:jc w:val="center"/>
              <w:rPr>
                <w:rFonts w:ascii="Arial" w:hAnsi="Arial" w:cs="Arial"/>
                <w:b/>
                <w:color w:val="00B050"/>
                <w:sz w:val="24"/>
                <w:szCs w:val="24"/>
              </w:rPr>
            </w:pPr>
            <w:r w:rsidRPr="00994965">
              <w:rPr>
                <w:rFonts w:ascii="Arial" w:hAnsi="Arial" w:cs="Arial"/>
                <w:color w:val="00B050"/>
                <w:sz w:val="24"/>
                <w:szCs w:val="24"/>
              </w:rPr>
              <w:t>Needs for art and symmetry</w:t>
            </w:r>
            <w:r w:rsidR="00E25470" w:rsidRPr="00994965">
              <w:rPr>
                <w:rFonts w:ascii="Arial" w:hAnsi="Arial" w:cs="Arial"/>
                <w:color w:val="00B050"/>
                <w:sz w:val="24"/>
                <w:szCs w:val="24"/>
              </w:rPr>
              <w:t>.</w:t>
            </w:r>
          </w:p>
        </w:tc>
        <w:tc>
          <w:tcPr>
            <w:tcW w:w="2188" w:type="dxa"/>
            <w:gridSpan w:val="6"/>
            <w:tcBorders>
              <w:top w:val="nil"/>
              <w:left w:val="double" w:sz="4" w:space="0" w:color="00B050"/>
              <w:bottom w:val="nil"/>
              <w:right w:val="nil"/>
            </w:tcBorders>
          </w:tcPr>
          <w:p w14:paraId="47341341" w14:textId="77777777" w:rsidR="00E6189F" w:rsidRPr="00994965" w:rsidRDefault="00E6189F" w:rsidP="005978CC">
            <w:pPr>
              <w:jc w:val="center"/>
              <w:rPr>
                <w:rFonts w:ascii="Arial" w:hAnsi="Arial" w:cs="Arial"/>
                <w:sz w:val="24"/>
                <w:szCs w:val="24"/>
              </w:rPr>
            </w:pPr>
          </w:p>
        </w:tc>
      </w:tr>
      <w:tr w:rsidR="00E6189F" w:rsidRPr="00994965" w14:paraId="42EF2083" w14:textId="77777777" w:rsidTr="005978CC">
        <w:tc>
          <w:tcPr>
            <w:tcW w:w="2093" w:type="dxa"/>
            <w:gridSpan w:val="6"/>
            <w:tcBorders>
              <w:top w:val="nil"/>
              <w:left w:val="nil"/>
              <w:bottom w:val="nil"/>
              <w:right w:val="double" w:sz="4" w:space="0" w:color="00B050"/>
            </w:tcBorders>
          </w:tcPr>
          <w:p w14:paraId="7B40C951" w14:textId="77777777" w:rsidR="00E6189F" w:rsidRPr="00994965" w:rsidRDefault="00E6189F" w:rsidP="005978CC">
            <w:pPr>
              <w:jc w:val="both"/>
              <w:rPr>
                <w:rFonts w:ascii="Arial" w:hAnsi="Arial" w:cs="Arial"/>
                <w:sz w:val="24"/>
                <w:szCs w:val="24"/>
              </w:rPr>
            </w:pPr>
          </w:p>
        </w:tc>
        <w:tc>
          <w:tcPr>
            <w:tcW w:w="4961" w:type="dxa"/>
            <w:gridSpan w:val="3"/>
            <w:vMerge/>
            <w:tcBorders>
              <w:left w:val="double" w:sz="4" w:space="0" w:color="00B050"/>
              <w:bottom w:val="double" w:sz="4" w:space="0" w:color="00B050"/>
              <w:right w:val="double" w:sz="4" w:space="0" w:color="00B050"/>
            </w:tcBorders>
          </w:tcPr>
          <w:p w14:paraId="4B4D7232" w14:textId="77777777" w:rsidR="00E6189F" w:rsidRPr="00994965" w:rsidRDefault="00E6189F" w:rsidP="005978CC">
            <w:pPr>
              <w:jc w:val="center"/>
              <w:rPr>
                <w:rFonts w:ascii="Arial" w:hAnsi="Arial" w:cs="Arial"/>
                <w:color w:val="00B050"/>
                <w:sz w:val="24"/>
                <w:szCs w:val="24"/>
              </w:rPr>
            </w:pPr>
          </w:p>
        </w:tc>
        <w:tc>
          <w:tcPr>
            <w:tcW w:w="2188" w:type="dxa"/>
            <w:gridSpan w:val="6"/>
            <w:tcBorders>
              <w:top w:val="nil"/>
              <w:left w:val="double" w:sz="4" w:space="0" w:color="00B050"/>
              <w:bottom w:val="nil"/>
              <w:right w:val="nil"/>
            </w:tcBorders>
          </w:tcPr>
          <w:p w14:paraId="2093CA67" w14:textId="77777777" w:rsidR="00E6189F" w:rsidRPr="00994965" w:rsidRDefault="00E6189F" w:rsidP="005978CC">
            <w:pPr>
              <w:jc w:val="both"/>
              <w:rPr>
                <w:rFonts w:ascii="Arial" w:hAnsi="Arial" w:cs="Arial"/>
                <w:sz w:val="24"/>
                <w:szCs w:val="24"/>
              </w:rPr>
            </w:pPr>
          </w:p>
        </w:tc>
      </w:tr>
      <w:tr w:rsidR="00E6189F" w:rsidRPr="00994965" w14:paraId="2503B197" w14:textId="77777777" w:rsidTr="005978CC">
        <w:tc>
          <w:tcPr>
            <w:tcW w:w="9242" w:type="dxa"/>
            <w:gridSpan w:val="15"/>
            <w:tcBorders>
              <w:top w:val="nil"/>
              <w:left w:val="nil"/>
              <w:bottom w:val="nil"/>
              <w:right w:val="nil"/>
            </w:tcBorders>
          </w:tcPr>
          <w:p w14:paraId="38288749" w14:textId="77777777" w:rsidR="00E6189F" w:rsidRPr="00994965" w:rsidRDefault="00E6189F" w:rsidP="005978CC">
            <w:pPr>
              <w:jc w:val="both"/>
              <w:rPr>
                <w:rFonts w:ascii="Arial" w:hAnsi="Arial" w:cs="Arial"/>
                <w:sz w:val="24"/>
                <w:szCs w:val="24"/>
              </w:rPr>
            </w:pPr>
          </w:p>
        </w:tc>
      </w:tr>
      <w:tr w:rsidR="00E6189F" w:rsidRPr="00994965" w14:paraId="7868FDC9" w14:textId="77777777" w:rsidTr="005978CC">
        <w:tc>
          <w:tcPr>
            <w:tcW w:w="1809" w:type="dxa"/>
            <w:gridSpan w:val="5"/>
            <w:tcBorders>
              <w:top w:val="nil"/>
              <w:left w:val="nil"/>
              <w:bottom w:val="nil"/>
              <w:right w:val="double" w:sz="4" w:space="0" w:color="00B050"/>
            </w:tcBorders>
          </w:tcPr>
          <w:p w14:paraId="20BD9A1A" w14:textId="77777777" w:rsidR="00E6189F" w:rsidRPr="00994965" w:rsidRDefault="00E6189F" w:rsidP="005978CC">
            <w:pPr>
              <w:jc w:val="both"/>
              <w:rPr>
                <w:rFonts w:ascii="Arial" w:hAnsi="Arial" w:cs="Arial"/>
                <w:sz w:val="24"/>
                <w:szCs w:val="24"/>
              </w:rPr>
            </w:pPr>
          </w:p>
        </w:tc>
        <w:tc>
          <w:tcPr>
            <w:tcW w:w="5529" w:type="dxa"/>
            <w:gridSpan w:val="5"/>
            <w:vMerge w:val="restart"/>
            <w:tcBorders>
              <w:top w:val="double" w:sz="4" w:space="0" w:color="00B050"/>
              <w:left w:val="double" w:sz="4" w:space="0" w:color="00B050"/>
              <w:bottom w:val="double" w:sz="4" w:space="0" w:color="00B050"/>
              <w:right w:val="double" w:sz="4" w:space="0" w:color="00B050"/>
            </w:tcBorders>
          </w:tcPr>
          <w:p w14:paraId="0C864EAC" w14:textId="77777777" w:rsidR="00E6189F" w:rsidRPr="00994965" w:rsidRDefault="00E6189F" w:rsidP="005978CC">
            <w:pPr>
              <w:jc w:val="center"/>
              <w:rPr>
                <w:rFonts w:ascii="Arial" w:hAnsi="Arial" w:cs="Arial"/>
                <w:b/>
                <w:color w:val="00B050"/>
                <w:sz w:val="24"/>
                <w:szCs w:val="24"/>
              </w:rPr>
            </w:pPr>
            <w:r w:rsidRPr="00994965">
              <w:rPr>
                <w:rFonts w:ascii="Arial" w:hAnsi="Arial" w:cs="Arial"/>
                <w:b/>
                <w:color w:val="00B050"/>
                <w:sz w:val="24"/>
                <w:szCs w:val="24"/>
              </w:rPr>
              <w:t>COGNITIVE NEEDS</w:t>
            </w:r>
          </w:p>
          <w:p w14:paraId="7CBC78D2" w14:textId="1B1A3887" w:rsidR="00E6189F" w:rsidRPr="00994965" w:rsidRDefault="00E6189F" w:rsidP="005978CC">
            <w:pPr>
              <w:jc w:val="center"/>
              <w:rPr>
                <w:rFonts w:ascii="Arial" w:hAnsi="Arial" w:cs="Arial"/>
                <w:b/>
                <w:color w:val="00B050"/>
                <w:sz w:val="24"/>
                <w:szCs w:val="24"/>
              </w:rPr>
            </w:pPr>
            <w:r w:rsidRPr="00994965">
              <w:rPr>
                <w:rFonts w:ascii="Arial" w:hAnsi="Arial" w:cs="Arial"/>
                <w:color w:val="00B050"/>
                <w:sz w:val="24"/>
                <w:szCs w:val="24"/>
              </w:rPr>
              <w:t>Needs for knowledge and understanding</w:t>
            </w:r>
            <w:r w:rsidR="00E25470" w:rsidRPr="00994965">
              <w:rPr>
                <w:rFonts w:ascii="Arial" w:hAnsi="Arial" w:cs="Arial"/>
                <w:color w:val="00B050"/>
                <w:sz w:val="24"/>
                <w:szCs w:val="24"/>
              </w:rPr>
              <w:t>.</w:t>
            </w:r>
          </w:p>
        </w:tc>
        <w:tc>
          <w:tcPr>
            <w:tcW w:w="1904" w:type="dxa"/>
            <w:gridSpan w:val="5"/>
            <w:tcBorders>
              <w:top w:val="nil"/>
              <w:left w:val="double" w:sz="4" w:space="0" w:color="00B050"/>
              <w:bottom w:val="nil"/>
              <w:right w:val="nil"/>
            </w:tcBorders>
          </w:tcPr>
          <w:p w14:paraId="0C136CF1" w14:textId="77777777" w:rsidR="00E6189F" w:rsidRPr="00994965" w:rsidRDefault="00E6189F" w:rsidP="005978CC">
            <w:pPr>
              <w:jc w:val="both"/>
              <w:rPr>
                <w:rFonts w:ascii="Arial" w:hAnsi="Arial" w:cs="Arial"/>
                <w:sz w:val="24"/>
                <w:szCs w:val="24"/>
              </w:rPr>
            </w:pPr>
          </w:p>
        </w:tc>
      </w:tr>
      <w:tr w:rsidR="00E6189F" w:rsidRPr="00994965" w14:paraId="0A392C6A" w14:textId="77777777" w:rsidTr="005978CC">
        <w:tc>
          <w:tcPr>
            <w:tcW w:w="1809" w:type="dxa"/>
            <w:gridSpan w:val="5"/>
            <w:tcBorders>
              <w:top w:val="nil"/>
              <w:left w:val="nil"/>
              <w:bottom w:val="nil"/>
              <w:right w:val="double" w:sz="4" w:space="0" w:color="00B050"/>
            </w:tcBorders>
          </w:tcPr>
          <w:p w14:paraId="290583F9" w14:textId="77777777" w:rsidR="00E6189F" w:rsidRPr="00994965" w:rsidRDefault="00E6189F" w:rsidP="005978CC">
            <w:pPr>
              <w:jc w:val="both"/>
              <w:rPr>
                <w:rFonts w:ascii="Arial" w:hAnsi="Arial" w:cs="Arial"/>
                <w:sz w:val="24"/>
                <w:szCs w:val="24"/>
              </w:rPr>
            </w:pPr>
          </w:p>
        </w:tc>
        <w:tc>
          <w:tcPr>
            <w:tcW w:w="5529" w:type="dxa"/>
            <w:gridSpan w:val="5"/>
            <w:vMerge/>
            <w:tcBorders>
              <w:left w:val="double" w:sz="4" w:space="0" w:color="00B050"/>
              <w:bottom w:val="double" w:sz="4" w:space="0" w:color="00B050"/>
              <w:right w:val="double" w:sz="4" w:space="0" w:color="00B050"/>
            </w:tcBorders>
          </w:tcPr>
          <w:p w14:paraId="68F21D90" w14:textId="77777777" w:rsidR="00E6189F" w:rsidRPr="00994965" w:rsidRDefault="00E6189F" w:rsidP="005978CC">
            <w:pPr>
              <w:jc w:val="center"/>
              <w:rPr>
                <w:rFonts w:ascii="Arial" w:hAnsi="Arial" w:cs="Arial"/>
                <w:color w:val="00B050"/>
                <w:sz w:val="24"/>
                <w:szCs w:val="24"/>
              </w:rPr>
            </w:pPr>
          </w:p>
        </w:tc>
        <w:tc>
          <w:tcPr>
            <w:tcW w:w="1904" w:type="dxa"/>
            <w:gridSpan w:val="5"/>
            <w:tcBorders>
              <w:top w:val="nil"/>
              <w:left w:val="double" w:sz="4" w:space="0" w:color="00B050"/>
              <w:bottom w:val="nil"/>
              <w:right w:val="nil"/>
            </w:tcBorders>
          </w:tcPr>
          <w:p w14:paraId="13C326F3" w14:textId="77777777" w:rsidR="00E6189F" w:rsidRPr="00994965" w:rsidRDefault="00E6189F" w:rsidP="005978CC">
            <w:pPr>
              <w:jc w:val="both"/>
              <w:rPr>
                <w:rFonts w:ascii="Arial" w:hAnsi="Arial" w:cs="Arial"/>
                <w:sz w:val="24"/>
                <w:szCs w:val="24"/>
              </w:rPr>
            </w:pPr>
          </w:p>
        </w:tc>
      </w:tr>
      <w:tr w:rsidR="00E6189F" w:rsidRPr="00994965" w14:paraId="4853B841" w14:textId="77777777" w:rsidTr="005978CC">
        <w:tc>
          <w:tcPr>
            <w:tcW w:w="9242" w:type="dxa"/>
            <w:gridSpan w:val="15"/>
            <w:tcBorders>
              <w:top w:val="nil"/>
              <w:left w:val="nil"/>
              <w:bottom w:val="nil"/>
              <w:right w:val="nil"/>
            </w:tcBorders>
          </w:tcPr>
          <w:p w14:paraId="50125231" w14:textId="77777777" w:rsidR="00E6189F" w:rsidRPr="00994965" w:rsidRDefault="00E6189F" w:rsidP="005978CC">
            <w:pPr>
              <w:jc w:val="both"/>
              <w:rPr>
                <w:rFonts w:ascii="Arial" w:hAnsi="Arial" w:cs="Arial"/>
                <w:sz w:val="24"/>
                <w:szCs w:val="24"/>
              </w:rPr>
            </w:pPr>
          </w:p>
        </w:tc>
      </w:tr>
      <w:tr w:rsidR="00E6189F" w:rsidRPr="00994965" w14:paraId="3531C0DA" w14:textId="77777777" w:rsidTr="005978CC">
        <w:tc>
          <w:tcPr>
            <w:tcW w:w="1526" w:type="dxa"/>
            <w:gridSpan w:val="4"/>
            <w:tcBorders>
              <w:top w:val="nil"/>
              <w:left w:val="nil"/>
              <w:bottom w:val="nil"/>
              <w:right w:val="double" w:sz="4" w:space="0" w:color="00B050"/>
            </w:tcBorders>
          </w:tcPr>
          <w:p w14:paraId="5A25747A" w14:textId="77777777" w:rsidR="00E6189F" w:rsidRPr="00994965" w:rsidRDefault="00E6189F" w:rsidP="005978CC">
            <w:pPr>
              <w:jc w:val="both"/>
              <w:rPr>
                <w:rFonts w:ascii="Arial" w:hAnsi="Arial" w:cs="Arial"/>
                <w:sz w:val="24"/>
                <w:szCs w:val="24"/>
              </w:rPr>
            </w:pPr>
          </w:p>
        </w:tc>
        <w:tc>
          <w:tcPr>
            <w:tcW w:w="6095" w:type="dxa"/>
            <w:gridSpan w:val="7"/>
            <w:vMerge w:val="restart"/>
            <w:tcBorders>
              <w:top w:val="double" w:sz="4" w:space="0" w:color="00B050"/>
              <w:left w:val="double" w:sz="4" w:space="0" w:color="00B050"/>
              <w:bottom w:val="double" w:sz="4" w:space="0" w:color="00B050"/>
              <w:right w:val="double" w:sz="4" w:space="0" w:color="00B050"/>
            </w:tcBorders>
          </w:tcPr>
          <w:p w14:paraId="03894ECF" w14:textId="77777777" w:rsidR="00E6189F" w:rsidRPr="00994965" w:rsidRDefault="00E6189F" w:rsidP="005978CC">
            <w:pPr>
              <w:jc w:val="center"/>
              <w:rPr>
                <w:rFonts w:ascii="Arial" w:hAnsi="Arial" w:cs="Arial"/>
                <w:b/>
                <w:color w:val="00B050"/>
                <w:sz w:val="24"/>
                <w:szCs w:val="24"/>
              </w:rPr>
            </w:pPr>
            <w:r w:rsidRPr="00994965">
              <w:rPr>
                <w:rFonts w:ascii="Arial" w:hAnsi="Arial" w:cs="Arial"/>
                <w:b/>
                <w:color w:val="00B050"/>
                <w:sz w:val="24"/>
                <w:szCs w:val="24"/>
              </w:rPr>
              <w:t>ESTEEM NEEDS</w:t>
            </w:r>
          </w:p>
          <w:p w14:paraId="1EB6E688" w14:textId="57F75A86" w:rsidR="00E6189F" w:rsidRPr="00994965" w:rsidRDefault="00E6189F" w:rsidP="005978CC">
            <w:pPr>
              <w:jc w:val="center"/>
              <w:rPr>
                <w:rFonts w:ascii="Arial" w:hAnsi="Arial" w:cs="Arial"/>
                <w:b/>
                <w:color w:val="00B050"/>
                <w:sz w:val="24"/>
                <w:szCs w:val="24"/>
              </w:rPr>
            </w:pPr>
            <w:r w:rsidRPr="00994965">
              <w:rPr>
                <w:rFonts w:ascii="Arial" w:hAnsi="Arial" w:cs="Arial"/>
                <w:color w:val="00B050"/>
                <w:sz w:val="24"/>
                <w:szCs w:val="24"/>
              </w:rPr>
              <w:t>Needs for deserved praise</w:t>
            </w:r>
            <w:r w:rsidR="00E25470" w:rsidRPr="00994965">
              <w:rPr>
                <w:rFonts w:ascii="Arial" w:hAnsi="Arial" w:cs="Arial"/>
                <w:color w:val="00B050"/>
                <w:sz w:val="24"/>
                <w:szCs w:val="24"/>
              </w:rPr>
              <w:t>.</w:t>
            </w:r>
          </w:p>
        </w:tc>
        <w:tc>
          <w:tcPr>
            <w:tcW w:w="1621" w:type="dxa"/>
            <w:gridSpan w:val="4"/>
            <w:tcBorders>
              <w:top w:val="nil"/>
              <w:left w:val="double" w:sz="4" w:space="0" w:color="00B050"/>
              <w:bottom w:val="nil"/>
              <w:right w:val="nil"/>
            </w:tcBorders>
          </w:tcPr>
          <w:p w14:paraId="09B8D95D" w14:textId="77777777" w:rsidR="00E6189F" w:rsidRPr="00994965" w:rsidRDefault="00E6189F" w:rsidP="005978CC">
            <w:pPr>
              <w:jc w:val="both"/>
              <w:rPr>
                <w:rFonts w:ascii="Arial" w:hAnsi="Arial" w:cs="Arial"/>
                <w:sz w:val="24"/>
                <w:szCs w:val="24"/>
              </w:rPr>
            </w:pPr>
          </w:p>
        </w:tc>
      </w:tr>
      <w:tr w:rsidR="00E6189F" w:rsidRPr="00994965" w14:paraId="78BEFD2A" w14:textId="77777777" w:rsidTr="005978CC">
        <w:tc>
          <w:tcPr>
            <w:tcW w:w="1526" w:type="dxa"/>
            <w:gridSpan w:val="4"/>
            <w:tcBorders>
              <w:top w:val="nil"/>
              <w:left w:val="nil"/>
              <w:bottom w:val="nil"/>
              <w:right w:val="double" w:sz="4" w:space="0" w:color="00B050"/>
            </w:tcBorders>
          </w:tcPr>
          <w:p w14:paraId="27A76422" w14:textId="77777777" w:rsidR="00E6189F" w:rsidRPr="00994965" w:rsidRDefault="00E6189F" w:rsidP="005978CC">
            <w:pPr>
              <w:jc w:val="both"/>
              <w:rPr>
                <w:rFonts w:ascii="Arial" w:hAnsi="Arial" w:cs="Arial"/>
                <w:sz w:val="24"/>
                <w:szCs w:val="24"/>
              </w:rPr>
            </w:pPr>
          </w:p>
        </w:tc>
        <w:tc>
          <w:tcPr>
            <w:tcW w:w="6095" w:type="dxa"/>
            <w:gridSpan w:val="7"/>
            <w:vMerge/>
            <w:tcBorders>
              <w:left w:val="double" w:sz="4" w:space="0" w:color="00B050"/>
              <w:bottom w:val="double" w:sz="4" w:space="0" w:color="00B050"/>
              <w:right w:val="double" w:sz="4" w:space="0" w:color="00B050"/>
            </w:tcBorders>
          </w:tcPr>
          <w:p w14:paraId="49206A88" w14:textId="77777777" w:rsidR="00E6189F" w:rsidRPr="00994965" w:rsidRDefault="00E6189F" w:rsidP="005978CC">
            <w:pPr>
              <w:jc w:val="center"/>
              <w:rPr>
                <w:rFonts w:ascii="Arial" w:hAnsi="Arial" w:cs="Arial"/>
                <w:color w:val="00B050"/>
                <w:sz w:val="24"/>
                <w:szCs w:val="24"/>
              </w:rPr>
            </w:pPr>
          </w:p>
        </w:tc>
        <w:tc>
          <w:tcPr>
            <w:tcW w:w="1621" w:type="dxa"/>
            <w:gridSpan w:val="4"/>
            <w:tcBorders>
              <w:top w:val="nil"/>
              <w:left w:val="double" w:sz="4" w:space="0" w:color="00B050"/>
              <w:bottom w:val="nil"/>
              <w:right w:val="nil"/>
            </w:tcBorders>
          </w:tcPr>
          <w:p w14:paraId="67B7A70C" w14:textId="77777777" w:rsidR="00E6189F" w:rsidRPr="00994965" w:rsidRDefault="00E6189F" w:rsidP="005978CC">
            <w:pPr>
              <w:jc w:val="both"/>
              <w:rPr>
                <w:rFonts w:ascii="Arial" w:hAnsi="Arial" w:cs="Arial"/>
                <w:sz w:val="24"/>
                <w:szCs w:val="24"/>
              </w:rPr>
            </w:pPr>
          </w:p>
        </w:tc>
      </w:tr>
      <w:tr w:rsidR="00E6189F" w:rsidRPr="00994965" w14:paraId="71887C79" w14:textId="77777777" w:rsidTr="005978CC">
        <w:tc>
          <w:tcPr>
            <w:tcW w:w="9242" w:type="dxa"/>
            <w:gridSpan w:val="15"/>
            <w:tcBorders>
              <w:top w:val="nil"/>
              <w:left w:val="nil"/>
              <w:bottom w:val="nil"/>
              <w:right w:val="nil"/>
            </w:tcBorders>
          </w:tcPr>
          <w:p w14:paraId="3B7FD67C" w14:textId="77777777" w:rsidR="00E6189F" w:rsidRPr="00994965" w:rsidRDefault="00E6189F" w:rsidP="005978CC">
            <w:pPr>
              <w:jc w:val="both"/>
              <w:rPr>
                <w:rFonts w:ascii="Arial" w:hAnsi="Arial" w:cs="Arial"/>
                <w:sz w:val="24"/>
                <w:szCs w:val="24"/>
              </w:rPr>
            </w:pPr>
          </w:p>
        </w:tc>
      </w:tr>
      <w:tr w:rsidR="00E6189F" w:rsidRPr="00994965" w14:paraId="09CC3F94" w14:textId="77777777" w:rsidTr="005978CC">
        <w:tc>
          <w:tcPr>
            <w:tcW w:w="1242" w:type="dxa"/>
            <w:gridSpan w:val="3"/>
            <w:tcBorders>
              <w:top w:val="nil"/>
              <w:left w:val="nil"/>
              <w:bottom w:val="nil"/>
              <w:right w:val="double" w:sz="4" w:space="0" w:color="00B050"/>
            </w:tcBorders>
          </w:tcPr>
          <w:p w14:paraId="38D6B9B6" w14:textId="77777777" w:rsidR="00E6189F" w:rsidRPr="00994965" w:rsidRDefault="00E6189F" w:rsidP="005978CC">
            <w:pPr>
              <w:jc w:val="both"/>
              <w:rPr>
                <w:rFonts w:ascii="Arial" w:hAnsi="Arial" w:cs="Arial"/>
                <w:sz w:val="24"/>
                <w:szCs w:val="24"/>
              </w:rPr>
            </w:pPr>
          </w:p>
        </w:tc>
        <w:tc>
          <w:tcPr>
            <w:tcW w:w="6804" w:type="dxa"/>
            <w:gridSpan w:val="9"/>
            <w:vMerge w:val="restart"/>
            <w:tcBorders>
              <w:top w:val="double" w:sz="4" w:space="0" w:color="00B050"/>
              <w:left w:val="double" w:sz="4" w:space="0" w:color="00B050"/>
              <w:bottom w:val="double" w:sz="4" w:space="0" w:color="00B050"/>
              <w:right w:val="double" w:sz="4" w:space="0" w:color="00B050"/>
            </w:tcBorders>
          </w:tcPr>
          <w:p w14:paraId="23BC9DF8" w14:textId="77777777" w:rsidR="00E6189F" w:rsidRPr="00994965" w:rsidRDefault="00E6189F" w:rsidP="005978CC">
            <w:pPr>
              <w:jc w:val="center"/>
              <w:rPr>
                <w:rFonts w:ascii="Arial" w:hAnsi="Arial" w:cs="Arial"/>
                <w:b/>
                <w:color w:val="00B050"/>
                <w:sz w:val="24"/>
                <w:szCs w:val="24"/>
              </w:rPr>
            </w:pPr>
            <w:r w:rsidRPr="00994965">
              <w:rPr>
                <w:rFonts w:ascii="Arial" w:hAnsi="Arial" w:cs="Arial"/>
                <w:b/>
                <w:color w:val="00B050"/>
                <w:sz w:val="24"/>
                <w:szCs w:val="24"/>
              </w:rPr>
              <w:t>LOVE AND BELONGING</w:t>
            </w:r>
          </w:p>
          <w:p w14:paraId="51530D04" w14:textId="4758AB75" w:rsidR="00E6189F" w:rsidRPr="00994965" w:rsidRDefault="00E6189F" w:rsidP="005978CC">
            <w:pPr>
              <w:jc w:val="center"/>
              <w:rPr>
                <w:rFonts w:ascii="Arial" w:hAnsi="Arial" w:cs="Arial"/>
                <w:b/>
                <w:color w:val="00B050"/>
                <w:sz w:val="24"/>
                <w:szCs w:val="24"/>
              </w:rPr>
            </w:pPr>
            <w:r w:rsidRPr="00994965">
              <w:rPr>
                <w:rFonts w:ascii="Arial" w:hAnsi="Arial" w:cs="Arial"/>
                <w:color w:val="00B050"/>
                <w:sz w:val="24"/>
                <w:szCs w:val="24"/>
              </w:rPr>
              <w:t>The need to affiliate</w:t>
            </w:r>
            <w:r w:rsidR="00E25470" w:rsidRPr="00994965">
              <w:rPr>
                <w:rFonts w:ascii="Arial" w:hAnsi="Arial" w:cs="Arial"/>
                <w:color w:val="00B050"/>
                <w:sz w:val="24"/>
                <w:szCs w:val="24"/>
              </w:rPr>
              <w:t>.</w:t>
            </w:r>
          </w:p>
        </w:tc>
        <w:tc>
          <w:tcPr>
            <w:tcW w:w="1196" w:type="dxa"/>
            <w:gridSpan w:val="3"/>
            <w:tcBorders>
              <w:top w:val="nil"/>
              <w:left w:val="double" w:sz="4" w:space="0" w:color="00B050"/>
              <w:bottom w:val="nil"/>
              <w:right w:val="nil"/>
            </w:tcBorders>
          </w:tcPr>
          <w:p w14:paraId="22F860BB" w14:textId="77777777" w:rsidR="00E6189F" w:rsidRPr="00994965" w:rsidRDefault="00E6189F" w:rsidP="005978CC">
            <w:pPr>
              <w:jc w:val="both"/>
              <w:rPr>
                <w:rFonts w:ascii="Arial" w:hAnsi="Arial" w:cs="Arial"/>
                <w:sz w:val="24"/>
                <w:szCs w:val="24"/>
              </w:rPr>
            </w:pPr>
          </w:p>
        </w:tc>
      </w:tr>
      <w:tr w:rsidR="00E6189F" w:rsidRPr="00994965" w14:paraId="698536F5" w14:textId="77777777" w:rsidTr="005978CC">
        <w:tc>
          <w:tcPr>
            <w:tcW w:w="1242" w:type="dxa"/>
            <w:gridSpan w:val="3"/>
            <w:tcBorders>
              <w:top w:val="nil"/>
              <w:left w:val="nil"/>
              <w:bottom w:val="nil"/>
              <w:right w:val="double" w:sz="4" w:space="0" w:color="00B050"/>
            </w:tcBorders>
          </w:tcPr>
          <w:p w14:paraId="7BC1BAF2" w14:textId="77777777" w:rsidR="00E6189F" w:rsidRPr="00994965" w:rsidRDefault="00E6189F" w:rsidP="005978CC">
            <w:pPr>
              <w:jc w:val="both"/>
              <w:rPr>
                <w:rFonts w:ascii="Arial" w:hAnsi="Arial" w:cs="Arial"/>
                <w:sz w:val="24"/>
                <w:szCs w:val="24"/>
              </w:rPr>
            </w:pPr>
          </w:p>
        </w:tc>
        <w:tc>
          <w:tcPr>
            <w:tcW w:w="6804" w:type="dxa"/>
            <w:gridSpan w:val="9"/>
            <w:vMerge/>
            <w:tcBorders>
              <w:left w:val="double" w:sz="4" w:space="0" w:color="00B050"/>
              <w:bottom w:val="double" w:sz="4" w:space="0" w:color="00B050"/>
              <w:right w:val="double" w:sz="4" w:space="0" w:color="00B050"/>
            </w:tcBorders>
          </w:tcPr>
          <w:p w14:paraId="61C988F9" w14:textId="77777777" w:rsidR="00E6189F" w:rsidRPr="00994965" w:rsidRDefault="00E6189F" w:rsidP="005978CC">
            <w:pPr>
              <w:jc w:val="center"/>
              <w:rPr>
                <w:rFonts w:ascii="Arial" w:hAnsi="Arial" w:cs="Arial"/>
                <w:color w:val="00B050"/>
                <w:sz w:val="24"/>
                <w:szCs w:val="24"/>
              </w:rPr>
            </w:pPr>
          </w:p>
        </w:tc>
        <w:tc>
          <w:tcPr>
            <w:tcW w:w="1196" w:type="dxa"/>
            <w:gridSpan w:val="3"/>
            <w:tcBorders>
              <w:top w:val="nil"/>
              <w:left w:val="double" w:sz="4" w:space="0" w:color="00B050"/>
              <w:bottom w:val="nil"/>
              <w:right w:val="nil"/>
            </w:tcBorders>
          </w:tcPr>
          <w:p w14:paraId="3B22BB7D" w14:textId="77777777" w:rsidR="00E6189F" w:rsidRPr="00994965" w:rsidRDefault="00E6189F" w:rsidP="005978CC">
            <w:pPr>
              <w:jc w:val="both"/>
              <w:rPr>
                <w:rFonts w:ascii="Arial" w:hAnsi="Arial" w:cs="Arial"/>
                <w:sz w:val="24"/>
                <w:szCs w:val="24"/>
              </w:rPr>
            </w:pPr>
          </w:p>
        </w:tc>
      </w:tr>
      <w:tr w:rsidR="00E6189F" w:rsidRPr="00994965" w14:paraId="17B246DD" w14:textId="77777777" w:rsidTr="005978CC">
        <w:tc>
          <w:tcPr>
            <w:tcW w:w="9242" w:type="dxa"/>
            <w:gridSpan w:val="15"/>
            <w:tcBorders>
              <w:top w:val="nil"/>
              <w:left w:val="nil"/>
              <w:bottom w:val="nil"/>
              <w:right w:val="nil"/>
            </w:tcBorders>
          </w:tcPr>
          <w:p w14:paraId="6BF89DA3" w14:textId="77777777" w:rsidR="00E6189F" w:rsidRPr="00994965" w:rsidRDefault="00E6189F" w:rsidP="005978CC">
            <w:pPr>
              <w:jc w:val="both"/>
              <w:rPr>
                <w:rFonts w:ascii="Arial" w:hAnsi="Arial" w:cs="Arial"/>
                <w:sz w:val="24"/>
                <w:szCs w:val="24"/>
              </w:rPr>
            </w:pPr>
          </w:p>
        </w:tc>
      </w:tr>
      <w:tr w:rsidR="00E6189F" w:rsidRPr="00994965" w14:paraId="238AADF3" w14:textId="77777777" w:rsidTr="005978CC">
        <w:tc>
          <w:tcPr>
            <w:tcW w:w="817" w:type="dxa"/>
            <w:gridSpan w:val="2"/>
            <w:tcBorders>
              <w:top w:val="nil"/>
              <w:left w:val="nil"/>
              <w:bottom w:val="nil"/>
              <w:right w:val="double" w:sz="4" w:space="0" w:color="00B050"/>
            </w:tcBorders>
          </w:tcPr>
          <w:p w14:paraId="5C3E0E74" w14:textId="77777777" w:rsidR="00E6189F" w:rsidRPr="00994965" w:rsidRDefault="00E6189F" w:rsidP="005978CC">
            <w:pPr>
              <w:jc w:val="both"/>
              <w:rPr>
                <w:rFonts w:ascii="Arial" w:hAnsi="Arial" w:cs="Arial"/>
                <w:sz w:val="24"/>
                <w:szCs w:val="24"/>
              </w:rPr>
            </w:pPr>
          </w:p>
        </w:tc>
        <w:tc>
          <w:tcPr>
            <w:tcW w:w="7655" w:type="dxa"/>
            <w:gridSpan w:val="11"/>
            <w:vMerge w:val="restart"/>
            <w:tcBorders>
              <w:top w:val="double" w:sz="4" w:space="0" w:color="00B050"/>
              <w:left w:val="double" w:sz="4" w:space="0" w:color="00B050"/>
              <w:bottom w:val="double" w:sz="4" w:space="0" w:color="00B050"/>
              <w:right w:val="double" w:sz="4" w:space="0" w:color="00B050"/>
            </w:tcBorders>
          </w:tcPr>
          <w:p w14:paraId="6B44BC66" w14:textId="77777777" w:rsidR="00E6189F" w:rsidRPr="00994965" w:rsidRDefault="00E6189F" w:rsidP="005978CC">
            <w:pPr>
              <w:jc w:val="center"/>
              <w:rPr>
                <w:rFonts w:ascii="Arial" w:hAnsi="Arial" w:cs="Arial"/>
                <w:b/>
                <w:color w:val="00B050"/>
                <w:sz w:val="24"/>
                <w:szCs w:val="24"/>
              </w:rPr>
            </w:pPr>
            <w:r w:rsidRPr="00994965">
              <w:rPr>
                <w:rFonts w:ascii="Arial" w:hAnsi="Arial" w:cs="Arial"/>
                <w:b/>
                <w:color w:val="00B050"/>
                <w:sz w:val="24"/>
                <w:szCs w:val="24"/>
              </w:rPr>
              <w:t>SAFETY NEEDS</w:t>
            </w:r>
          </w:p>
          <w:p w14:paraId="3D7B89BE" w14:textId="09502A57" w:rsidR="00E6189F" w:rsidRPr="00994965" w:rsidRDefault="00E6189F" w:rsidP="005978CC">
            <w:pPr>
              <w:jc w:val="center"/>
              <w:rPr>
                <w:rFonts w:ascii="Arial" w:hAnsi="Arial" w:cs="Arial"/>
                <w:b/>
                <w:color w:val="00B050"/>
                <w:sz w:val="24"/>
                <w:szCs w:val="24"/>
              </w:rPr>
            </w:pPr>
            <w:r w:rsidRPr="00994965">
              <w:rPr>
                <w:rFonts w:ascii="Arial" w:hAnsi="Arial" w:cs="Arial"/>
                <w:color w:val="00B050"/>
                <w:sz w:val="24"/>
                <w:szCs w:val="24"/>
              </w:rPr>
              <w:t>The need to be free from fear, to be able to depend upon someone</w:t>
            </w:r>
            <w:r w:rsidR="00E25470" w:rsidRPr="00994965">
              <w:rPr>
                <w:rFonts w:ascii="Arial" w:hAnsi="Arial" w:cs="Arial"/>
                <w:color w:val="00B050"/>
                <w:sz w:val="24"/>
                <w:szCs w:val="24"/>
              </w:rPr>
              <w:t>.</w:t>
            </w:r>
          </w:p>
        </w:tc>
        <w:tc>
          <w:tcPr>
            <w:tcW w:w="770" w:type="dxa"/>
            <w:gridSpan w:val="2"/>
            <w:tcBorders>
              <w:top w:val="nil"/>
              <w:left w:val="double" w:sz="4" w:space="0" w:color="00B050"/>
              <w:bottom w:val="nil"/>
              <w:right w:val="nil"/>
            </w:tcBorders>
          </w:tcPr>
          <w:p w14:paraId="66A1FAB9" w14:textId="77777777" w:rsidR="00E6189F" w:rsidRPr="00994965" w:rsidRDefault="00E6189F" w:rsidP="005978CC">
            <w:pPr>
              <w:jc w:val="both"/>
              <w:rPr>
                <w:rFonts w:ascii="Arial" w:hAnsi="Arial" w:cs="Arial"/>
                <w:sz w:val="24"/>
                <w:szCs w:val="24"/>
              </w:rPr>
            </w:pPr>
          </w:p>
        </w:tc>
      </w:tr>
      <w:tr w:rsidR="00E6189F" w:rsidRPr="00994965" w14:paraId="76BB753C" w14:textId="77777777" w:rsidTr="005978CC">
        <w:tc>
          <w:tcPr>
            <w:tcW w:w="817" w:type="dxa"/>
            <w:gridSpan w:val="2"/>
            <w:tcBorders>
              <w:top w:val="nil"/>
              <w:left w:val="nil"/>
              <w:bottom w:val="nil"/>
              <w:right w:val="double" w:sz="4" w:space="0" w:color="00B050"/>
            </w:tcBorders>
          </w:tcPr>
          <w:p w14:paraId="513DA1E0" w14:textId="77777777" w:rsidR="00E6189F" w:rsidRPr="00994965" w:rsidRDefault="00E6189F" w:rsidP="005978CC">
            <w:pPr>
              <w:jc w:val="both"/>
              <w:rPr>
                <w:rFonts w:ascii="Arial" w:hAnsi="Arial" w:cs="Arial"/>
                <w:sz w:val="24"/>
                <w:szCs w:val="24"/>
              </w:rPr>
            </w:pPr>
          </w:p>
        </w:tc>
        <w:tc>
          <w:tcPr>
            <w:tcW w:w="7655" w:type="dxa"/>
            <w:gridSpan w:val="11"/>
            <w:vMerge/>
            <w:tcBorders>
              <w:left w:val="double" w:sz="4" w:space="0" w:color="00B050"/>
              <w:bottom w:val="double" w:sz="4" w:space="0" w:color="00B050"/>
              <w:right w:val="double" w:sz="4" w:space="0" w:color="00B050"/>
            </w:tcBorders>
          </w:tcPr>
          <w:p w14:paraId="75CAC6F5" w14:textId="77777777" w:rsidR="00E6189F" w:rsidRPr="00994965" w:rsidRDefault="00E6189F" w:rsidP="005978CC">
            <w:pPr>
              <w:jc w:val="center"/>
              <w:rPr>
                <w:rFonts w:ascii="Arial" w:hAnsi="Arial" w:cs="Arial"/>
                <w:color w:val="00B050"/>
                <w:sz w:val="24"/>
                <w:szCs w:val="24"/>
              </w:rPr>
            </w:pPr>
          </w:p>
        </w:tc>
        <w:tc>
          <w:tcPr>
            <w:tcW w:w="770" w:type="dxa"/>
            <w:gridSpan w:val="2"/>
            <w:tcBorders>
              <w:top w:val="nil"/>
              <w:left w:val="double" w:sz="4" w:space="0" w:color="00B050"/>
              <w:bottom w:val="nil"/>
              <w:right w:val="nil"/>
            </w:tcBorders>
          </w:tcPr>
          <w:p w14:paraId="66060428" w14:textId="77777777" w:rsidR="00E6189F" w:rsidRPr="00994965" w:rsidRDefault="00E6189F" w:rsidP="005978CC">
            <w:pPr>
              <w:jc w:val="both"/>
              <w:rPr>
                <w:rFonts w:ascii="Arial" w:hAnsi="Arial" w:cs="Arial"/>
                <w:sz w:val="24"/>
                <w:szCs w:val="24"/>
              </w:rPr>
            </w:pPr>
          </w:p>
        </w:tc>
      </w:tr>
      <w:tr w:rsidR="00E6189F" w:rsidRPr="00994965" w14:paraId="1D0656FE" w14:textId="77777777" w:rsidTr="005978CC">
        <w:tc>
          <w:tcPr>
            <w:tcW w:w="9242" w:type="dxa"/>
            <w:gridSpan w:val="15"/>
            <w:tcBorders>
              <w:top w:val="nil"/>
              <w:left w:val="nil"/>
              <w:bottom w:val="nil"/>
              <w:right w:val="nil"/>
            </w:tcBorders>
          </w:tcPr>
          <w:p w14:paraId="7B37605A" w14:textId="77777777" w:rsidR="00E6189F" w:rsidRPr="00994965" w:rsidRDefault="00E6189F" w:rsidP="005978CC">
            <w:pPr>
              <w:jc w:val="both"/>
              <w:rPr>
                <w:rFonts w:ascii="Arial" w:hAnsi="Arial" w:cs="Arial"/>
                <w:sz w:val="24"/>
                <w:szCs w:val="24"/>
              </w:rPr>
            </w:pPr>
          </w:p>
        </w:tc>
      </w:tr>
      <w:tr w:rsidR="00E6189F" w:rsidRPr="00994965" w14:paraId="49F0CC6E" w14:textId="77777777" w:rsidTr="005978CC">
        <w:tc>
          <w:tcPr>
            <w:tcW w:w="534" w:type="dxa"/>
            <w:tcBorders>
              <w:top w:val="nil"/>
              <w:left w:val="nil"/>
              <w:bottom w:val="nil"/>
              <w:right w:val="double" w:sz="4" w:space="0" w:color="00B050"/>
            </w:tcBorders>
          </w:tcPr>
          <w:p w14:paraId="394798F2" w14:textId="77777777" w:rsidR="00E6189F" w:rsidRPr="00994965" w:rsidRDefault="00E6189F" w:rsidP="005978CC">
            <w:pPr>
              <w:jc w:val="both"/>
              <w:rPr>
                <w:rFonts w:ascii="Arial" w:hAnsi="Arial" w:cs="Arial"/>
                <w:sz w:val="24"/>
                <w:szCs w:val="24"/>
              </w:rPr>
            </w:pPr>
          </w:p>
        </w:tc>
        <w:tc>
          <w:tcPr>
            <w:tcW w:w="8221" w:type="dxa"/>
            <w:gridSpan w:val="13"/>
            <w:vMerge w:val="restart"/>
            <w:tcBorders>
              <w:top w:val="double" w:sz="4" w:space="0" w:color="00B050"/>
              <w:left w:val="double" w:sz="4" w:space="0" w:color="00B050"/>
              <w:bottom w:val="double" w:sz="4" w:space="0" w:color="00B050"/>
              <w:right w:val="double" w:sz="4" w:space="0" w:color="00B050"/>
            </w:tcBorders>
          </w:tcPr>
          <w:p w14:paraId="618B6BEE" w14:textId="77777777" w:rsidR="00E6189F" w:rsidRPr="00994965" w:rsidRDefault="00E6189F" w:rsidP="005978CC">
            <w:pPr>
              <w:jc w:val="center"/>
              <w:rPr>
                <w:rFonts w:ascii="Arial" w:hAnsi="Arial" w:cs="Arial"/>
                <w:b/>
                <w:color w:val="00B050"/>
                <w:sz w:val="24"/>
                <w:szCs w:val="24"/>
              </w:rPr>
            </w:pPr>
            <w:r w:rsidRPr="00994965">
              <w:rPr>
                <w:rFonts w:ascii="Arial" w:hAnsi="Arial" w:cs="Arial"/>
                <w:b/>
                <w:color w:val="00B050"/>
                <w:sz w:val="24"/>
                <w:szCs w:val="24"/>
              </w:rPr>
              <w:t>PHYSIOLOGICAL NEEDS</w:t>
            </w:r>
          </w:p>
          <w:p w14:paraId="42E3F416" w14:textId="637503CD" w:rsidR="00E6189F" w:rsidRPr="00994965" w:rsidRDefault="00E6189F" w:rsidP="005978CC">
            <w:pPr>
              <w:jc w:val="center"/>
              <w:rPr>
                <w:rFonts w:ascii="Arial" w:hAnsi="Arial" w:cs="Arial"/>
                <w:b/>
                <w:color w:val="00B050"/>
                <w:sz w:val="24"/>
                <w:szCs w:val="24"/>
              </w:rPr>
            </w:pPr>
            <w:r w:rsidRPr="00994965">
              <w:rPr>
                <w:rFonts w:ascii="Arial" w:hAnsi="Arial" w:cs="Arial"/>
                <w:color w:val="00B050"/>
                <w:sz w:val="24"/>
                <w:szCs w:val="24"/>
              </w:rPr>
              <w:t>The need for food, warmth, shelter, etc</w:t>
            </w:r>
            <w:r w:rsidR="00E25470" w:rsidRPr="00994965">
              <w:rPr>
                <w:rFonts w:ascii="Arial" w:hAnsi="Arial" w:cs="Arial"/>
                <w:color w:val="00B050"/>
                <w:sz w:val="24"/>
                <w:szCs w:val="24"/>
              </w:rPr>
              <w:t>.</w:t>
            </w:r>
          </w:p>
        </w:tc>
        <w:tc>
          <w:tcPr>
            <w:tcW w:w="487" w:type="dxa"/>
            <w:tcBorders>
              <w:top w:val="nil"/>
              <w:left w:val="double" w:sz="4" w:space="0" w:color="00B050"/>
              <w:bottom w:val="nil"/>
              <w:right w:val="nil"/>
            </w:tcBorders>
          </w:tcPr>
          <w:p w14:paraId="3889A505" w14:textId="77777777" w:rsidR="00E6189F" w:rsidRPr="00994965" w:rsidRDefault="00E6189F" w:rsidP="005978CC">
            <w:pPr>
              <w:jc w:val="both"/>
              <w:rPr>
                <w:rFonts w:ascii="Arial" w:hAnsi="Arial" w:cs="Arial"/>
                <w:sz w:val="24"/>
                <w:szCs w:val="24"/>
              </w:rPr>
            </w:pPr>
          </w:p>
        </w:tc>
      </w:tr>
      <w:tr w:rsidR="00E6189F" w:rsidRPr="00994965" w14:paraId="29079D35" w14:textId="77777777" w:rsidTr="005978CC">
        <w:tc>
          <w:tcPr>
            <w:tcW w:w="534" w:type="dxa"/>
            <w:tcBorders>
              <w:top w:val="nil"/>
              <w:left w:val="nil"/>
              <w:bottom w:val="nil"/>
              <w:right w:val="double" w:sz="4" w:space="0" w:color="00B050"/>
            </w:tcBorders>
          </w:tcPr>
          <w:p w14:paraId="17686DC7" w14:textId="77777777" w:rsidR="00E6189F" w:rsidRPr="00994965" w:rsidRDefault="00E6189F" w:rsidP="005978CC">
            <w:pPr>
              <w:jc w:val="both"/>
              <w:rPr>
                <w:rFonts w:ascii="Arial" w:hAnsi="Arial" w:cs="Arial"/>
                <w:sz w:val="24"/>
                <w:szCs w:val="24"/>
              </w:rPr>
            </w:pPr>
          </w:p>
        </w:tc>
        <w:tc>
          <w:tcPr>
            <w:tcW w:w="8221" w:type="dxa"/>
            <w:gridSpan w:val="13"/>
            <w:vMerge/>
            <w:tcBorders>
              <w:left w:val="double" w:sz="4" w:space="0" w:color="00B050"/>
              <w:bottom w:val="double" w:sz="4" w:space="0" w:color="00B050"/>
              <w:right w:val="double" w:sz="4" w:space="0" w:color="00B050"/>
            </w:tcBorders>
          </w:tcPr>
          <w:p w14:paraId="53BD644D" w14:textId="77777777" w:rsidR="00E6189F" w:rsidRPr="00994965" w:rsidRDefault="00E6189F" w:rsidP="005978CC">
            <w:pPr>
              <w:jc w:val="center"/>
              <w:rPr>
                <w:rFonts w:ascii="Arial" w:hAnsi="Arial" w:cs="Arial"/>
                <w:color w:val="00B050"/>
                <w:sz w:val="24"/>
                <w:szCs w:val="24"/>
              </w:rPr>
            </w:pPr>
          </w:p>
        </w:tc>
        <w:tc>
          <w:tcPr>
            <w:tcW w:w="487" w:type="dxa"/>
            <w:tcBorders>
              <w:top w:val="nil"/>
              <w:left w:val="double" w:sz="4" w:space="0" w:color="00B050"/>
              <w:bottom w:val="nil"/>
              <w:right w:val="nil"/>
            </w:tcBorders>
          </w:tcPr>
          <w:p w14:paraId="1A3FAC43" w14:textId="77777777" w:rsidR="00E6189F" w:rsidRPr="00994965" w:rsidRDefault="00E6189F" w:rsidP="005978CC">
            <w:pPr>
              <w:jc w:val="both"/>
              <w:rPr>
                <w:rFonts w:ascii="Arial" w:hAnsi="Arial" w:cs="Arial"/>
                <w:sz w:val="24"/>
                <w:szCs w:val="24"/>
              </w:rPr>
            </w:pPr>
          </w:p>
        </w:tc>
      </w:tr>
      <w:tr w:rsidR="00E6189F" w:rsidRPr="00994965" w14:paraId="2BBD94B2" w14:textId="77777777" w:rsidTr="005978CC">
        <w:tc>
          <w:tcPr>
            <w:tcW w:w="9242" w:type="dxa"/>
            <w:gridSpan w:val="15"/>
            <w:tcBorders>
              <w:top w:val="nil"/>
              <w:left w:val="nil"/>
              <w:bottom w:val="nil"/>
              <w:right w:val="nil"/>
            </w:tcBorders>
          </w:tcPr>
          <w:p w14:paraId="5854DE7F" w14:textId="77777777" w:rsidR="00E6189F" w:rsidRPr="00994965" w:rsidRDefault="00E6189F" w:rsidP="005978CC">
            <w:pPr>
              <w:jc w:val="both"/>
              <w:rPr>
                <w:rFonts w:ascii="Arial" w:hAnsi="Arial" w:cs="Arial"/>
                <w:sz w:val="24"/>
                <w:szCs w:val="24"/>
              </w:rPr>
            </w:pPr>
          </w:p>
          <w:p w14:paraId="2CA7ADD4" w14:textId="77777777" w:rsidR="00E6189F" w:rsidRPr="00994965" w:rsidRDefault="00E6189F" w:rsidP="005978CC">
            <w:pPr>
              <w:jc w:val="both"/>
              <w:rPr>
                <w:rFonts w:ascii="Arial" w:hAnsi="Arial" w:cs="Arial"/>
                <w:sz w:val="24"/>
                <w:szCs w:val="24"/>
              </w:rPr>
            </w:pPr>
          </w:p>
        </w:tc>
      </w:tr>
      <w:tr w:rsidR="00E6189F" w:rsidRPr="00994965" w14:paraId="5CB3D3E6" w14:textId="77777777" w:rsidTr="005978CC">
        <w:tc>
          <w:tcPr>
            <w:tcW w:w="817" w:type="dxa"/>
            <w:gridSpan w:val="2"/>
            <w:tcBorders>
              <w:top w:val="nil"/>
              <w:left w:val="nil"/>
              <w:bottom w:val="nil"/>
              <w:right w:val="nil"/>
            </w:tcBorders>
          </w:tcPr>
          <w:p w14:paraId="314EE24A" w14:textId="77777777" w:rsidR="00E6189F" w:rsidRPr="00994965" w:rsidRDefault="00E6189F" w:rsidP="00DD575F">
            <w:pPr>
              <w:pStyle w:val="ListParagraph"/>
              <w:numPr>
                <w:ilvl w:val="0"/>
                <w:numId w:val="44"/>
              </w:numPr>
              <w:jc w:val="both"/>
              <w:rPr>
                <w:rFonts w:ascii="Arial" w:hAnsi="Arial" w:cs="Arial"/>
                <w:color w:val="000000" w:themeColor="text1"/>
                <w:sz w:val="24"/>
                <w:szCs w:val="24"/>
              </w:rPr>
            </w:pPr>
          </w:p>
        </w:tc>
        <w:tc>
          <w:tcPr>
            <w:tcW w:w="8425" w:type="dxa"/>
            <w:gridSpan w:val="13"/>
            <w:tcBorders>
              <w:top w:val="nil"/>
              <w:left w:val="nil"/>
              <w:bottom w:val="nil"/>
              <w:right w:val="nil"/>
            </w:tcBorders>
          </w:tcPr>
          <w:p w14:paraId="0492F3BA" w14:textId="77777777" w:rsidR="00E6189F" w:rsidRPr="00994965" w:rsidRDefault="00E6189F" w:rsidP="00CF54F1">
            <w:pPr>
              <w:jc w:val="both"/>
              <w:rPr>
                <w:rFonts w:ascii="Arial" w:hAnsi="Arial" w:cs="Arial"/>
                <w:color w:val="000000" w:themeColor="text1"/>
                <w:sz w:val="24"/>
                <w:szCs w:val="24"/>
              </w:rPr>
            </w:pPr>
            <w:r w:rsidRPr="00994965">
              <w:rPr>
                <w:rFonts w:ascii="Arial" w:hAnsi="Arial" w:cs="Arial"/>
                <w:color w:val="000000" w:themeColor="text1"/>
                <w:sz w:val="24"/>
                <w:szCs w:val="24"/>
              </w:rPr>
              <w:t>If staff become aware of needs other than academic ones these will be discussed at staff meetings and</w:t>
            </w:r>
            <w:r w:rsidR="00283302" w:rsidRPr="00994965">
              <w:rPr>
                <w:rFonts w:ascii="Arial" w:hAnsi="Arial" w:cs="Arial"/>
                <w:color w:val="000000" w:themeColor="text1"/>
                <w:sz w:val="24"/>
                <w:szCs w:val="24"/>
              </w:rPr>
              <w:t xml:space="preserve"> appropriate agencies informed.</w:t>
            </w:r>
            <w:r w:rsidRPr="00994965">
              <w:rPr>
                <w:rFonts w:ascii="Arial" w:hAnsi="Arial" w:cs="Arial"/>
                <w:color w:val="000000" w:themeColor="text1"/>
                <w:sz w:val="24"/>
                <w:szCs w:val="24"/>
              </w:rPr>
              <w:t xml:space="preserve"> This is in order to work in a multi-disciplinary way as identified in “Working Together”.</w:t>
            </w:r>
          </w:p>
          <w:p w14:paraId="76614669" w14:textId="77777777" w:rsidR="00E6189F" w:rsidRPr="00994965" w:rsidRDefault="00E6189F" w:rsidP="00CF54F1">
            <w:pPr>
              <w:jc w:val="both"/>
              <w:rPr>
                <w:rFonts w:ascii="Arial" w:hAnsi="Arial" w:cs="Arial"/>
                <w:color w:val="000000" w:themeColor="text1"/>
                <w:sz w:val="24"/>
                <w:szCs w:val="24"/>
              </w:rPr>
            </w:pPr>
          </w:p>
        </w:tc>
      </w:tr>
      <w:tr w:rsidR="00E6189F" w:rsidRPr="00994965" w14:paraId="7A76972F" w14:textId="77777777" w:rsidTr="005978CC">
        <w:tc>
          <w:tcPr>
            <w:tcW w:w="817" w:type="dxa"/>
            <w:gridSpan w:val="2"/>
            <w:tcBorders>
              <w:top w:val="nil"/>
              <w:left w:val="nil"/>
              <w:bottom w:val="nil"/>
              <w:right w:val="nil"/>
            </w:tcBorders>
          </w:tcPr>
          <w:p w14:paraId="57590049" w14:textId="77777777" w:rsidR="00E6189F" w:rsidRPr="00994965" w:rsidRDefault="00E6189F" w:rsidP="00DD575F">
            <w:pPr>
              <w:pStyle w:val="ListParagraph"/>
              <w:numPr>
                <w:ilvl w:val="0"/>
                <w:numId w:val="44"/>
              </w:numPr>
              <w:jc w:val="both"/>
              <w:rPr>
                <w:rFonts w:ascii="Arial" w:hAnsi="Arial" w:cs="Arial"/>
                <w:color w:val="000000" w:themeColor="text1"/>
                <w:sz w:val="24"/>
                <w:szCs w:val="24"/>
              </w:rPr>
            </w:pPr>
          </w:p>
        </w:tc>
        <w:tc>
          <w:tcPr>
            <w:tcW w:w="8425" w:type="dxa"/>
            <w:gridSpan w:val="13"/>
            <w:tcBorders>
              <w:top w:val="nil"/>
              <w:left w:val="nil"/>
              <w:bottom w:val="nil"/>
              <w:right w:val="nil"/>
            </w:tcBorders>
          </w:tcPr>
          <w:p w14:paraId="29C0684E" w14:textId="77777777" w:rsidR="00E6189F" w:rsidRPr="00994965" w:rsidRDefault="00E6189F" w:rsidP="00CF54F1">
            <w:pPr>
              <w:jc w:val="both"/>
              <w:rPr>
                <w:rFonts w:ascii="Arial" w:hAnsi="Arial" w:cs="Arial"/>
                <w:color w:val="000000" w:themeColor="text1"/>
                <w:sz w:val="24"/>
                <w:szCs w:val="24"/>
              </w:rPr>
            </w:pPr>
            <w:r w:rsidRPr="00994965">
              <w:rPr>
                <w:rFonts w:ascii="Arial" w:hAnsi="Arial" w:cs="Arial"/>
                <w:color w:val="000000" w:themeColor="text1"/>
                <w:sz w:val="24"/>
                <w:szCs w:val="24"/>
              </w:rPr>
              <w:t>When determining children’s needs it is helpful to do so</w:t>
            </w:r>
            <w:r w:rsidR="00283302" w:rsidRPr="00994965">
              <w:rPr>
                <w:rFonts w:ascii="Arial" w:hAnsi="Arial" w:cs="Arial"/>
                <w:color w:val="000000" w:themeColor="text1"/>
                <w:sz w:val="24"/>
                <w:szCs w:val="24"/>
              </w:rPr>
              <w:t xml:space="preserve"> against a specific framework. </w:t>
            </w:r>
            <w:r w:rsidRPr="00994965">
              <w:rPr>
                <w:rFonts w:ascii="Arial" w:hAnsi="Arial" w:cs="Arial"/>
                <w:color w:val="000000" w:themeColor="text1"/>
                <w:sz w:val="24"/>
                <w:szCs w:val="24"/>
              </w:rPr>
              <w:t>When assessing student’s needs staff may consider the Hierarchy of Needs developed by Abraham Maslow (see diagram above).</w:t>
            </w:r>
          </w:p>
          <w:p w14:paraId="0C5B615A" w14:textId="77777777" w:rsidR="00E6189F" w:rsidRPr="00994965" w:rsidRDefault="00E6189F" w:rsidP="00CF54F1">
            <w:pPr>
              <w:jc w:val="both"/>
              <w:rPr>
                <w:rFonts w:ascii="Arial" w:hAnsi="Arial" w:cs="Arial"/>
                <w:color w:val="000000" w:themeColor="text1"/>
                <w:sz w:val="24"/>
                <w:szCs w:val="24"/>
              </w:rPr>
            </w:pPr>
          </w:p>
        </w:tc>
      </w:tr>
      <w:tr w:rsidR="00E6189F" w:rsidRPr="00994965" w14:paraId="113151FA" w14:textId="77777777" w:rsidTr="005978CC">
        <w:tc>
          <w:tcPr>
            <w:tcW w:w="817" w:type="dxa"/>
            <w:gridSpan w:val="2"/>
            <w:tcBorders>
              <w:top w:val="nil"/>
              <w:left w:val="nil"/>
              <w:bottom w:val="nil"/>
              <w:right w:val="nil"/>
            </w:tcBorders>
          </w:tcPr>
          <w:p w14:paraId="792F1AA2" w14:textId="77777777" w:rsidR="00E6189F" w:rsidRPr="00994965" w:rsidRDefault="00E6189F" w:rsidP="00DD575F">
            <w:pPr>
              <w:pStyle w:val="ListParagraph"/>
              <w:numPr>
                <w:ilvl w:val="0"/>
                <w:numId w:val="44"/>
              </w:numPr>
              <w:jc w:val="both"/>
              <w:rPr>
                <w:rFonts w:ascii="Arial" w:hAnsi="Arial" w:cs="Arial"/>
                <w:color w:val="000000" w:themeColor="text1"/>
                <w:sz w:val="24"/>
                <w:szCs w:val="24"/>
              </w:rPr>
            </w:pPr>
          </w:p>
        </w:tc>
        <w:tc>
          <w:tcPr>
            <w:tcW w:w="8425" w:type="dxa"/>
            <w:gridSpan w:val="13"/>
            <w:tcBorders>
              <w:top w:val="nil"/>
              <w:left w:val="nil"/>
              <w:bottom w:val="nil"/>
              <w:right w:val="nil"/>
            </w:tcBorders>
          </w:tcPr>
          <w:p w14:paraId="71A0C77C" w14:textId="77777777" w:rsidR="00E6189F" w:rsidRPr="00994965" w:rsidRDefault="00E6189F" w:rsidP="00CF54F1">
            <w:pPr>
              <w:jc w:val="both"/>
              <w:rPr>
                <w:rFonts w:ascii="Arial" w:hAnsi="Arial" w:cs="Arial"/>
                <w:color w:val="000000" w:themeColor="text1"/>
                <w:sz w:val="24"/>
                <w:szCs w:val="24"/>
              </w:rPr>
            </w:pPr>
            <w:r w:rsidRPr="00994965">
              <w:rPr>
                <w:rFonts w:ascii="Arial" w:hAnsi="Arial" w:cs="Arial"/>
                <w:color w:val="000000" w:themeColor="text1"/>
                <w:sz w:val="24"/>
                <w:szCs w:val="24"/>
              </w:rPr>
              <w:t>It is unlikely that higher order needs can be effectively addressed if the lower order have not been met.</w:t>
            </w:r>
          </w:p>
          <w:p w14:paraId="1A499DFC" w14:textId="77777777" w:rsidR="00E6189F" w:rsidRPr="00994965" w:rsidRDefault="00E6189F" w:rsidP="00CF54F1">
            <w:pPr>
              <w:jc w:val="both"/>
              <w:rPr>
                <w:rFonts w:ascii="Arial" w:hAnsi="Arial" w:cs="Arial"/>
                <w:color w:val="000000" w:themeColor="text1"/>
                <w:sz w:val="24"/>
                <w:szCs w:val="24"/>
              </w:rPr>
            </w:pPr>
          </w:p>
        </w:tc>
      </w:tr>
      <w:tr w:rsidR="00E6189F" w:rsidRPr="00994965" w14:paraId="730DFE9D" w14:textId="77777777" w:rsidTr="005978CC">
        <w:tc>
          <w:tcPr>
            <w:tcW w:w="817" w:type="dxa"/>
            <w:gridSpan w:val="2"/>
            <w:tcBorders>
              <w:top w:val="nil"/>
              <w:left w:val="nil"/>
              <w:bottom w:val="nil"/>
              <w:right w:val="nil"/>
            </w:tcBorders>
          </w:tcPr>
          <w:p w14:paraId="5E7E3C41" w14:textId="77777777" w:rsidR="00E6189F" w:rsidRPr="00994965" w:rsidRDefault="00E6189F" w:rsidP="00DD575F">
            <w:pPr>
              <w:pStyle w:val="ListParagraph"/>
              <w:numPr>
                <w:ilvl w:val="0"/>
                <w:numId w:val="44"/>
              </w:numPr>
              <w:jc w:val="both"/>
              <w:rPr>
                <w:rFonts w:ascii="Arial" w:hAnsi="Arial" w:cs="Arial"/>
                <w:color w:val="000000" w:themeColor="text1"/>
                <w:sz w:val="24"/>
                <w:szCs w:val="24"/>
              </w:rPr>
            </w:pPr>
          </w:p>
        </w:tc>
        <w:tc>
          <w:tcPr>
            <w:tcW w:w="8425" w:type="dxa"/>
            <w:gridSpan w:val="13"/>
            <w:tcBorders>
              <w:top w:val="nil"/>
              <w:left w:val="nil"/>
              <w:bottom w:val="nil"/>
              <w:right w:val="nil"/>
            </w:tcBorders>
          </w:tcPr>
          <w:p w14:paraId="00D242B4" w14:textId="77777777" w:rsidR="00E6189F" w:rsidRPr="00994965" w:rsidRDefault="00E6189F" w:rsidP="00CF54F1">
            <w:pPr>
              <w:jc w:val="both"/>
              <w:rPr>
                <w:rFonts w:ascii="Arial" w:hAnsi="Arial" w:cs="Arial"/>
                <w:color w:val="000000" w:themeColor="text1"/>
                <w:sz w:val="24"/>
                <w:szCs w:val="24"/>
              </w:rPr>
            </w:pPr>
            <w:r w:rsidRPr="00994965">
              <w:rPr>
                <w:rFonts w:ascii="Arial" w:hAnsi="Arial" w:cs="Arial"/>
                <w:color w:val="000000" w:themeColor="text1"/>
                <w:sz w:val="24"/>
                <w:szCs w:val="24"/>
              </w:rPr>
              <w:t>Children fr</w:t>
            </w:r>
            <w:r w:rsidR="00283302" w:rsidRPr="00994965">
              <w:rPr>
                <w:rFonts w:ascii="Arial" w:hAnsi="Arial" w:cs="Arial"/>
                <w:color w:val="000000" w:themeColor="text1"/>
                <w:sz w:val="24"/>
                <w:szCs w:val="24"/>
              </w:rPr>
              <w:t>equently mask their true needs.</w:t>
            </w:r>
            <w:r w:rsidRPr="00994965">
              <w:rPr>
                <w:rFonts w:ascii="Arial" w:hAnsi="Arial" w:cs="Arial"/>
                <w:color w:val="000000" w:themeColor="text1"/>
                <w:sz w:val="24"/>
                <w:szCs w:val="24"/>
              </w:rPr>
              <w:t xml:space="preserve"> For instance, it is common for students to direct anger and frustration at displacement targets, whilst the true cause lies in a different direction.  These anxieties are usually ba</w:t>
            </w:r>
            <w:r w:rsidR="00283302" w:rsidRPr="00994965">
              <w:rPr>
                <w:rFonts w:ascii="Arial" w:hAnsi="Arial" w:cs="Arial"/>
                <w:color w:val="000000" w:themeColor="text1"/>
                <w:sz w:val="24"/>
                <w:szCs w:val="24"/>
              </w:rPr>
              <w:t>sed in unresolved social needs.</w:t>
            </w:r>
            <w:r w:rsidRPr="00994965">
              <w:rPr>
                <w:rFonts w:ascii="Arial" w:hAnsi="Arial" w:cs="Arial"/>
                <w:color w:val="000000" w:themeColor="text1"/>
                <w:sz w:val="24"/>
                <w:szCs w:val="24"/>
              </w:rPr>
              <w:t xml:space="preserve"> To resolve the problem, accurate identification of the cause is required.</w:t>
            </w:r>
          </w:p>
          <w:p w14:paraId="03F828E4" w14:textId="77777777" w:rsidR="00E6189F" w:rsidRPr="00994965" w:rsidRDefault="00E6189F" w:rsidP="00CF54F1">
            <w:pPr>
              <w:jc w:val="both"/>
              <w:rPr>
                <w:rFonts w:ascii="Arial" w:hAnsi="Arial" w:cs="Arial"/>
                <w:color w:val="000000" w:themeColor="text1"/>
                <w:sz w:val="24"/>
                <w:szCs w:val="24"/>
              </w:rPr>
            </w:pPr>
          </w:p>
        </w:tc>
      </w:tr>
      <w:tr w:rsidR="00E6189F" w:rsidRPr="00994965" w14:paraId="62CEEFAC" w14:textId="77777777" w:rsidTr="005978CC">
        <w:tc>
          <w:tcPr>
            <w:tcW w:w="817" w:type="dxa"/>
            <w:gridSpan w:val="2"/>
            <w:tcBorders>
              <w:top w:val="nil"/>
              <w:left w:val="nil"/>
              <w:bottom w:val="nil"/>
              <w:right w:val="nil"/>
            </w:tcBorders>
          </w:tcPr>
          <w:p w14:paraId="2AC57CB0" w14:textId="77777777" w:rsidR="00E6189F" w:rsidRPr="00994965" w:rsidRDefault="00E6189F" w:rsidP="00DD575F">
            <w:pPr>
              <w:pStyle w:val="ListParagraph"/>
              <w:numPr>
                <w:ilvl w:val="0"/>
                <w:numId w:val="44"/>
              </w:numPr>
              <w:jc w:val="both"/>
              <w:rPr>
                <w:rFonts w:ascii="Arial" w:hAnsi="Arial" w:cs="Arial"/>
                <w:color w:val="000000" w:themeColor="text1"/>
                <w:sz w:val="24"/>
                <w:szCs w:val="24"/>
              </w:rPr>
            </w:pPr>
          </w:p>
        </w:tc>
        <w:tc>
          <w:tcPr>
            <w:tcW w:w="8425" w:type="dxa"/>
            <w:gridSpan w:val="13"/>
            <w:tcBorders>
              <w:top w:val="nil"/>
              <w:left w:val="nil"/>
              <w:bottom w:val="nil"/>
              <w:right w:val="nil"/>
            </w:tcBorders>
          </w:tcPr>
          <w:p w14:paraId="0FA40235" w14:textId="77777777" w:rsidR="00E6189F" w:rsidRPr="00994965" w:rsidRDefault="00E6189F" w:rsidP="00CF54F1">
            <w:pPr>
              <w:jc w:val="both"/>
              <w:rPr>
                <w:rFonts w:ascii="Arial" w:hAnsi="Arial" w:cs="Arial"/>
                <w:color w:val="000000" w:themeColor="text1"/>
                <w:sz w:val="24"/>
                <w:szCs w:val="24"/>
              </w:rPr>
            </w:pPr>
            <w:r w:rsidRPr="00994965">
              <w:rPr>
                <w:rFonts w:ascii="Arial" w:hAnsi="Arial" w:cs="Arial"/>
                <w:color w:val="000000" w:themeColor="text1"/>
                <w:sz w:val="24"/>
                <w:szCs w:val="24"/>
              </w:rPr>
              <w:t>Staff may expend much effort and time in meeting lower order needs so that work tasks can be successfully undertaken.</w:t>
            </w:r>
          </w:p>
          <w:p w14:paraId="5186B13D" w14:textId="77777777" w:rsidR="00E6189F" w:rsidRPr="00994965" w:rsidRDefault="00E6189F" w:rsidP="00CF54F1">
            <w:pPr>
              <w:jc w:val="both"/>
              <w:rPr>
                <w:rFonts w:ascii="Arial" w:hAnsi="Arial" w:cs="Arial"/>
                <w:color w:val="000000" w:themeColor="text1"/>
                <w:sz w:val="24"/>
                <w:szCs w:val="24"/>
              </w:rPr>
            </w:pPr>
          </w:p>
        </w:tc>
      </w:tr>
      <w:tr w:rsidR="00E6189F" w:rsidRPr="00994965" w14:paraId="62BF7DF7" w14:textId="77777777" w:rsidTr="005978CC">
        <w:tc>
          <w:tcPr>
            <w:tcW w:w="817" w:type="dxa"/>
            <w:gridSpan w:val="2"/>
            <w:tcBorders>
              <w:top w:val="nil"/>
              <w:left w:val="nil"/>
              <w:bottom w:val="nil"/>
              <w:right w:val="nil"/>
            </w:tcBorders>
          </w:tcPr>
          <w:p w14:paraId="6C57C439" w14:textId="77777777" w:rsidR="00E6189F" w:rsidRPr="00994965" w:rsidRDefault="00E6189F" w:rsidP="00DD575F">
            <w:pPr>
              <w:pStyle w:val="ListParagraph"/>
              <w:numPr>
                <w:ilvl w:val="0"/>
                <w:numId w:val="44"/>
              </w:numPr>
              <w:jc w:val="both"/>
              <w:rPr>
                <w:rFonts w:ascii="Arial" w:hAnsi="Arial" w:cs="Arial"/>
                <w:color w:val="000000" w:themeColor="text1"/>
                <w:sz w:val="24"/>
                <w:szCs w:val="24"/>
              </w:rPr>
            </w:pPr>
          </w:p>
        </w:tc>
        <w:tc>
          <w:tcPr>
            <w:tcW w:w="8425" w:type="dxa"/>
            <w:gridSpan w:val="13"/>
            <w:tcBorders>
              <w:top w:val="nil"/>
              <w:left w:val="nil"/>
              <w:bottom w:val="nil"/>
              <w:right w:val="nil"/>
            </w:tcBorders>
          </w:tcPr>
          <w:p w14:paraId="497023D0" w14:textId="77777777" w:rsidR="00E6189F" w:rsidRPr="00994965" w:rsidRDefault="00E6189F" w:rsidP="00CF54F1">
            <w:pPr>
              <w:jc w:val="both"/>
              <w:rPr>
                <w:rFonts w:ascii="Arial" w:hAnsi="Arial" w:cs="Arial"/>
                <w:color w:val="000000" w:themeColor="text1"/>
                <w:sz w:val="24"/>
                <w:szCs w:val="24"/>
              </w:rPr>
            </w:pPr>
            <w:r w:rsidRPr="00994965">
              <w:rPr>
                <w:rFonts w:ascii="Arial" w:hAnsi="Arial" w:cs="Arial"/>
                <w:color w:val="000000" w:themeColor="text1"/>
                <w:sz w:val="24"/>
                <w:szCs w:val="24"/>
              </w:rPr>
              <w:t>There are many impedime</w:t>
            </w:r>
            <w:r w:rsidR="00283302" w:rsidRPr="00994965">
              <w:rPr>
                <w:rFonts w:ascii="Arial" w:hAnsi="Arial" w:cs="Arial"/>
                <w:color w:val="000000" w:themeColor="text1"/>
                <w:sz w:val="24"/>
                <w:szCs w:val="24"/>
              </w:rPr>
              <w:t>nts on the path to achievement.</w:t>
            </w:r>
            <w:r w:rsidRPr="00994965">
              <w:rPr>
                <w:rFonts w:ascii="Arial" w:hAnsi="Arial" w:cs="Arial"/>
                <w:color w:val="000000" w:themeColor="text1"/>
                <w:sz w:val="24"/>
                <w:szCs w:val="24"/>
              </w:rPr>
              <w:t xml:space="preserve"> These include short concentration span, disruptive behaviour, testing-out behaviour, attention-seeking behaviour, displacement activities, frustration, fear of failure, fear of new work tasks, violent mood swings, destruction of work and </w:t>
            </w:r>
            <w:r w:rsidRPr="00994965">
              <w:rPr>
                <w:rFonts w:ascii="Arial" w:hAnsi="Arial" w:cs="Arial"/>
                <w:color w:val="000000" w:themeColor="text1"/>
                <w:sz w:val="24"/>
                <w:szCs w:val="24"/>
              </w:rPr>
              <w:lastRenderedPageBreak/>
              <w:t>many other factors, all of which must be addressed or contained, by the teacher.</w:t>
            </w:r>
          </w:p>
          <w:p w14:paraId="3D404BC9" w14:textId="77777777" w:rsidR="00E6189F" w:rsidRPr="00994965" w:rsidRDefault="00E6189F" w:rsidP="00CF54F1">
            <w:pPr>
              <w:jc w:val="both"/>
              <w:rPr>
                <w:rFonts w:ascii="Arial" w:hAnsi="Arial" w:cs="Arial"/>
                <w:color w:val="000000" w:themeColor="text1"/>
                <w:sz w:val="24"/>
                <w:szCs w:val="24"/>
              </w:rPr>
            </w:pPr>
          </w:p>
        </w:tc>
      </w:tr>
      <w:tr w:rsidR="00E6189F" w:rsidRPr="00994965" w14:paraId="7C617716" w14:textId="77777777" w:rsidTr="005978CC">
        <w:tc>
          <w:tcPr>
            <w:tcW w:w="817" w:type="dxa"/>
            <w:gridSpan w:val="2"/>
            <w:tcBorders>
              <w:top w:val="nil"/>
              <w:left w:val="nil"/>
              <w:bottom w:val="nil"/>
              <w:right w:val="nil"/>
            </w:tcBorders>
          </w:tcPr>
          <w:p w14:paraId="61319B8A" w14:textId="77777777" w:rsidR="00E6189F" w:rsidRPr="00994965" w:rsidRDefault="00E6189F" w:rsidP="00DD575F">
            <w:pPr>
              <w:pStyle w:val="ListParagraph"/>
              <w:numPr>
                <w:ilvl w:val="0"/>
                <w:numId w:val="44"/>
              </w:numPr>
              <w:jc w:val="center"/>
              <w:rPr>
                <w:rFonts w:ascii="Arial" w:hAnsi="Arial" w:cs="Arial"/>
                <w:color w:val="000000" w:themeColor="text1"/>
                <w:sz w:val="24"/>
                <w:szCs w:val="24"/>
              </w:rPr>
            </w:pPr>
          </w:p>
        </w:tc>
        <w:tc>
          <w:tcPr>
            <w:tcW w:w="8425" w:type="dxa"/>
            <w:gridSpan w:val="13"/>
            <w:tcBorders>
              <w:top w:val="nil"/>
              <w:left w:val="nil"/>
              <w:bottom w:val="nil"/>
              <w:right w:val="nil"/>
            </w:tcBorders>
          </w:tcPr>
          <w:p w14:paraId="09CCEFB8" w14:textId="6CBD8EE1"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The </w:t>
            </w:r>
            <w:r w:rsidR="00EC0BE3" w:rsidRPr="00994965">
              <w:rPr>
                <w:rFonts w:ascii="Arial" w:hAnsi="Arial" w:cs="Arial"/>
                <w:color w:val="000000" w:themeColor="text1"/>
                <w:sz w:val="24"/>
                <w:szCs w:val="24"/>
              </w:rPr>
              <w:t>end-product</w:t>
            </w:r>
            <w:r w:rsidRPr="00994965">
              <w:rPr>
                <w:rFonts w:ascii="Arial" w:hAnsi="Arial" w:cs="Arial"/>
                <w:color w:val="000000" w:themeColor="text1"/>
                <w:sz w:val="24"/>
                <w:szCs w:val="24"/>
              </w:rPr>
              <w:t xml:space="preserve"> of work achieved often does not reflect the considerable effort involved.  Even so the masterpiece frequently appears slap-dash and comparable to the product of a much younger child.</w:t>
            </w:r>
            <w:r w:rsidR="00EC0BE3" w:rsidRPr="00994965">
              <w:rPr>
                <w:rFonts w:ascii="Arial" w:hAnsi="Arial" w:cs="Arial"/>
                <w:color w:val="000000" w:themeColor="text1"/>
                <w:sz w:val="24"/>
                <w:szCs w:val="24"/>
              </w:rPr>
              <w:t xml:space="preserve"> </w:t>
            </w:r>
          </w:p>
          <w:p w14:paraId="0A6959E7"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 </w:t>
            </w:r>
          </w:p>
        </w:tc>
      </w:tr>
      <w:tr w:rsidR="00E6189F" w:rsidRPr="00994965" w14:paraId="67DBFF34" w14:textId="77777777" w:rsidTr="005978CC">
        <w:tc>
          <w:tcPr>
            <w:tcW w:w="817" w:type="dxa"/>
            <w:gridSpan w:val="2"/>
            <w:tcBorders>
              <w:top w:val="nil"/>
              <w:left w:val="nil"/>
              <w:bottom w:val="nil"/>
              <w:right w:val="nil"/>
            </w:tcBorders>
          </w:tcPr>
          <w:p w14:paraId="31A560F4" w14:textId="77777777" w:rsidR="00E6189F" w:rsidRPr="00994965" w:rsidRDefault="00E6189F" w:rsidP="00DD575F">
            <w:pPr>
              <w:pStyle w:val="ListParagraph"/>
              <w:numPr>
                <w:ilvl w:val="0"/>
                <w:numId w:val="44"/>
              </w:numPr>
              <w:jc w:val="center"/>
              <w:rPr>
                <w:rFonts w:ascii="Arial" w:hAnsi="Arial" w:cs="Arial"/>
                <w:color w:val="000000" w:themeColor="text1"/>
                <w:sz w:val="24"/>
                <w:szCs w:val="24"/>
              </w:rPr>
            </w:pPr>
          </w:p>
        </w:tc>
        <w:tc>
          <w:tcPr>
            <w:tcW w:w="8425" w:type="dxa"/>
            <w:gridSpan w:val="13"/>
            <w:tcBorders>
              <w:top w:val="nil"/>
              <w:left w:val="nil"/>
              <w:bottom w:val="nil"/>
              <w:right w:val="nil"/>
            </w:tcBorders>
          </w:tcPr>
          <w:p w14:paraId="657552FB"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Our students have had long experience of academic failure, s</w:t>
            </w:r>
            <w:r w:rsidR="00283302" w:rsidRPr="00994965">
              <w:rPr>
                <w:rFonts w:ascii="Arial" w:hAnsi="Arial" w:cs="Arial"/>
                <w:color w:val="000000" w:themeColor="text1"/>
                <w:sz w:val="24"/>
                <w:szCs w:val="24"/>
              </w:rPr>
              <w:t>ocial rejection and alienation.</w:t>
            </w:r>
            <w:r w:rsidRPr="00994965">
              <w:rPr>
                <w:rFonts w:ascii="Arial" w:hAnsi="Arial" w:cs="Arial"/>
                <w:color w:val="000000" w:themeColor="text1"/>
                <w:sz w:val="24"/>
                <w:szCs w:val="24"/>
              </w:rPr>
              <w:t xml:space="preserve"> They feigned unconcern for achievement at the slightest pretext,</w:t>
            </w:r>
            <w:r w:rsidR="00283302" w:rsidRPr="00994965">
              <w:rPr>
                <w:rFonts w:ascii="Arial" w:hAnsi="Arial" w:cs="Arial"/>
                <w:color w:val="000000" w:themeColor="text1"/>
                <w:sz w:val="24"/>
                <w:szCs w:val="24"/>
              </w:rPr>
              <w:t xml:space="preserve"> but they do respond to praise.</w:t>
            </w:r>
            <w:r w:rsidRPr="00994965">
              <w:rPr>
                <w:rFonts w:ascii="Arial" w:hAnsi="Arial" w:cs="Arial"/>
                <w:color w:val="000000" w:themeColor="text1"/>
                <w:sz w:val="24"/>
                <w:szCs w:val="24"/>
              </w:rPr>
              <w:t xml:space="preserve"> Staff build on success, not failure.</w:t>
            </w:r>
          </w:p>
          <w:p w14:paraId="70DF735C" w14:textId="77777777" w:rsidR="00E6189F" w:rsidRPr="00994965" w:rsidRDefault="00E6189F" w:rsidP="005978CC">
            <w:pPr>
              <w:jc w:val="both"/>
              <w:rPr>
                <w:rFonts w:ascii="Arial" w:hAnsi="Arial" w:cs="Arial"/>
                <w:color w:val="000000" w:themeColor="text1"/>
                <w:sz w:val="24"/>
                <w:szCs w:val="24"/>
              </w:rPr>
            </w:pPr>
          </w:p>
        </w:tc>
      </w:tr>
      <w:tr w:rsidR="00E6189F" w:rsidRPr="00994965" w14:paraId="716F0769" w14:textId="77777777" w:rsidTr="005978CC">
        <w:tc>
          <w:tcPr>
            <w:tcW w:w="817" w:type="dxa"/>
            <w:gridSpan w:val="2"/>
            <w:tcBorders>
              <w:top w:val="nil"/>
              <w:left w:val="nil"/>
              <w:bottom w:val="nil"/>
              <w:right w:val="nil"/>
            </w:tcBorders>
          </w:tcPr>
          <w:p w14:paraId="3A413BF6" w14:textId="77777777" w:rsidR="00E6189F" w:rsidRPr="00994965" w:rsidRDefault="00E6189F" w:rsidP="00DD575F">
            <w:pPr>
              <w:pStyle w:val="ListParagraph"/>
              <w:numPr>
                <w:ilvl w:val="0"/>
                <w:numId w:val="44"/>
              </w:numPr>
              <w:jc w:val="center"/>
              <w:rPr>
                <w:rFonts w:ascii="Arial" w:hAnsi="Arial" w:cs="Arial"/>
                <w:color w:val="000000" w:themeColor="text1"/>
                <w:sz w:val="24"/>
                <w:szCs w:val="24"/>
              </w:rPr>
            </w:pPr>
          </w:p>
        </w:tc>
        <w:tc>
          <w:tcPr>
            <w:tcW w:w="8425" w:type="dxa"/>
            <w:gridSpan w:val="13"/>
            <w:tcBorders>
              <w:top w:val="nil"/>
              <w:left w:val="nil"/>
              <w:bottom w:val="nil"/>
              <w:right w:val="nil"/>
            </w:tcBorders>
          </w:tcPr>
          <w:p w14:paraId="5C528143"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Progress is frequently slow, fragmented and often impeded by behaviour problems, low attendance </w:t>
            </w:r>
            <w:r w:rsidR="00283302" w:rsidRPr="00994965">
              <w:rPr>
                <w:rFonts w:ascii="Arial" w:hAnsi="Arial" w:cs="Arial"/>
                <w:color w:val="000000" w:themeColor="text1"/>
                <w:sz w:val="24"/>
                <w:szCs w:val="24"/>
              </w:rPr>
              <w:t>and other inhibiting variables.</w:t>
            </w:r>
            <w:r w:rsidRPr="00994965">
              <w:rPr>
                <w:rFonts w:ascii="Arial" w:hAnsi="Arial" w:cs="Arial"/>
                <w:color w:val="000000" w:themeColor="text1"/>
                <w:sz w:val="24"/>
                <w:szCs w:val="24"/>
              </w:rPr>
              <w:t xml:space="preserve"> Flexibility is required and a wide range of Teaching/</w:t>
            </w:r>
            <w:r w:rsidR="00283302"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t>Learning strategies are employed.</w:t>
            </w:r>
          </w:p>
          <w:p w14:paraId="33D28B4B" w14:textId="77777777" w:rsidR="00E6189F" w:rsidRPr="00994965" w:rsidRDefault="00E6189F" w:rsidP="005978CC">
            <w:pPr>
              <w:jc w:val="both"/>
              <w:rPr>
                <w:rFonts w:ascii="Arial" w:hAnsi="Arial" w:cs="Arial"/>
                <w:color w:val="000000" w:themeColor="text1"/>
                <w:sz w:val="24"/>
                <w:szCs w:val="24"/>
              </w:rPr>
            </w:pPr>
          </w:p>
        </w:tc>
      </w:tr>
      <w:tr w:rsidR="00E6189F" w:rsidRPr="00994965" w14:paraId="005C3770" w14:textId="77777777" w:rsidTr="005978CC">
        <w:tc>
          <w:tcPr>
            <w:tcW w:w="817" w:type="dxa"/>
            <w:gridSpan w:val="2"/>
            <w:tcBorders>
              <w:top w:val="nil"/>
              <w:left w:val="nil"/>
              <w:bottom w:val="nil"/>
              <w:right w:val="nil"/>
            </w:tcBorders>
          </w:tcPr>
          <w:p w14:paraId="37EFA3E3" w14:textId="77777777" w:rsidR="00E6189F" w:rsidRPr="00994965" w:rsidRDefault="00E6189F" w:rsidP="00DD575F">
            <w:pPr>
              <w:pStyle w:val="ListParagraph"/>
              <w:numPr>
                <w:ilvl w:val="0"/>
                <w:numId w:val="44"/>
              </w:numPr>
              <w:jc w:val="center"/>
              <w:rPr>
                <w:rFonts w:ascii="Arial" w:hAnsi="Arial" w:cs="Arial"/>
                <w:color w:val="000000" w:themeColor="text1"/>
                <w:sz w:val="24"/>
                <w:szCs w:val="24"/>
              </w:rPr>
            </w:pPr>
          </w:p>
        </w:tc>
        <w:tc>
          <w:tcPr>
            <w:tcW w:w="8425" w:type="dxa"/>
            <w:gridSpan w:val="13"/>
            <w:tcBorders>
              <w:top w:val="nil"/>
              <w:left w:val="nil"/>
              <w:bottom w:val="nil"/>
              <w:right w:val="nil"/>
            </w:tcBorders>
          </w:tcPr>
          <w:p w14:paraId="3489EEAF"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Student’s personal and social development relies heavily on the ability of staff to accurately identify and m</w:t>
            </w:r>
            <w:r w:rsidR="00283302" w:rsidRPr="00994965">
              <w:rPr>
                <w:rFonts w:ascii="Arial" w:hAnsi="Arial" w:cs="Arial"/>
                <w:color w:val="000000" w:themeColor="text1"/>
                <w:sz w:val="24"/>
                <w:szCs w:val="24"/>
              </w:rPr>
              <w:t xml:space="preserve">eet social and academic needs. </w:t>
            </w:r>
            <w:r w:rsidRPr="00994965">
              <w:rPr>
                <w:rFonts w:ascii="Arial" w:hAnsi="Arial" w:cs="Arial"/>
                <w:color w:val="000000" w:themeColor="text1"/>
                <w:sz w:val="24"/>
                <w:szCs w:val="24"/>
              </w:rPr>
              <w:t>Determining children’s needs with accuracy is best achieved on an individual basis with the student, an ideal use of Learning Support Mentor Sessions.</w:t>
            </w:r>
          </w:p>
          <w:p w14:paraId="41C6AC2A" w14:textId="77777777" w:rsidR="00E6189F" w:rsidRPr="00994965" w:rsidRDefault="00E6189F" w:rsidP="005978CC">
            <w:pPr>
              <w:jc w:val="both"/>
              <w:rPr>
                <w:rFonts w:ascii="Arial" w:hAnsi="Arial" w:cs="Arial"/>
                <w:color w:val="000000" w:themeColor="text1"/>
                <w:sz w:val="24"/>
                <w:szCs w:val="24"/>
              </w:rPr>
            </w:pPr>
          </w:p>
        </w:tc>
      </w:tr>
      <w:tr w:rsidR="00E6189F" w:rsidRPr="00994965" w14:paraId="36C9FE53" w14:textId="77777777" w:rsidTr="005978CC">
        <w:tc>
          <w:tcPr>
            <w:tcW w:w="817" w:type="dxa"/>
            <w:gridSpan w:val="2"/>
            <w:tcBorders>
              <w:top w:val="nil"/>
              <w:left w:val="nil"/>
              <w:bottom w:val="nil"/>
              <w:right w:val="nil"/>
            </w:tcBorders>
          </w:tcPr>
          <w:p w14:paraId="2DC44586" w14:textId="77777777" w:rsidR="00E6189F" w:rsidRPr="00994965" w:rsidRDefault="00E6189F" w:rsidP="00DD575F">
            <w:pPr>
              <w:pStyle w:val="ListParagraph"/>
              <w:numPr>
                <w:ilvl w:val="0"/>
                <w:numId w:val="44"/>
              </w:numPr>
              <w:jc w:val="center"/>
              <w:rPr>
                <w:rFonts w:ascii="Arial" w:hAnsi="Arial" w:cs="Arial"/>
                <w:color w:val="000000" w:themeColor="text1"/>
                <w:sz w:val="24"/>
                <w:szCs w:val="24"/>
              </w:rPr>
            </w:pPr>
          </w:p>
        </w:tc>
        <w:tc>
          <w:tcPr>
            <w:tcW w:w="8425" w:type="dxa"/>
            <w:gridSpan w:val="13"/>
            <w:tcBorders>
              <w:top w:val="nil"/>
              <w:left w:val="nil"/>
              <w:bottom w:val="nil"/>
              <w:right w:val="nil"/>
            </w:tcBorders>
          </w:tcPr>
          <w:p w14:paraId="41971048"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Staff work towards providing an environment where children experience consistency, safety and stability through which students can achieve and grow.  In doing so developing an emotionally literate ethos.</w:t>
            </w:r>
          </w:p>
        </w:tc>
      </w:tr>
    </w:tbl>
    <w:p w14:paraId="4FFCBC07" w14:textId="77777777" w:rsidR="00E6189F" w:rsidRPr="00994965" w:rsidRDefault="00E6189F" w:rsidP="00E6189F">
      <w:pPr>
        <w:jc w:val="center"/>
        <w:rPr>
          <w:rFonts w:ascii="Arial" w:hAnsi="Arial" w:cs="Arial"/>
          <w:b/>
          <w:color w:val="000000" w:themeColor="text1"/>
          <w:sz w:val="24"/>
          <w:szCs w:val="24"/>
          <w:u w:val="single"/>
        </w:rPr>
      </w:pPr>
    </w:p>
    <w:tbl>
      <w:tblPr>
        <w:tblStyle w:val="TableGrid"/>
        <w:tblW w:w="0" w:type="auto"/>
        <w:tblLook w:val="04A0" w:firstRow="1" w:lastRow="0" w:firstColumn="1" w:lastColumn="0" w:noHBand="0" w:noVBand="1"/>
      </w:tblPr>
      <w:tblGrid>
        <w:gridCol w:w="798"/>
        <w:gridCol w:w="565"/>
        <w:gridCol w:w="7653"/>
      </w:tblGrid>
      <w:tr w:rsidR="00E6189F" w:rsidRPr="00994965" w14:paraId="78B002A7" w14:textId="77777777" w:rsidTr="005978CC">
        <w:tc>
          <w:tcPr>
            <w:tcW w:w="817" w:type="dxa"/>
            <w:tcBorders>
              <w:bottom w:val="single" w:sz="4" w:space="0" w:color="auto"/>
              <w:right w:val="nil"/>
            </w:tcBorders>
          </w:tcPr>
          <w:p w14:paraId="122F31EC"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 xml:space="preserve">    </w:t>
            </w:r>
          </w:p>
        </w:tc>
        <w:tc>
          <w:tcPr>
            <w:tcW w:w="8425" w:type="dxa"/>
            <w:gridSpan w:val="2"/>
            <w:tcBorders>
              <w:left w:val="nil"/>
              <w:bottom w:val="single" w:sz="4" w:space="0" w:color="auto"/>
            </w:tcBorders>
          </w:tcPr>
          <w:p w14:paraId="2282D4CA"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BEHAVIOUR TARGETS</w:t>
            </w:r>
          </w:p>
        </w:tc>
      </w:tr>
      <w:tr w:rsidR="00E6189F" w:rsidRPr="00994965" w14:paraId="1728B4D0" w14:textId="77777777" w:rsidTr="005978CC">
        <w:tc>
          <w:tcPr>
            <w:tcW w:w="9242" w:type="dxa"/>
            <w:gridSpan w:val="3"/>
            <w:tcBorders>
              <w:left w:val="nil"/>
              <w:bottom w:val="nil"/>
              <w:right w:val="nil"/>
            </w:tcBorders>
          </w:tcPr>
          <w:p w14:paraId="34959D4B" w14:textId="77777777" w:rsidR="00E6189F" w:rsidRPr="00994965" w:rsidRDefault="00E6189F" w:rsidP="005978CC">
            <w:pPr>
              <w:jc w:val="both"/>
              <w:rPr>
                <w:rFonts w:ascii="Arial" w:hAnsi="Arial" w:cs="Arial"/>
                <w:color w:val="000000" w:themeColor="text1"/>
                <w:sz w:val="24"/>
                <w:szCs w:val="24"/>
              </w:rPr>
            </w:pPr>
          </w:p>
        </w:tc>
      </w:tr>
      <w:tr w:rsidR="00E6189F" w:rsidRPr="00994965" w14:paraId="6ACC9C8F" w14:textId="77777777" w:rsidTr="005978CC">
        <w:tc>
          <w:tcPr>
            <w:tcW w:w="817" w:type="dxa"/>
            <w:tcBorders>
              <w:top w:val="nil"/>
              <w:left w:val="nil"/>
              <w:bottom w:val="nil"/>
              <w:right w:val="nil"/>
            </w:tcBorders>
          </w:tcPr>
          <w:p w14:paraId="7BD58BA2"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gridSpan w:val="2"/>
            <w:tcBorders>
              <w:top w:val="nil"/>
              <w:left w:val="nil"/>
              <w:bottom w:val="nil"/>
              <w:right w:val="nil"/>
            </w:tcBorders>
          </w:tcPr>
          <w:p w14:paraId="71DC9F23"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When identifying possible target behaviours staff review relevant records.</w:t>
            </w:r>
          </w:p>
          <w:p w14:paraId="4357A966" w14:textId="77777777" w:rsidR="00E6189F" w:rsidRPr="00994965" w:rsidRDefault="00E6189F" w:rsidP="005978CC">
            <w:pPr>
              <w:jc w:val="both"/>
              <w:rPr>
                <w:rFonts w:ascii="Arial" w:hAnsi="Arial" w:cs="Arial"/>
                <w:color w:val="000000" w:themeColor="text1"/>
                <w:sz w:val="24"/>
                <w:szCs w:val="24"/>
              </w:rPr>
            </w:pPr>
          </w:p>
        </w:tc>
      </w:tr>
      <w:tr w:rsidR="00E6189F" w:rsidRPr="00994965" w14:paraId="31C0F796" w14:textId="77777777" w:rsidTr="005978CC">
        <w:tc>
          <w:tcPr>
            <w:tcW w:w="817" w:type="dxa"/>
            <w:tcBorders>
              <w:top w:val="nil"/>
              <w:left w:val="nil"/>
              <w:bottom w:val="nil"/>
              <w:right w:val="nil"/>
            </w:tcBorders>
          </w:tcPr>
          <w:p w14:paraId="44690661"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gridSpan w:val="2"/>
            <w:tcBorders>
              <w:top w:val="nil"/>
              <w:left w:val="nil"/>
              <w:bottom w:val="nil"/>
              <w:right w:val="nil"/>
            </w:tcBorders>
          </w:tcPr>
          <w:p w14:paraId="06FD2A98"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Staff are required to set behaviour targets for each student in their Learning Support Worker Group on the IEBP record in the following manner:</w:t>
            </w:r>
          </w:p>
          <w:p w14:paraId="74539910" w14:textId="77777777" w:rsidR="00E6189F" w:rsidRPr="00994965" w:rsidRDefault="00E6189F" w:rsidP="005978CC">
            <w:pPr>
              <w:jc w:val="both"/>
              <w:rPr>
                <w:rFonts w:ascii="Arial" w:hAnsi="Arial" w:cs="Arial"/>
                <w:color w:val="000000" w:themeColor="text1"/>
                <w:sz w:val="24"/>
                <w:szCs w:val="24"/>
              </w:rPr>
            </w:pPr>
          </w:p>
        </w:tc>
      </w:tr>
      <w:tr w:rsidR="00E6189F" w:rsidRPr="00994965" w14:paraId="70DAE2F4" w14:textId="77777777" w:rsidTr="005978CC">
        <w:tc>
          <w:tcPr>
            <w:tcW w:w="817" w:type="dxa"/>
            <w:tcBorders>
              <w:top w:val="nil"/>
              <w:left w:val="nil"/>
              <w:bottom w:val="nil"/>
              <w:right w:val="nil"/>
            </w:tcBorders>
          </w:tcPr>
          <w:p w14:paraId="5A7E0CF2" w14:textId="77777777" w:rsidR="00E6189F" w:rsidRPr="00994965" w:rsidRDefault="00E6189F" w:rsidP="005978CC">
            <w:pPr>
              <w:jc w:val="center"/>
              <w:rPr>
                <w:rFonts w:ascii="Arial" w:hAnsi="Arial" w:cs="Arial"/>
                <w:color w:val="000000" w:themeColor="text1"/>
                <w:sz w:val="24"/>
                <w:szCs w:val="24"/>
              </w:rPr>
            </w:pPr>
          </w:p>
        </w:tc>
        <w:tc>
          <w:tcPr>
            <w:tcW w:w="567" w:type="dxa"/>
            <w:tcBorders>
              <w:top w:val="nil"/>
              <w:left w:val="nil"/>
              <w:bottom w:val="nil"/>
              <w:right w:val="nil"/>
            </w:tcBorders>
          </w:tcPr>
          <w:p w14:paraId="0FABD395" w14:textId="77777777" w:rsidR="00E6189F" w:rsidRPr="00994965" w:rsidRDefault="00E6189F" w:rsidP="005978CC">
            <w:pPr>
              <w:jc w:val="center"/>
              <w:rPr>
                <w:rFonts w:ascii="Arial" w:hAnsi="Arial" w:cs="Arial"/>
                <w:color w:val="000000" w:themeColor="text1"/>
                <w:sz w:val="24"/>
                <w:szCs w:val="24"/>
              </w:rPr>
            </w:pPr>
            <w:r w:rsidRPr="00994965">
              <w:rPr>
                <w:rFonts w:ascii="Arial" w:hAnsi="Arial" w:cs="Arial"/>
                <w:color w:val="000000" w:themeColor="text1"/>
                <w:sz w:val="24"/>
                <w:szCs w:val="24"/>
              </w:rPr>
              <w:t>(1)</w:t>
            </w:r>
          </w:p>
        </w:tc>
        <w:tc>
          <w:tcPr>
            <w:tcW w:w="7858" w:type="dxa"/>
            <w:tcBorders>
              <w:top w:val="nil"/>
              <w:left w:val="nil"/>
              <w:bottom w:val="nil"/>
              <w:right w:val="nil"/>
            </w:tcBorders>
          </w:tcPr>
          <w:p w14:paraId="26D8EF8D"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After discussion staff identity target behaviour.</w:t>
            </w:r>
          </w:p>
        </w:tc>
      </w:tr>
      <w:tr w:rsidR="00E6189F" w:rsidRPr="00994965" w14:paraId="28907869" w14:textId="77777777" w:rsidTr="005978CC">
        <w:tc>
          <w:tcPr>
            <w:tcW w:w="817" w:type="dxa"/>
            <w:tcBorders>
              <w:top w:val="nil"/>
              <w:left w:val="nil"/>
              <w:bottom w:val="nil"/>
              <w:right w:val="nil"/>
            </w:tcBorders>
          </w:tcPr>
          <w:p w14:paraId="60FA6563" w14:textId="77777777" w:rsidR="00E6189F" w:rsidRPr="00994965" w:rsidRDefault="00E6189F" w:rsidP="005978CC">
            <w:pPr>
              <w:jc w:val="center"/>
              <w:rPr>
                <w:rFonts w:ascii="Arial" w:hAnsi="Arial" w:cs="Arial"/>
                <w:color w:val="000000" w:themeColor="text1"/>
                <w:sz w:val="24"/>
                <w:szCs w:val="24"/>
              </w:rPr>
            </w:pPr>
          </w:p>
        </w:tc>
        <w:tc>
          <w:tcPr>
            <w:tcW w:w="567" w:type="dxa"/>
            <w:tcBorders>
              <w:top w:val="nil"/>
              <w:left w:val="nil"/>
              <w:bottom w:val="nil"/>
              <w:right w:val="nil"/>
            </w:tcBorders>
          </w:tcPr>
          <w:p w14:paraId="724357B1" w14:textId="77777777" w:rsidR="00E6189F" w:rsidRPr="00994965" w:rsidRDefault="00E6189F" w:rsidP="005978CC">
            <w:pPr>
              <w:jc w:val="center"/>
              <w:rPr>
                <w:rFonts w:ascii="Arial" w:hAnsi="Arial" w:cs="Arial"/>
                <w:color w:val="000000" w:themeColor="text1"/>
                <w:sz w:val="24"/>
                <w:szCs w:val="24"/>
              </w:rPr>
            </w:pPr>
            <w:r w:rsidRPr="00994965">
              <w:rPr>
                <w:rFonts w:ascii="Arial" w:hAnsi="Arial" w:cs="Arial"/>
                <w:color w:val="000000" w:themeColor="text1"/>
                <w:sz w:val="24"/>
                <w:szCs w:val="24"/>
              </w:rPr>
              <w:t>(2)</w:t>
            </w:r>
          </w:p>
        </w:tc>
        <w:tc>
          <w:tcPr>
            <w:tcW w:w="7858" w:type="dxa"/>
            <w:tcBorders>
              <w:top w:val="nil"/>
              <w:left w:val="nil"/>
              <w:bottom w:val="nil"/>
              <w:right w:val="nil"/>
            </w:tcBorders>
          </w:tcPr>
          <w:p w14:paraId="2193B1C5"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Staff target behaviour in terms of observed social behaviour.</w:t>
            </w:r>
          </w:p>
        </w:tc>
      </w:tr>
      <w:tr w:rsidR="00E6189F" w:rsidRPr="00994965" w14:paraId="2ADC2F6F" w14:textId="77777777" w:rsidTr="005978CC">
        <w:tc>
          <w:tcPr>
            <w:tcW w:w="817" w:type="dxa"/>
            <w:tcBorders>
              <w:top w:val="nil"/>
              <w:left w:val="nil"/>
              <w:bottom w:val="nil"/>
              <w:right w:val="nil"/>
            </w:tcBorders>
          </w:tcPr>
          <w:p w14:paraId="1AC5CDBE" w14:textId="77777777" w:rsidR="00E6189F" w:rsidRPr="00994965" w:rsidRDefault="00E6189F" w:rsidP="005978CC">
            <w:pPr>
              <w:jc w:val="center"/>
              <w:rPr>
                <w:rFonts w:ascii="Arial" w:hAnsi="Arial" w:cs="Arial"/>
                <w:color w:val="000000" w:themeColor="text1"/>
                <w:sz w:val="24"/>
                <w:szCs w:val="24"/>
              </w:rPr>
            </w:pPr>
          </w:p>
        </w:tc>
        <w:tc>
          <w:tcPr>
            <w:tcW w:w="567" w:type="dxa"/>
            <w:tcBorders>
              <w:top w:val="nil"/>
              <w:left w:val="nil"/>
              <w:bottom w:val="nil"/>
              <w:right w:val="nil"/>
            </w:tcBorders>
          </w:tcPr>
          <w:p w14:paraId="35DDE7AE" w14:textId="77777777" w:rsidR="00E6189F" w:rsidRPr="00994965" w:rsidRDefault="00E6189F" w:rsidP="005978CC">
            <w:pPr>
              <w:jc w:val="center"/>
              <w:rPr>
                <w:rFonts w:ascii="Arial" w:hAnsi="Arial" w:cs="Arial"/>
                <w:color w:val="000000" w:themeColor="text1"/>
                <w:sz w:val="24"/>
                <w:szCs w:val="24"/>
              </w:rPr>
            </w:pPr>
            <w:r w:rsidRPr="00994965">
              <w:rPr>
                <w:rFonts w:ascii="Arial" w:hAnsi="Arial" w:cs="Arial"/>
                <w:color w:val="000000" w:themeColor="text1"/>
                <w:sz w:val="24"/>
                <w:szCs w:val="24"/>
              </w:rPr>
              <w:t>(3)</w:t>
            </w:r>
          </w:p>
        </w:tc>
        <w:tc>
          <w:tcPr>
            <w:tcW w:w="7858" w:type="dxa"/>
            <w:tcBorders>
              <w:top w:val="nil"/>
              <w:left w:val="nil"/>
              <w:bottom w:val="nil"/>
              <w:right w:val="nil"/>
            </w:tcBorders>
          </w:tcPr>
          <w:p w14:paraId="1D0BD0EC"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State strategies and provision intended to alter target behaviour.</w:t>
            </w:r>
          </w:p>
        </w:tc>
      </w:tr>
      <w:tr w:rsidR="00E6189F" w:rsidRPr="00994965" w14:paraId="72F7D9E5" w14:textId="77777777" w:rsidTr="005978CC">
        <w:tc>
          <w:tcPr>
            <w:tcW w:w="817" w:type="dxa"/>
            <w:tcBorders>
              <w:top w:val="nil"/>
              <w:left w:val="nil"/>
              <w:bottom w:val="nil"/>
              <w:right w:val="nil"/>
            </w:tcBorders>
          </w:tcPr>
          <w:p w14:paraId="342D4C27" w14:textId="77777777" w:rsidR="00E6189F" w:rsidRPr="00994965" w:rsidRDefault="00E6189F" w:rsidP="005978CC">
            <w:pPr>
              <w:jc w:val="center"/>
              <w:rPr>
                <w:rFonts w:ascii="Arial" w:hAnsi="Arial" w:cs="Arial"/>
                <w:color w:val="000000" w:themeColor="text1"/>
                <w:sz w:val="24"/>
                <w:szCs w:val="24"/>
              </w:rPr>
            </w:pPr>
          </w:p>
        </w:tc>
        <w:tc>
          <w:tcPr>
            <w:tcW w:w="567" w:type="dxa"/>
            <w:tcBorders>
              <w:top w:val="nil"/>
              <w:left w:val="nil"/>
              <w:bottom w:val="nil"/>
              <w:right w:val="nil"/>
            </w:tcBorders>
          </w:tcPr>
          <w:p w14:paraId="679858F2" w14:textId="77777777" w:rsidR="00E6189F" w:rsidRPr="00994965" w:rsidRDefault="00E6189F" w:rsidP="005978CC">
            <w:pPr>
              <w:jc w:val="center"/>
              <w:rPr>
                <w:rFonts w:ascii="Arial" w:hAnsi="Arial" w:cs="Arial"/>
                <w:color w:val="000000" w:themeColor="text1"/>
                <w:sz w:val="24"/>
                <w:szCs w:val="24"/>
              </w:rPr>
            </w:pPr>
            <w:r w:rsidRPr="00994965">
              <w:rPr>
                <w:rFonts w:ascii="Arial" w:hAnsi="Arial" w:cs="Arial"/>
                <w:color w:val="000000" w:themeColor="text1"/>
                <w:sz w:val="24"/>
                <w:szCs w:val="24"/>
              </w:rPr>
              <w:t>(4)</w:t>
            </w:r>
          </w:p>
        </w:tc>
        <w:tc>
          <w:tcPr>
            <w:tcW w:w="7858" w:type="dxa"/>
            <w:tcBorders>
              <w:top w:val="nil"/>
              <w:left w:val="nil"/>
              <w:bottom w:val="nil"/>
              <w:right w:val="nil"/>
            </w:tcBorders>
          </w:tcPr>
          <w:p w14:paraId="41C0D7BC"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Feedback IEBP to staff briefing.</w:t>
            </w:r>
          </w:p>
        </w:tc>
      </w:tr>
      <w:tr w:rsidR="00E6189F" w:rsidRPr="00994965" w14:paraId="4F9D8188" w14:textId="77777777" w:rsidTr="005978CC">
        <w:tc>
          <w:tcPr>
            <w:tcW w:w="817" w:type="dxa"/>
            <w:tcBorders>
              <w:top w:val="nil"/>
              <w:left w:val="nil"/>
              <w:bottom w:val="nil"/>
              <w:right w:val="nil"/>
            </w:tcBorders>
          </w:tcPr>
          <w:p w14:paraId="3572E399" w14:textId="77777777" w:rsidR="00E6189F" w:rsidRPr="00994965" w:rsidRDefault="00E6189F" w:rsidP="005978CC">
            <w:pPr>
              <w:jc w:val="center"/>
              <w:rPr>
                <w:rFonts w:ascii="Arial" w:hAnsi="Arial" w:cs="Arial"/>
                <w:color w:val="000000" w:themeColor="text1"/>
                <w:sz w:val="24"/>
                <w:szCs w:val="24"/>
              </w:rPr>
            </w:pPr>
          </w:p>
        </w:tc>
        <w:tc>
          <w:tcPr>
            <w:tcW w:w="567" w:type="dxa"/>
            <w:tcBorders>
              <w:top w:val="nil"/>
              <w:left w:val="nil"/>
              <w:bottom w:val="nil"/>
              <w:right w:val="nil"/>
            </w:tcBorders>
          </w:tcPr>
          <w:p w14:paraId="40D71ED4" w14:textId="77777777" w:rsidR="00E6189F" w:rsidRPr="00994965" w:rsidRDefault="00E6189F" w:rsidP="005978CC">
            <w:pPr>
              <w:jc w:val="center"/>
              <w:rPr>
                <w:rFonts w:ascii="Arial" w:hAnsi="Arial" w:cs="Arial"/>
                <w:color w:val="000000" w:themeColor="text1"/>
                <w:sz w:val="24"/>
                <w:szCs w:val="24"/>
              </w:rPr>
            </w:pPr>
            <w:r w:rsidRPr="00994965">
              <w:rPr>
                <w:rFonts w:ascii="Arial" w:hAnsi="Arial" w:cs="Arial"/>
                <w:color w:val="000000" w:themeColor="text1"/>
                <w:sz w:val="24"/>
                <w:szCs w:val="24"/>
              </w:rPr>
              <w:t>(5)</w:t>
            </w:r>
          </w:p>
        </w:tc>
        <w:tc>
          <w:tcPr>
            <w:tcW w:w="7858" w:type="dxa"/>
            <w:tcBorders>
              <w:top w:val="nil"/>
              <w:left w:val="nil"/>
              <w:bottom w:val="nil"/>
              <w:right w:val="nil"/>
            </w:tcBorders>
          </w:tcPr>
          <w:p w14:paraId="7AD5DA43"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Inform student of the target and negotiate time scale if appropriate.</w:t>
            </w:r>
          </w:p>
        </w:tc>
      </w:tr>
      <w:tr w:rsidR="00E6189F" w:rsidRPr="00994965" w14:paraId="6BA0651D" w14:textId="77777777" w:rsidTr="005978CC">
        <w:tc>
          <w:tcPr>
            <w:tcW w:w="817" w:type="dxa"/>
            <w:tcBorders>
              <w:top w:val="nil"/>
              <w:left w:val="nil"/>
              <w:bottom w:val="nil"/>
              <w:right w:val="nil"/>
            </w:tcBorders>
          </w:tcPr>
          <w:p w14:paraId="6CEB15CE" w14:textId="77777777" w:rsidR="00E6189F" w:rsidRPr="00994965" w:rsidRDefault="00E6189F" w:rsidP="005978CC">
            <w:pPr>
              <w:jc w:val="center"/>
              <w:rPr>
                <w:rFonts w:ascii="Arial" w:hAnsi="Arial" w:cs="Arial"/>
                <w:color w:val="000000" w:themeColor="text1"/>
                <w:sz w:val="24"/>
                <w:szCs w:val="24"/>
              </w:rPr>
            </w:pPr>
          </w:p>
        </w:tc>
        <w:tc>
          <w:tcPr>
            <w:tcW w:w="567" w:type="dxa"/>
            <w:tcBorders>
              <w:top w:val="nil"/>
              <w:left w:val="nil"/>
              <w:bottom w:val="nil"/>
              <w:right w:val="nil"/>
            </w:tcBorders>
          </w:tcPr>
          <w:p w14:paraId="449C1992" w14:textId="77777777" w:rsidR="00E6189F" w:rsidRPr="00994965" w:rsidRDefault="00E6189F" w:rsidP="005978CC">
            <w:pPr>
              <w:jc w:val="center"/>
              <w:rPr>
                <w:rFonts w:ascii="Arial" w:hAnsi="Arial" w:cs="Arial"/>
                <w:color w:val="000000" w:themeColor="text1"/>
                <w:sz w:val="24"/>
                <w:szCs w:val="24"/>
              </w:rPr>
            </w:pPr>
            <w:r w:rsidRPr="00994965">
              <w:rPr>
                <w:rFonts w:ascii="Arial" w:hAnsi="Arial" w:cs="Arial"/>
                <w:color w:val="000000" w:themeColor="text1"/>
                <w:sz w:val="24"/>
                <w:szCs w:val="24"/>
              </w:rPr>
              <w:t>(6)</w:t>
            </w:r>
          </w:p>
        </w:tc>
        <w:tc>
          <w:tcPr>
            <w:tcW w:w="7858" w:type="dxa"/>
            <w:tcBorders>
              <w:top w:val="nil"/>
              <w:left w:val="nil"/>
              <w:bottom w:val="nil"/>
              <w:right w:val="nil"/>
            </w:tcBorders>
          </w:tcPr>
          <w:p w14:paraId="171A0BEA"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Evaluate and comment upon effective outcomes.</w:t>
            </w:r>
          </w:p>
        </w:tc>
      </w:tr>
      <w:tr w:rsidR="00E6189F" w:rsidRPr="00994965" w14:paraId="2E66F68A" w14:textId="77777777" w:rsidTr="005978CC">
        <w:tc>
          <w:tcPr>
            <w:tcW w:w="817" w:type="dxa"/>
            <w:tcBorders>
              <w:top w:val="nil"/>
              <w:left w:val="nil"/>
              <w:bottom w:val="nil"/>
              <w:right w:val="nil"/>
            </w:tcBorders>
          </w:tcPr>
          <w:p w14:paraId="66518E39" w14:textId="77777777" w:rsidR="00E6189F" w:rsidRPr="00994965" w:rsidRDefault="00E6189F" w:rsidP="005978CC">
            <w:pPr>
              <w:jc w:val="center"/>
              <w:rPr>
                <w:rFonts w:ascii="Arial" w:hAnsi="Arial" w:cs="Arial"/>
                <w:color w:val="000000" w:themeColor="text1"/>
                <w:sz w:val="24"/>
                <w:szCs w:val="24"/>
              </w:rPr>
            </w:pPr>
          </w:p>
        </w:tc>
        <w:tc>
          <w:tcPr>
            <w:tcW w:w="567" w:type="dxa"/>
            <w:tcBorders>
              <w:top w:val="nil"/>
              <w:left w:val="nil"/>
              <w:bottom w:val="nil"/>
              <w:right w:val="nil"/>
            </w:tcBorders>
          </w:tcPr>
          <w:p w14:paraId="573EE86A" w14:textId="77777777" w:rsidR="00E6189F" w:rsidRPr="00994965" w:rsidRDefault="00E6189F" w:rsidP="005978CC">
            <w:pPr>
              <w:jc w:val="center"/>
              <w:rPr>
                <w:rFonts w:ascii="Arial" w:hAnsi="Arial" w:cs="Arial"/>
                <w:color w:val="000000" w:themeColor="text1"/>
                <w:sz w:val="24"/>
                <w:szCs w:val="24"/>
              </w:rPr>
            </w:pPr>
            <w:r w:rsidRPr="00994965">
              <w:rPr>
                <w:rFonts w:ascii="Arial" w:hAnsi="Arial" w:cs="Arial"/>
                <w:color w:val="000000" w:themeColor="text1"/>
                <w:sz w:val="24"/>
                <w:szCs w:val="24"/>
              </w:rPr>
              <w:t>(7)</w:t>
            </w:r>
          </w:p>
        </w:tc>
        <w:tc>
          <w:tcPr>
            <w:tcW w:w="7858" w:type="dxa"/>
            <w:tcBorders>
              <w:top w:val="nil"/>
              <w:left w:val="nil"/>
              <w:bottom w:val="nil"/>
              <w:right w:val="nil"/>
            </w:tcBorders>
          </w:tcPr>
          <w:p w14:paraId="71C9AEBE" w14:textId="77777777" w:rsidR="00E6189F" w:rsidRPr="00994965" w:rsidRDefault="00E6189F" w:rsidP="005D1549">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Record targets </w:t>
            </w:r>
            <w:r w:rsidR="00E30E90" w:rsidRPr="00994965">
              <w:rPr>
                <w:rFonts w:ascii="Arial" w:hAnsi="Arial" w:cs="Arial"/>
                <w:color w:val="000000" w:themeColor="text1"/>
                <w:sz w:val="24"/>
                <w:szCs w:val="24"/>
              </w:rPr>
              <w:t>in teaching and learning folders.</w:t>
            </w:r>
            <w:r w:rsidRPr="00994965">
              <w:rPr>
                <w:rFonts w:ascii="Arial" w:hAnsi="Arial" w:cs="Arial"/>
                <w:color w:val="000000" w:themeColor="text1"/>
                <w:sz w:val="24"/>
                <w:szCs w:val="24"/>
              </w:rPr>
              <w:t xml:space="preserve"> </w:t>
            </w:r>
          </w:p>
          <w:p w14:paraId="7E75FCD0" w14:textId="341DAEDA" w:rsidR="005D1549" w:rsidRPr="00994965" w:rsidRDefault="005D1549" w:rsidP="005D1549">
            <w:pPr>
              <w:jc w:val="both"/>
              <w:rPr>
                <w:rFonts w:ascii="Arial" w:hAnsi="Arial" w:cs="Arial"/>
                <w:color w:val="000000" w:themeColor="text1"/>
                <w:sz w:val="24"/>
                <w:szCs w:val="24"/>
              </w:rPr>
            </w:pPr>
          </w:p>
        </w:tc>
      </w:tr>
      <w:tr w:rsidR="00E6189F" w:rsidRPr="00994965" w14:paraId="6EF8FCAA" w14:textId="77777777" w:rsidTr="005978CC">
        <w:tc>
          <w:tcPr>
            <w:tcW w:w="817" w:type="dxa"/>
            <w:tcBorders>
              <w:top w:val="nil"/>
              <w:left w:val="nil"/>
              <w:bottom w:val="nil"/>
              <w:right w:val="nil"/>
            </w:tcBorders>
          </w:tcPr>
          <w:p w14:paraId="10FDAA0E" w14:textId="77777777" w:rsidR="00E6189F" w:rsidRPr="00994965" w:rsidRDefault="00E6189F" w:rsidP="005978CC">
            <w:pPr>
              <w:jc w:val="center"/>
              <w:rPr>
                <w:rFonts w:ascii="Arial" w:hAnsi="Arial" w:cs="Arial"/>
                <w:color w:val="000000" w:themeColor="text1"/>
                <w:sz w:val="24"/>
                <w:szCs w:val="24"/>
              </w:rPr>
            </w:pPr>
          </w:p>
        </w:tc>
        <w:tc>
          <w:tcPr>
            <w:tcW w:w="8425" w:type="dxa"/>
            <w:gridSpan w:val="2"/>
            <w:tcBorders>
              <w:top w:val="nil"/>
              <w:left w:val="nil"/>
              <w:bottom w:val="nil"/>
              <w:right w:val="nil"/>
            </w:tcBorders>
          </w:tcPr>
          <w:p w14:paraId="2718B159"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All targets should be SMART:</w:t>
            </w:r>
          </w:p>
        </w:tc>
      </w:tr>
      <w:tr w:rsidR="00E6189F" w:rsidRPr="00994965" w14:paraId="774AF2BF" w14:textId="77777777" w:rsidTr="005978CC">
        <w:tc>
          <w:tcPr>
            <w:tcW w:w="817" w:type="dxa"/>
            <w:tcBorders>
              <w:top w:val="nil"/>
              <w:left w:val="nil"/>
              <w:bottom w:val="nil"/>
              <w:right w:val="nil"/>
            </w:tcBorders>
          </w:tcPr>
          <w:p w14:paraId="7A292896" w14:textId="77777777" w:rsidR="00E6189F" w:rsidRPr="00994965" w:rsidRDefault="00E6189F" w:rsidP="005978CC">
            <w:pPr>
              <w:jc w:val="center"/>
              <w:rPr>
                <w:rFonts w:ascii="Arial" w:hAnsi="Arial" w:cs="Arial"/>
                <w:color w:val="000000" w:themeColor="text1"/>
                <w:sz w:val="24"/>
                <w:szCs w:val="24"/>
              </w:rPr>
            </w:pPr>
          </w:p>
        </w:tc>
        <w:tc>
          <w:tcPr>
            <w:tcW w:w="8425" w:type="dxa"/>
            <w:gridSpan w:val="2"/>
            <w:tcBorders>
              <w:top w:val="nil"/>
              <w:left w:val="nil"/>
              <w:bottom w:val="nil"/>
              <w:right w:val="nil"/>
            </w:tcBorders>
          </w:tcPr>
          <w:p w14:paraId="2191599E" w14:textId="77777777" w:rsidR="00E6189F" w:rsidRPr="00994965" w:rsidRDefault="00E6189F" w:rsidP="005978CC">
            <w:pPr>
              <w:jc w:val="both"/>
              <w:rPr>
                <w:rFonts w:ascii="Arial" w:hAnsi="Arial" w:cs="Arial"/>
                <w:color w:val="000000" w:themeColor="text1"/>
                <w:sz w:val="24"/>
                <w:szCs w:val="24"/>
              </w:rPr>
            </w:pPr>
          </w:p>
        </w:tc>
      </w:tr>
      <w:tr w:rsidR="00E6189F" w:rsidRPr="00994965" w14:paraId="32D9F3C6" w14:textId="77777777" w:rsidTr="005978CC">
        <w:tc>
          <w:tcPr>
            <w:tcW w:w="817" w:type="dxa"/>
            <w:tcBorders>
              <w:top w:val="nil"/>
              <w:left w:val="nil"/>
              <w:bottom w:val="nil"/>
              <w:right w:val="nil"/>
            </w:tcBorders>
          </w:tcPr>
          <w:p w14:paraId="7673E5AE" w14:textId="77777777" w:rsidR="00E6189F" w:rsidRPr="00994965" w:rsidRDefault="00E6189F" w:rsidP="005978CC">
            <w:pPr>
              <w:jc w:val="center"/>
              <w:rPr>
                <w:rFonts w:ascii="Arial" w:hAnsi="Arial" w:cs="Arial"/>
                <w:color w:val="000000" w:themeColor="text1"/>
                <w:sz w:val="24"/>
                <w:szCs w:val="24"/>
              </w:rPr>
            </w:pPr>
          </w:p>
        </w:tc>
        <w:tc>
          <w:tcPr>
            <w:tcW w:w="567" w:type="dxa"/>
            <w:tcBorders>
              <w:top w:val="nil"/>
              <w:left w:val="nil"/>
              <w:bottom w:val="nil"/>
              <w:right w:val="nil"/>
            </w:tcBorders>
          </w:tcPr>
          <w:p w14:paraId="041D98D7" w14:textId="77777777" w:rsidR="00E6189F" w:rsidRPr="00994965" w:rsidRDefault="00E6189F" w:rsidP="005978CC">
            <w:pPr>
              <w:jc w:val="center"/>
              <w:rPr>
                <w:rFonts w:ascii="Arial" w:hAnsi="Arial" w:cs="Arial"/>
                <w:color w:val="000000" w:themeColor="text1"/>
                <w:sz w:val="24"/>
                <w:szCs w:val="24"/>
              </w:rPr>
            </w:pPr>
            <w:r w:rsidRPr="00994965">
              <w:rPr>
                <w:rFonts w:ascii="Arial" w:hAnsi="Arial" w:cs="Arial"/>
                <w:color w:val="000000" w:themeColor="text1"/>
                <w:sz w:val="24"/>
                <w:szCs w:val="24"/>
              </w:rPr>
              <w:sym w:font="Symbol" w:char="F0B7"/>
            </w:r>
          </w:p>
        </w:tc>
        <w:tc>
          <w:tcPr>
            <w:tcW w:w="7858" w:type="dxa"/>
            <w:tcBorders>
              <w:top w:val="nil"/>
              <w:left w:val="nil"/>
              <w:bottom w:val="nil"/>
              <w:right w:val="nil"/>
            </w:tcBorders>
          </w:tcPr>
          <w:p w14:paraId="6DE15240"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Specific</w:t>
            </w:r>
          </w:p>
        </w:tc>
      </w:tr>
      <w:tr w:rsidR="00E6189F" w:rsidRPr="00994965" w14:paraId="6E8858D4" w14:textId="77777777" w:rsidTr="005978CC">
        <w:tc>
          <w:tcPr>
            <w:tcW w:w="817" w:type="dxa"/>
            <w:tcBorders>
              <w:top w:val="nil"/>
              <w:left w:val="nil"/>
              <w:bottom w:val="nil"/>
              <w:right w:val="nil"/>
            </w:tcBorders>
          </w:tcPr>
          <w:p w14:paraId="5AB7C0C5" w14:textId="77777777" w:rsidR="00E6189F" w:rsidRPr="00994965" w:rsidRDefault="00E6189F" w:rsidP="005978CC">
            <w:pPr>
              <w:jc w:val="center"/>
              <w:rPr>
                <w:rFonts w:ascii="Arial" w:hAnsi="Arial" w:cs="Arial"/>
                <w:color w:val="000000" w:themeColor="text1"/>
                <w:sz w:val="24"/>
                <w:szCs w:val="24"/>
              </w:rPr>
            </w:pPr>
          </w:p>
        </w:tc>
        <w:tc>
          <w:tcPr>
            <w:tcW w:w="567" w:type="dxa"/>
            <w:tcBorders>
              <w:top w:val="nil"/>
              <w:left w:val="nil"/>
              <w:bottom w:val="nil"/>
              <w:right w:val="nil"/>
            </w:tcBorders>
          </w:tcPr>
          <w:p w14:paraId="55B33694" w14:textId="77777777" w:rsidR="00E6189F" w:rsidRPr="00994965" w:rsidRDefault="00E6189F" w:rsidP="005978CC">
            <w:pPr>
              <w:jc w:val="center"/>
              <w:rPr>
                <w:rFonts w:ascii="Arial" w:hAnsi="Arial" w:cs="Arial"/>
                <w:color w:val="000000" w:themeColor="text1"/>
                <w:sz w:val="24"/>
                <w:szCs w:val="24"/>
              </w:rPr>
            </w:pPr>
            <w:r w:rsidRPr="00994965">
              <w:rPr>
                <w:rFonts w:ascii="Arial" w:hAnsi="Arial" w:cs="Arial"/>
                <w:color w:val="000000" w:themeColor="text1"/>
                <w:sz w:val="24"/>
                <w:szCs w:val="24"/>
              </w:rPr>
              <w:sym w:font="Symbol" w:char="F0B7"/>
            </w:r>
          </w:p>
        </w:tc>
        <w:tc>
          <w:tcPr>
            <w:tcW w:w="7858" w:type="dxa"/>
            <w:tcBorders>
              <w:top w:val="nil"/>
              <w:left w:val="nil"/>
              <w:bottom w:val="nil"/>
              <w:right w:val="nil"/>
            </w:tcBorders>
          </w:tcPr>
          <w:p w14:paraId="33494D5C"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Measurable</w:t>
            </w:r>
          </w:p>
        </w:tc>
      </w:tr>
      <w:tr w:rsidR="00E6189F" w:rsidRPr="00994965" w14:paraId="35653531" w14:textId="77777777" w:rsidTr="005978CC">
        <w:tc>
          <w:tcPr>
            <w:tcW w:w="817" w:type="dxa"/>
            <w:tcBorders>
              <w:top w:val="nil"/>
              <w:left w:val="nil"/>
              <w:bottom w:val="nil"/>
              <w:right w:val="nil"/>
            </w:tcBorders>
          </w:tcPr>
          <w:p w14:paraId="4455F193" w14:textId="77777777" w:rsidR="00E6189F" w:rsidRPr="00994965" w:rsidRDefault="00E6189F" w:rsidP="005978CC">
            <w:pPr>
              <w:jc w:val="center"/>
              <w:rPr>
                <w:rFonts w:ascii="Arial" w:hAnsi="Arial" w:cs="Arial"/>
                <w:color w:val="000000" w:themeColor="text1"/>
                <w:sz w:val="24"/>
                <w:szCs w:val="24"/>
              </w:rPr>
            </w:pPr>
          </w:p>
        </w:tc>
        <w:tc>
          <w:tcPr>
            <w:tcW w:w="567" w:type="dxa"/>
            <w:tcBorders>
              <w:top w:val="nil"/>
              <w:left w:val="nil"/>
              <w:bottom w:val="nil"/>
              <w:right w:val="nil"/>
            </w:tcBorders>
          </w:tcPr>
          <w:p w14:paraId="1C2776EB" w14:textId="77777777" w:rsidR="00E6189F" w:rsidRPr="00994965" w:rsidRDefault="00E6189F" w:rsidP="005978CC">
            <w:pPr>
              <w:jc w:val="center"/>
              <w:rPr>
                <w:rFonts w:ascii="Arial" w:hAnsi="Arial" w:cs="Arial"/>
                <w:color w:val="000000" w:themeColor="text1"/>
                <w:sz w:val="24"/>
                <w:szCs w:val="24"/>
              </w:rPr>
            </w:pPr>
            <w:r w:rsidRPr="00994965">
              <w:rPr>
                <w:rFonts w:ascii="Arial" w:hAnsi="Arial" w:cs="Arial"/>
                <w:color w:val="000000" w:themeColor="text1"/>
                <w:sz w:val="24"/>
                <w:szCs w:val="24"/>
              </w:rPr>
              <w:sym w:font="Symbol" w:char="F0B7"/>
            </w:r>
          </w:p>
        </w:tc>
        <w:tc>
          <w:tcPr>
            <w:tcW w:w="7858" w:type="dxa"/>
            <w:tcBorders>
              <w:top w:val="nil"/>
              <w:left w:val="nil"/>
              <w:bottom w:val="nil"/>
              <w:right w:val="nil"/>
            </w:tcBorders>
          </w:tcPr>
          <w:p w14:paraId="78411622"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Achievable</w:t>
            </w:r>
          </w:p>
        </w:tc>
      </w:tr>
      <w:tr w:rsidR="00E6189F" w:rsidRPr="00994965" w14:paraId="1ADF48FD" w14:textId="77777777" w:rsidTr="005978CC">
        <w:tc>
          <w:tcPr>
            <w:tcW w:w="817" w:type="dxa"/>
            <w:tcBorders>
              <w:top w:val="nil"/>
              <w:left w:val="nil"/>
              <w:bottom w:val="nil"/>
              <w:right w:val="nil"/>
            </w:tcBorders>
          </w:tcPr>
          <w:p w14:paraId="15342E60" w14:textId="77777777" w:rsidR="00E6189F" w:rsidRPr="00994965" w:rsidRDefault="00E6189F" w:rsidP="005978CC">
            <w:pPr>
              <w:jc w:val="center"/>
              <w:rPr>
                <w:rFonts w:ascii="Arial" w:hAnsi="Arial" w:cs="Arial"/>
                <w:color w:val="000000" w:themeColor="text1"/>
                <w:sz w:val="24"/>
                <w:szCs w:val="24"/>
              </w:rPr>
            </w:pPr>
          </w:p>
        </w:tc>
        <w:tc>
          <w:tcPr>
            <w:tcW w:w="567" w:type="dxa"/>
            <w:tcBorders>
              <w:top w:val="nil"/>
              <w:left w:val="nil"/>
              <w:bottom w:val="nil"/>
              <w:right w:val="nil"/>
            </w:tcBorders>
          </w:tcPr>
          <w:p w14:paraId="5EB89DE8" w14:textId="77777777" w:rsidR="00E6189F" w:rsidRPr="00994965" w:rsidRDefault="00E6189F" w:rsidP="005978CC">
            <w:pPr>
              <w:jc w:val="center"/>
              <w:rPr>
                <w:rFonts w:ascii="Arial" w:hAnsi="Arial" w:cs="Arial"/>
                <w:color w:val="000000" w:themeColor="text1"/>
                <w:sz w:val="24"/>
                <w:szCs w:val="24"/>
              </w:rPr>
            </w:pPr>
            <w:r w:rsidRPr="00994965">
              <w:rPr>
                <w:rFonts w:ascii="Arial" w:hAnsi="Arial" w:cs="Arial"/>
                <w:color w:val="000000" w:themeColor="text1"/>
                <w:sz w:val="24"/>
                <w:szCs w:val="24"/>
              </w:rPr>
              <w:sym w:font="Symbol" w:char="F0B7"/>
            </w:r>
          </w:p>
        </w:tc>
        <w:tc>
          <w:tcPr>
            <w:tcW w:w="7858" w:type="dxa"/>
            <w:tcBorders>
              <w:top w:val="nil"/>
              <w:left w:val="nil"/>
              <w:bottom w:val="nil"/>
              <w:right w:val="nil"/>
            </w:tcBorders>
          </w:tcPr>
          <w:p w14:paraId="56E6EDAB"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Realistic</w:t>
            </w:r>
          </w:p>
        </w:tc>
      </w:tr>
      <w:tr w:rsidR="00E6189F" w:rsidRPr="00994965" w14:paraId="0FA24B9C" w14:textId="77777777" w:rsidTr="005978CC">
        <w:tc>
          <w:tcPr>
            <w:tcW w:w="817" w:type="dxa"/>
            <w:tcBorders>
              <w:top w:val="nil"/>
              <w:left w:val="nil"/>
              <w:bottom w:val="nil"/>
              <w:right w:val="nil"/>
            </w:tcBorders>
          </w:tcPr>
          <w:p w14:paraId="7D62D461" w14:textId="77777777" w:rsidR="00E6189F" w:rsidRPr="00994965" w:rsidRDefault="00E6189F" w:rsidP="005978CC">
            <w:pPr>
              <w:jc w:val="center"/>
              <w:rPr>
                <w:rFonts w:ascii="Arial" w:hAnsi="Arial" w:cs="Arial"/>
                <w:color w:val="000000" w:themeColor="text1"/>
                <w:sz w:val="24"/>
                <w:szCs w:val="24"/>
              </w:rPr>
            </w:pPr>
          </w:p>
        </w:tc>
        <w:tc>
          <w:tcPr>
            <w:tcW w:w="567" w:type="dxa"/>
            <w:tcBorders>
              <w:top w:val="nil"/>
              <w:left w:val="nil"/>
              <w:bottom w:val="nil"/>
              <w:right w:val="nil"/>
            </w:tcBorders>
          </w:tcPr>
          <w:p w14:paraId="078B034E" w14:textId="77777777" w:rsidR="00E6189F" w:rsidRPr="00994965" w:rsidRDefault="00E6189F" w:rsidP="005978CC">
            <w:pPr>
              <w:jc w:val="center"/>
              <w:rPr>
                <w:rFonts w:ascii="Arial" w:hAnsi="Arial" w:cs="Arial"/>
                <w:color w:val="000000" w:themeColor="text1"/>
                <w:sz w:val="24"/>
                <w:szCs w:val="24"/>
              </w:rPr>
            </w:pPr>
            <w:r w:rsidRPr="00994965">
              <w:rPr>
                <w:rFonts w:ascii="Arial" w:hAnsi="Arial" w:cs="Arial"/>
                <w:color w:val="000000" w:themeColor="text1"/>
                <w:sz w:val="24"/>
                <w:szCs w:val="24"/>
              </w:rPr>
              <w:sym w:font="Symbol" w:char="F0B7"/>
            </w:r>
          </w:p>
        </w:tc>
        <w:tc>
          <w:tcPr>
            <w:tcW w:w="7858" w:type="dxa"/>
            <w:tcBorders>
              <w:top w:val="nil"/>
              <w:left w:val="nil"/>
              <w:bottom w:val="nil"/>
              <w:right w:val="nil"/>
            </w:tcBorders>
          </w:tcPr>
          <w:p w14:paraId="499D7599"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Timed</w:t>
            </w:r>
          </w:p>
          <w:p w14:paraId="492506DD" w14:textId="77777777" w:rsidR="00E6189F" w:rsidRPr="00994965" w:rsidRDefault="00E6189F" w:rsidP="005978CC">
            <w:pPr>
              <w:jc w:val="both"/>
              <w:rPr>
                <w:rFonts w:ascii="Arial" w:hAnsi="Arial" w:cs="Arial"/>
                <w:color w:val="000000" w:themeColor="text1"/>
                <w:sz w:val="24"/>
                <w:szCs w:val="24"/>
              </w:rPr>
            </w:pPr>
          </w:p>
        </w:tc>
      </w:tr>
      <w:tr w:rsidR="00E6189F" w:rsidRPr="00994965" w14:paraId="672FB4A7" w14:textId="77777777" w:rsidTr="005978CC">
        <w:tc>
          <w:tcPr>
            <w:tcW w:w="817" w:type="dxa"/>
            <w:tcBorders>
              <w:top w:val="nil"/>
              <w:left w:val="nil"/>
              <w:bottom w:val="nil"/>
              <w:right w:val="nil"/>
            </w:tcBorders>
          </w:tcPr>
          <w:p w14:paraId="31CD0C16"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gridSpan w:val="2"/>
            <w:tcBorders>
              <w:top w:val="nil"/>
              <w:left w:val="nil"/>
              <w:bottom w:val="nil"/>
              <w:right w:val="nil"/>
            </w:tcBorders>
          </w:tcPr>
          <w:p w14:paraId="6AA6064B"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To set behavioural targets, staff assess behaviour in the following way:</w:t>
            </w:r>
          </w:p>
          <w:p w14:paraId="7FD8715F" w14:textId="77777777" w:rsidR="00E6189F" w:rsidRPr="00994965" w:rsidRDefault="00E6189F" w:rsidP="005978CC">
            <w:pPr>
              <w:jc w:val="both"/>
              <w:rPr>
                <w:rFonts w:ascii="Arial" w:hAnsi="Arial" w:cs="Arial"/>
                <w:color w:val="000000" w:themeColor="text1"/>
                <w:sz w:val="24"/>
                <w:szCs w:val="24"/>
              </w:rPr>
            </w:pPr>
          </w:p>
          <w:p w14:paraId="0429CF61"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Observed behaviour is stated in exact terms, generalisations for e.g.</w:t>
            </w:r>
          </w:p>
          <w:p w14:paraId="233EB765" w14:textId="1BD766FF" w:rsidR="00E6189F" w:rsidRPr="00994965" w:rsidRDefault="00E6189F" w:rsidP="005978CC">
            <w:pPr>
              <w:jc w:val="both"/>
              <w:rPr>
                <w:rFonts w:ascii="Arial" w:hAnsi="Arial" w:cs="Arial"/>
                <w:i/>
                <w:color w:val="000000" w:themeColor="text1"/>
                <w:sz w:val="24"/>
                <w:szCs w:val="24"/>
              </w:rPr>
            </w:pPr>
            <w:r w:rsidRPr="00994965">
              <w:rPr>
                <w:rFonts w:ascii="Arial" w:hAnsi="Arial" w:cs="Arial"/>
                <w:color w:val="000000" w:themeColor="text1"/>
                <w:sz w:val="24"/>
                <w:szCs w:val="24"/>
              </w:rPr>
              <w:t xml:space="preserve">    </w:t>
            </w:r>
            <w:r w:rsidRPr="00994965">
              <w:rPr>
                <w:rFonts w:ascii="Arial" w:hAnsi="Arial" w:cs="Arial"/>
                <w:i/>
                <w:color w:val="000000" w:themeColor="text1"/>
                <w:sz w:val="24"/>
                <w:szCs w:val="24"/>
              </w:rPr>
              <w:t>‘He hits children when passing their seat’</w:t>
            </w:r>
            <w:r w:rsidR="00055614" w:rsidRPr="00994965">
              <w:rPr>
                <w:rFonts w:ascii="Arial" w:hAnsi="Arial" w:cs="Arial"/>
                <w:i/>
                <w:color w:val="000000" w:themeColor="text1"/>
                <w:sz w:val="24"/>
                <w:szCs w:val="24"/>
              </w:rPr>
              <w:t>.... NOT....</w:t>
            </w:r>
            <w:r w:rsidRPr="00994965">
              <w:rPr>
                <w:rFonts w:ascii="Arial" w:hAnsi="Arial" w:cs="Arial"/>
                <w:i/>
                <w:color w:val="000000" w:themeColor="text1"/>
                <w:sz w:val="24"/>
                <w:szCs w:val="24"/>
              </w:rPr>
              <w:t>’He is disruptive’.</w:t>
            </w:r>
          </w:p>
          <w:p w14:paraId="6BDFDFC2" w14:textId="77777777" w:rsidR="00E6189F" w:rsidRPr="00994965" w:rsidRDefault="00E6189F" w:rsidP="005978CC">
            <w:pPr>
              <w:jc w:val="both"/>
              <w:rPr>
                <w:rFonts w:ascii="Arial" w:hAnsi="Arial" w:cs="Arial"/>
                <w:i/>
                <w:color w:val="000000" w:themeColor="text1"/>
                <w:sz w:val="24"/>
                <w:szCs w:val="24"/>
              </w:rPr>
            </w:pPr>
          </w:p>
          <w:p w14:paraId="49CBC05D"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Specific behaviour can be altered.  Generalisations are “fuzzy” to deal with in terms of developing control strategies.</w:t>
            </w:r>
          </w:p>
          <w:p w14:paraId="41F9AE5E" w14:textId="77777777" w:rsidR="00E6189F" w:rsidRPr="00994965" w:rsidRDefault="00E6189F" w:rsidP="005978CC">
            <w:pPr>
              <w:jc w:val="both"/>
              <w:rPr>
                <w:rFonts w:ascii="Arial" w:hAnsi="Arial" w:cs="Arial"/>
                <w:color w:val="000000" w:themeColor="text1"/>
                <w:sz w:val="24"/>
                <w:szCs w:val="24"/>
              </w:rPr>
            </w:pPr>
          </w:p>
        </w:tc>
      </w:tr>
      <w:tr w:rsidR="00E6189F" w:rsidRPr="00994965" w14:paraId="209F071C" w14:textId="77777777" w:rsidTr="005978CC">
        <w:tc>
          <w:tcPr>
            <w:tcW w:w="817" w:type="dxa"/>
            <w:tcBorders>
              <w:top w:val="nil"/>
              <w:left w:val="nil"/>
              <w:bottom w:val="nil"/>
              <w:right w:val="nil"/>
            </w:tcBorders>
          </w:tcPr>
          <w:p w14:paraId="00F03A6D"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gridSpan w:val="2"/>
            <w:tcBorders>
              <w:top w:val="nil"/>
              <w:left w:val="nil"/>
              <w:bottom w:val="nil"/>
              <w:right w:val="nil"/>
            </w:tcBorders>
          </w:tcPr>
          <w:p w14:paraId="5D8B5D9A"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Behaviour targets relate to classroom and out of class behaviours.  A formal Observation Assessment is </w:t>
            </w:r>
            <w:r w:rsidR="00F22E23" w:rsidRPr="00994965">
              <w:rPr>
                <w:rFonts w:ascii="Arial" w:hAnsi="Arial" w:cs="Arial"/>
                <w:color w:val="000000" w:themeColor="text1"/>
                <w:sz w:val="24"/>
                <w:szCs w:val="24"/>
              </w:rPr>
              <w:t xml:space="preserve">continually </w:t>
            </w:r>
            <w:r w:rsidRPr="00994965">
              <w:rPr>
                <w:rFonts w:ascii="Arial" w:hAnsi="Arial" w:cs="Arial"/>
                <w:color w:val="000000" w:themeColor="text1"/>
                <w:sz w:val="24"/>
                <w:szCs w:val="24"/>
              </w:rPr>
              <w:t>being developed with the School.</w:t>
            </w:r>
          </w:p>
          <w:p w14:paraId="6930E822" w14:textId="77777777" w:rsidR="00E6189F" w:rsidRPr="00994965" w:rsidRDefault="00E6189F" w:rsidP="005978CC">
            <w:pPr>
              <w:jc w:val="both"/>
              <w:rPr>
                <w:rFonts w:ascii="Arial" w:hAnsi="Arial" w:cs="Arial"/>
                <w:color w:val="000000" w:themeColor="text1"/>
                <w:sz w:val="24"/>
                <w:szCs w:val="24"/>
              </w:rPr>
            </w:pPr>
          </w:p>
        </w:tc>
      </w:tr>
      <w:tr w:rsidR="00E6189F" w:rsidRPr="00994965" w14:paraId="13C8C6F0" w14:textId="77777777" w:rsidTr="005978CC">
        <w:tc>
          <w:tcPr>
            <w:tcW w:w="817" w:type="dxa"/>
            <w:tcBorders>
              <w:top w:val="nil"/>
              <w:left w:val="nil"/>
              <w:bottom w:val="nil"/>
              <w:right w:val="nil"/>
            </w:tcBorders>
          </w:tcPr>
          <w:p w14:paraId="20E36DAB"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gridSpan w:val="2"/>
            <w:tcBorders>
              <w:top w:val="nil"/>
              <w:left w:val="nil"/>
              <w:bottom w:val="nil"/>
              <w:right w:val="nil"/>
            </w:tcBorders>
          </w:tcPr>
          <w:p w14:paraId="617A322C"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The starting point should be short, clearly achievement targets that will ensure success and</w:t>
            </w:r>
            <w:r w:rsidR="00F22E23" w:rsidRPr="00994965">
              <w:rPr>
                <w:rFonts w:ascii="Arial" w:hAnsi="Arial" w:cs="Arial"/>
                <w:color w:val="000000" w:themeColor="text1"/>
                <w:sz w:val="24"/>
                <w:szCs w:val="24"/>
              </w:rPr>
              <w:t xml:space="preserve"> promote increased self-esteem.</w:t>
            </w:r>
            <w:r w:rsidRPr="00994965">
              <w:rPr>
                <w:rFonts w:ascii="Arial" w:hAnsi="Arial" w:cs="Arial"/>
                <w:color w:val="000000" w:themeColor="text1"/>
                <w:sz w:val="24"/>
                <w:szCs w:val="24"/>
              </w:rPr>
              <w:t xml:space="preserve"> These can then be extended as appropriate.</w:t>
            </w:r>
          </w:p>
          <w:p w14:paraId="32D85219" w14:textId="77777777" w:rsidR="00E6189F" w:rsidRPr="00994965" w:rsidRDefault="00E6189F" w:rsidP="005978CC">
            <w:pPr>
              <w:jc w:val="both"/>
              <w:rPr>
                <w:rFonts w:ascii="Arial" w:hAnsi="Arial" w:cs="Arial"/>
                <w:color w:val="000000" w:themeColor="text1"/>
                <w:sz w:val="24"/>
                <w:szCs w:val="24"/>
              </w:rPr>
            </w:pPr>
          </w:p>
        </w:tc>
      </w:tr>
      <w:tr w:rsidR="00E6189F" w:rsidRPr="00994965" w14:paraId="18E5E6A9" w14:textId="77777777" w:rsidTr="005978CC">
        <w:tc>
          <w:tcPr>
            <w:tcW w:w="817" w:type="dxa"/>
            <w:tcBorders>
              <w:top w:val="nil"/>
              <w:left w:val="nil"/>
              <w:bottom w:val="nil"/>
              <w:right w:val="nil"/>
            </w:tcBorders>
          </w:tcPr>
          <w:p w14:paraId="0CE19BC3"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gridSpan w:val="2"/>
            <w:tcBorders>
              <w:top w:val="nil"/>
              <w:left w:val="nil"/>
              <w:bottom w:val="nil"/>
              <w:right w:val="nil"/>
            </w:tcBorders>
          </w:tcPr>
          <w:p w14:paraId="7A90BB93"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Success relies on positive attitudes, a sensitivity to the student’s responses and the imaginative ability to provide a variety of context for students to practice positive self-management.</w:t>
            </w:r>
          </w:p>
        </w:tc>
      </w:tr>
    </w:tbl>
    <w:p w14:paraId="63966B72" w14:textId="77777777" w:rsidR="00E6189F" w:rsidRPr="00994965" w:rsidRDefault="00E6189F" w:rsidP="00E6189F">
      <w:pPr>
        <w:jc w:val="center"/>
        <w:rPr>
          <w:rFonts w:ascii="Arial" w:hAnsi="Arial" w:cs="Arial"/>
          <w:b/>
          <w:color w:val="000000" w:themeColor="text1"/>
          <w:sz w:val="24"/>
          <w:szCs w:val="24"/>
          <w:u w:val="single"/>
        </w:rPr>
      </w:pPr>
    </w:p>
    <w:tbl>
      <w:tblPr>
        <w:tblStyle w:val="TableGrid"/>
        <w:tblW w:w="0" w:type="auto"/>
        <w:tblLook w:val="04A0" w:firstRow="1" w:lastRow="0" w:firstColumn="1" w:lastColumn="0" w:noHBand="0" w:noVBand="1"/>
      </w:tblPr>
      <w:tblGrid>
        <w:gridCol w:w="798"/>
        <w:gridCol w:w="8218"/>
      </w:tblGrid>
      <w:tr w:rsidR="00E6189F" w:rsidRPr="00994965" w14:paraId="13751542" w14:textId="77777777" w:rsidTr="005978CC">
        <w:tc>
          <w:tcPr>
            <w:tcW w:w="817" w:type="dxa"/>
            <w:tcBorders>
              <w:bottom w:val="single" w:sz="4" w:space="0" w:color="auto"/>
              <w:right w:val="nil"/>
            </w:tcBorders>
          </w:tcPr>
          <w:p w14:paraId="2894B68E"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 xml:space="preserve">   </w:t>
            </w:r>
          </w:p>
        </w:tc>
        <w:tc>
          <w:tcPr>
            <w:tcW w:w="8425" w:type="dxa"/>
            <w:tcBorders>
              <w:left w:val="nil"/>
              <w:bottom w:val="single" w:sz="4" w:space="0" w:color="auto"/>
            </w:tcBorders>
          </w:tcPr>
          <w:p w14:paraId="70240B69"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MANAGEMENT OF VIOLENT BEHAVIOUR</w:t>
            </w:r>
          </w:p>
        </w:tc>
      </w:tr>
      <w:tr w:rsidR="00E6189F" w:rsidRPr="00994965" w14:paraId="23536548" w14:textId="77777777" w:rsidTr="005978CC">
        <w:tc>
          <w:tcPr>
            <w:tcW w:w="9242" w:type="dxa"/>
            <w:gridSpan w:val="2"/>
            <w:tcBorders>
              <w:left w:val="nil"/>
              <w:bottom w:val="nil"/>
              <w:right w:val="nil"/>
            </w:tcBorders>
          </w:tcPr>
          <w:p w14:paraId="271AE1F2" w14:textId="77777777" w:rsidR="00E6189F" w:rsidRPr="00994965" w:rsidRDefault="00E6189F" w:rsidP="005978CC">
            <w:pPr>
              <w:jc w:val="both"/>
              <w:rPr>
                <w:rFonts w:ascii="Arial" w:hAnsi="Arial" w:cs="Arial"/>
                <w:color w:val="000000" w:themeColor="text1"/>
                <w:sz w:val="24"/>
                <w:szCs w:val="24"/>
              </w:rPr>
            </w:pPr>
          </w:p>
        </w:tc>
      </w:tr>
      <w:tr w:rsidR="00E6189F" w:rsidRPr="00994965" w14:paraId="65E3461F" w14:textId="77777777" w:rsidTr="005978CC">
        <w:tc>
          <w:tcPr>
            <w:tcW w:w="9242" w:type="dxa"/>
            <w:gridSpan w:val="2"/>
            <w:tcBorders>
              <w:top w:val="nil"/>
              <w:left w:val="nil"/>
              <w:bottom w:val="nil"/>
              <w:right w:val="nil"/>
            </w:tcBorders>
          </w:tcPr>
          <w:p w14:paraId="45083857" w14:textId="77777777" w:rsidR="00E6189F" w:rsidRPr="00994965" w:rsidRDefault="00E6189F" w:rsidP="005978CC">
            <w:pPr>
              <w:jc w:val="both"/>
              <w:rPr>
                <w:rFonts w:ascii="Arial" w:hAnsi="Arial" w:cs="Arial"/>
                <w:color w:val="000000" w:themeColor="text1"/>
                <w:sz w:val="24"/>
                <w:szCs w:val="24"/>
                <w:u w:val="single"/>
              </w:rPr>
            </w:pPr>
            <w:r w:rsidRPr="00994965">
              <w:rPr>
                <w:rFonts w:ascii="Arial" w:hAnsi="Arial" w:cs="Arial"/>
                <w:color w:val="000000" w:themeColor="text1"/>
                <w:sz w:val="24"/>
                <w:szCs w:val="24"/>
                <w:u w:val="single"/>
              </w:rPr>
              <w:t>Aspects of behaviour common in students who display severe emotional and</w:t>
            </w:r>
            <w:r w:rsidR="0003529F" w:rsidRPr="00994965">
              <w:rPr>
                <w:rFonts w:ascii="Arial" w:hAnsi="Arial" w:cs="Arial"/>
                <w:color w:val="000000" w:themeColor="text1"/>
                <w:sz w:val="24"/>
                <w:szCs w:val="24"/>
                <w:u w:val="single"/>
              </w:rPr>
              <w:t xml:space="preserve"> mental health</w:t>
            </w:r>
            <w:r w:rsidRPr="00994965">
              <w:rPr>
                <w:rFonts w:ascii="Arial" w:hAnsi="Arial" w:cs="Arial"/>
                <w:color w:val="000000" w:themeColor="text1"/>
                <w:sz w:val="24"/>
                <w:szCs w:val="24"/>
                <w:u w:val="single"/>
              </w:rPr>
              <w:t xml:space="preserve"> difficulties.</w:t>
            </w:r>
          </w:p>
          <w:p w14:paraId="4AE5B7AF" w14:textId="77777777" w:rsidR="00E6189F" w:rsidRPr="00994965" w:rsidRDefault="00E6189F" w:rsidP="005978CC">
            <w:pPr>
              <w:jc w:val="both"/>
              <w:rPr>
                <w:rFonts w:ascii="Arial" w:hAnsi="Arial" w:cs="Arial"/>
                <w:color w:val="000000" w:themeColor="text1"/>
                <w:sz w:val="24"/>
                <w:szCs w:val="24"/>
                <w:u w:val="single"/>
              </w:rPr>
            </w:pPr>
          </w:p>
        </w:tc>
      </w:tr>
      <w:tr w:rsidR="00E6189F" w:rsidRPr="00994965" w14:paraId="46B86D12" w14:textId="77777777" w:rsidTr="005978CC">
        <w:tc>
          <w:tcPr>
            <w:tcW w:w="817" w:type="dxa"/>
            <w:tcBorders>
              <w:top w:val="nil"/>
              <w:left w:val="nil"/>
              <w:bottom w:val="nil"/>
              <w:right w:val="nil"/>
            </w:tcBorders>
          </w:tcPr>
          <w:p w14:paraId="3955E093"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18EED5CD"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Many students experience extreme mood swings which may involve a range of behaviours that demonstrate an emotional fragility.</w:t>
            </w:r>
          </w:p>
          <w:p w14:paraId="12C42424" w14:textId="77777777" w:rsidR="00E6189F" w:rsidRPr="00994965" w:rsidRDefault="00E6189F" w:rsidP="005978CC">
            <w:pPr>
              <w:jc w:val="both"/>
              <w:rPr>
                <w:rFonts w:ascii="Arial" w:hAnsi="Arial" w:cs="Arial"/>
                <w:color w:val="000000" w:themeColor="text1"/>
                <w:sz w:val="24"/>
                <w:szCs w:val="24"/>
              </w:rPr>
            </w:pPr>
          </w:p>
        </w:tc>
      </w:tr>
      <w:tr w:rsidR="00E6189F" w:rsidRPr="00994965" w14:paraId="2252A025" w14:textId="77777777" w:rsidTr="005978CC">
        <w:tc>
          <w:tcPr>
            <w:tcW w:w="817" w:type="dxa"/>
            <w:tcBorders>
              <w:top w:val="nil"/>
              <w:left w:val="nil"/>
              <w:bottom w:val="nil"/>
              <w:right w:val="nil"/>
            </w:tcBorders>
          </w:tcPr>
          <w:p w14:paraId="379CA55B"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5307DE15"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At such times students can react to their circumstances with increasing hostility and aggression.</w:t>
            </w:r>
          </w:p>
          <w:p w14:paraId="5ABF93C4" w14:textId="77777777" w:rsidR="00E6189F" w:rsidRPr="00994965" w:rsidRDefault="00E6189F" w:rsidP="005978CC">
            <w:pPr>
              <w:jc w:val="both"/>
              <w:rPr>
                <w:rFonts w:ascii="Arial" w:hAnsi="Arial" w:cs="Arial"/>
                <w:color w:val="000000" w:themeColor="text1"/>
                <w:sz w:val="24"/>
                <w:szCs w:val="24"/>
              </w:rPr>
            </w:pPr>
          </w:p>
        </w:tc>
      </w:tr>
      <w:tr w:rsidR="00E6189F" w:rsidRPr="00994965" w14:paraId="1E4D03C7" w14:textId="77777777" w:rsidTr="005978CC">
        <w:tc>
          <w:tcPr>
            <w:tcW w:w="817" w:type="dxa"/>
            <w:tcBorders>
              <w:top w:val="nil"/>
              <w:left w:val="nil"/>
              <w:bottom w:val="nil"/>
              <w:right w:val="nil"/>
            </w:tcBorders>
          </w:tcPr>
          <w:p w14:paraId="71DCB018"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3DF42DF6" w14:textId="49FDA89E"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Disruptive behaviour is often a symptom of</w:t>
            </w:r>
            <w:r w:rsidR="00F22E23" w:rsidRPr="00994965">
              <w:rPr>
                <w:rFonts w:ascii="Arial" w:hAnsi="Arial" w:cs="Arial"/>
                <w:color w:val="000000" w:themeColor="text1"/>
                <w:sz w:val="24"/>
                <w:szCs w:val="24"/>
              </w:rPr>
              <w:t xml:space="preserve"> fear, failure or frustration. </w:t>
            </w:r>
            <w:r w:rsidRPr="00994965">
              <w:rPr>
                <w:rFonts w:ascii="Arial" w:hAnsi="Arial" w:cs="Arial"/>
                <w:color w:val="000000" w:themeColor="text1"/>
                <w:sz w:val="24"/>
                <w:szCs w:val="24"/>
              </w:rPr>
              <w:t xml:space="preserve">Frequently, children do not identify the true cause of their anxiety or emotional </w:t>
            </w:r>
            <w:r w:rsidR="00EC0BE3" w:rsidRPr="00994965">
              <w:rPr>
                <w:rFonts w:ascii="Arial" w:hAnsi="Arial" w:cs="Arial"/>
                <w:color w:val="000000" w:themeColor="text1"/>
                <w:sz w:val="24"/>
                <w:szCs w:val="24"/>
              </w:rPr>
              <w:t>distress but</w:t>
            </w:r>
            <w:r w:rsidRPr="00994965">
              <w:rPr>
                <w:rFonts w:ascii="Arial" w:hAnsi="Arial" w:cs="Arial"/>
                <w:color w:val="000000" w:themeColor="text1"/>
                <w:sz w:val="24"/>
                <w:szCs w:val="24"/>
              </w:rPr>
              <w:t xml:space="preserve"> fixate on an alternative “supposed” cause.</w:t>
            </w:r>
          </w:p>
          <w:p w14:paraId="4B644A8D" w14:textId="77777777" w:rsidR="00E6189F" w:rsidRPr="00994965" w:rsidRDefault="00E6189F" w:rsidP="005978CC">
            <w:pPr>
              <w:jc w:val="both"/>
              <w:rPr>
                <w:rFonts w:ascii="Arial" w:hAnsi="Arial" w:cs="Arial"/>
                <w:color w:val="000000" w:themeColor="text1"/>
                <w:sz w:val="24"/>
                <w:szCs w:val="24"/>
              </w:rPr>
            </w:pPr>
          </w:p>
        </w:tc>
      </w:tr>
      <w:tr w:rsidR="00E6189F" w:rsidRPr="00994965" w14:paraId="6633AD2A" w14:textId="77777777" w:rsidTr="005978CC">
        <w:tc>
          <w:tcPr>
            <w:tcW w:w="817" w:type="dxa"/>
            <w:tcBorders>
              <w:top w:val="nil"/>
              <w:left w:val="nil"/>
              <w:bottom w:val="nil"/>
              <w:right w:val="nil"/>
            </w:tcBorders>
          </w:tcPr>
          <w:p w14:paraId="082C48EB"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2A813697"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Real or imagined slights, minor disruptive incidents, or tensions within the teaching group, can provoke triggering incidents which invoke hostile responses in an emotionally fragile student.</w:t>
            </w:r>
          </w:p>
          <w:p w14:paraId="2677290C" w14:textId="77777777" w:rsidR="00E6189F" w:rsidRPr="00994965" w:rsidRDefault="00E6189F" w:rsidP="005978CC">
            <w:pPr>
              <w:jc w:val="both"/>
              <w:rPr>
                <w:rFonts w:ascii="Arial" w:hAnsi="Arial" w:cs="Arial"/>
                <w:color w:val="000000" w:themeColor="text1"/>
                <w:sz w:val="24"/>
                <w:szCs w:val="24"/>
              </w:rPr>
            </w:pPr>
          </w:p>
        </w:tc>
      </w:tr>
      <w:tr w:rsidR="00E6189F" w:rsidRPr="00994965" w14:paraId="67DAE2BC" w14:textId="77777777" w:rsidTr="005978CC">
        <w:tc>
          <w:tcPr>
            <w:tcW w:w="817" w:type="dxa"/>
            <w:tcBorders>
              <w:top w:val="nil"/>
              <w:left w:val="nil"/>
              <w:bottom w:val="nil"/>
              <w:right w:val="nil"/>
            </w:tcBorders>
          </w:tcPr>
          <w:p w14:paraId="249BF8C6"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199FD359"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With or without staff support to defuse the student’s tension and frustrated behaviour, the child may display an outburst of violence.</w:t>
            </w:r>
          </w:p>
          <w:p w14:paraId="0EF46479" w14:textId="77777777" w:rsidR="00E6189F" w:rsidRPr="00994965" w:rsidRDefault="00E6189F" w:rsidP="005978CC">
            <w:pPr>
              <w:jc w:val="both"/>
              <w:rPr>
                <w:rFonts w:ascii="Arial" w:hAnsi="Arial" w:cs="Arial"/>
                <w:color w:val="000000" w:themeColor="text1"/>
                <w:sz w:val="24"/>
                <w:szCs w:val="24"/>
              </w:rPr>
            </w:pPr>
          </w:p>
        </w:tc>
      </w:tr>
      <w:tr w:rsidR="00E6189F" w:rsidRPr="00994965" w14:paraId="12E6E395" w14:textId="77777777" w:rsidTr="005978CC">
        <w:tc>
          <w:tcPr>
            <w:tcW w:w="817" w:type="dxa"/>
            <w:tcBorders>
              <w:top w:val="nil"/>
              <w:left w:val="nil"/>
              <w:bottom w:val="nil"/>
              <w:right w:val="nil"/>
            </w:tcBorders>
          </w:tcPr>
          <w:p w14:paraId="3AB58C42"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2F4DB0EF"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Outbursts of violence may be exhibited, the cause of which may originate out of the school or even to the child’s history.</w:t>
            </w:r>
          </w:p>
        </w:tc>
      </w:tr>
    </w:tbl>
    <w:p w14:paraId="4EA9BA15" w14:textId="77777777" w:rsidR="00E6189F" w:rsidRPr="00994965" w:rsidRDefault="00E6189F" w:rsidP="00E6189F">
      <w:pPr>
        <w:rPr>
          <w:rFonts w:ascii="Arial" w:hAnsi="Arial" w:cs="Arial"/>
          <w:b/>
          <w:color w:val="000000" w:themeColor="text1"/>
          <w:sz w:val="24"/>
          <w:szCs w:val="24"/>
          <w:u w:val="single"/>
        </w:rPr>
      </w:pPr>
    </w:p>
    <w:tbl>
      <w:tblPr>
        <w:tblStyle w:val="TableGrid"/>
        <w:tblW w:w="0" w:type="auto"/>
        <w:tblLook w:val="04A0" w:firstRow="1" w:lastRow="0" w:firstColumn="1" w:lastColumn="0" w:noHBand="0" w:noVBand="1"/>
      </w:tblPr>
      <w:tblGrid>
        <w:gridCol w:w="798"/>
        <w:gridCol w:w="8218"/>
      </w:tblGrid>
      <w:tr w:rsidR="00E6189F" w:rsidRPr="00994965" w14:paraId="47144CAA" w14:textId="77777777" w:rsidTr="005978CC">
        <w:tc>
          <w:tcPr>
            <w:tcW w:w="817" w:type="dxa"/>
            <w:tcBorders>
              <w:bottom w:val="single" w:sz="4" w:space="0" w:color="auto"/>
              <w:right w:val="nil"/>
            </w:tcBorders>
          </w:tcPr>
          <w:p w14:paraId="44B215E3"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 xml:space="preserve">    </w:t>
            </w:r>
          </w:p>
        </w:tc>
        <w:tc>
          <w:tcPr>
            <w:tcW w:w="8425" w:type="dxa"/>
            <w:tcBorders>
              <w:left w:val="nil"/>
              <w:bottom w:val="single" w:sz="4" w:space="0" w:color="auto"/>
            </w:tcBorders>
          </w:tcPr>
          <w:p w14:paraId="1EFDC948"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INITIAL MANAGEMENT OF DISRUPTIVE BEHAVIOUR</w:t>
            </w:r>
          </w:p>
        </w:tc>
      </w:tr>
      <w:tr w:rsidR="00E6189F" w:rsidRPr="00994965" w14:paraId="7332107B" w14:textId="77777777" w:rsidTr="005978CC">
        <w:tc>
          <w:tcPr>
            <w:tcW w:w="9242" w:type="dxa"/>
            <w:gridSpan w:val="2"/>
            <w:tcBorders>
              <w:left w:val="nil"/>
              <w:bottom w:val="nil"/>
              <w:right w:val="nil"/>
            </w:tcBorders>
          </w:tcPr>
          <w:p w14:paraId="5D98A3F1" w14:textId="77777777" w:rsidR="00E6189F" w:rsidRPr="00994965" w:rsidRDefault="00E6189F" w:rsidP="005978CC">
            <w:pPr>
              <w:jc w:val="both"/>
              <w:rPr>
                <w:rFonts w:ascii="Arial" w:hAnsi="Arial" w:cs="Arial"/>
                <w:color w:val="000000" w:themeColor="text1"/>
                <w:sz w:val="24"/>
                <w:szCs w:val="24"/>
              </w:rPr>
            </w:pPr>
          </w:p>
        </w:tc>
      </w:tr>
      <w:tr w:rsidR="00E6189F" w:rsidRPr="00994965" w14:paraId="7F74A3C1" w14:textId="77777777" w:rsidTr="005978CC">
        <w:tc>
          <w:tcPr>
            <w:tcW w:w="817" w:type="dxa"/>
            <w:tcBorders>
              <w:top w:val="nil"/>
              <w:left w:val="nil"/>
              <w:bottom w:val="nil"/>
              <w:right w:val="nil"/>
            </w:tcBorders>
          </w:tcPr>
          <w:p w14:paraId="50C86B8C"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52E16D03"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The level and nature of appropriate staff support, or intervention, will wherever possible depend on the attitude and behaviour of the student.</w:t>
            </w:r>
          </w:p>
          <w:p w14:paraId="60EDCC55" w14:textId="77777777" w:rsidR="00E6189F" w:rsidRPr="00994965" w:rsidRDefault="00E6189F" w:rsidP="005978CC">
            <w:pPr>
              <w:jc w:val="both"/>
              <w:rPr>
                <w:rFonts w:ascii="Arial" w:hAnsi="Arial" w:cs="Arial"/>
                <w:color w:val="000000" w:themeColor="text1"/>
                <w:sz w:val="24"/>
                <w:szCs w:val="24"/>
              </w:rPr>
            </w:pPr>
          </w:p>
        </w:tc>
      </w:tr>
      <w:tr w:rsidR="00E6189F" w:rsidRPr="00994965" w14:paraId="68757F74" w14:textId="77777777" w:rsidTr="005978CC">
        <w:tc>
          <w:tcPr>
            <w:tcW w:w="817" w:type="dxa"/>
            <w:tcBorders>
              <w:top w:val="nil"/>
              <w:left w:val="nil"/>
              <w:bottom w:val="nil"/>
              <w:right w:val="nil"/>
            </w:tcBorders>
          </w:tcPr>
          <w:p w14:paraId="3BBB8815"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18200E23" w14:textId="21224C5F"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When the staff observe </w:t>
            </w:r>
            <w:r w:rsidR="00EC0BE3" w:rsidRPr="00994965">
              <w:rPr>
                <w:rFonts w:ascii="Arial" w:hAnsi="Arial" w:cs="Arial"/>
                <w:color w:val="000000" w:themeColor="text1"/>
                <w:sz w:val="24"/>
                <w:szCs w:val="24"/>
              </w:rPr>
              <w:t>tension,</w:t>
            </w:r>
            <w:r w:rsidRPr="00994965">
              <w:rPr>
                <w:rFonts w:ascii="Arial" w:hAnsi="Arial" w:cs="Arial"/>
                <w:color w:val="000000" w:themeColor="text1"/>
                <w:sz w:val="24"/>
                <w:szCs w:val="24"/>
              </w:rPr>
              <w:t xml:space="preserve"> the initial approach should be low key and appropriate.</w:t>
            </w:r>
          </w:p>
          <w:p w14:paraId="1B24310E" w14:textId="233A8C2B" w:rsidR="00EC0BE3" w:rsidRPr="00994965" w:rsidRDefault="00EC0BE3" w:rsidP="005978CC">
            <w:pPr>
              <w:jc w:val="both"/>
              <w:rPr>
                <w:rFonts w:ascii="Arial" w:hAnsi="Arial" w:cs="Arial"/>
                <w:color w:val="000000" w:themeColor="text1"/>
                <w:sz w:val="24"/>
                <w:szCs w:val="24"/>
              </w:rPr>
            </w:pPr>
          </w:p>
        </w:tc>
      </w:tr>
      <w:tr w:rsidR="00E6189F" w:rsidRPr="00994965" w14:paraId="7232FAE6" w14:textId="77777777" w:rsidTr="005978CC">
        <w:tc>
          <w:tcPr>
            <w:tcW w:w="817" w:type="dxa"/>
            <w:tcBorders>
              <w:top w:val="nil"/>
              <w:left w:val="nil"/>
              <w:bottom w:val="nil"/>
              <w:right w:val="nil"/>
            </w:tcBorders>
          </w:tcPr>
          <w:p w14:paraId="55B91B0D"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104824ED"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The student’s response determines the route by which staff manage the</w:t>
            </w:r>
            <w:r w:rsidR="00F22E23" w:rsidRPr="00994965">
              <w:rPr>
                <w:rFonts w:ascii="Arial" w:hAnsi="Arial" w:cs="Arial"/>
                <w:color w:val="000000" w:themeColor="text1"/>
                <w:sz w:val="24"/>
                <w:szCs w:val="24"/>
              </w:rPr>
              <w:t xml:space="preserve"> child’s difficulties.</w:t>
            </w:r>
            <w:r w:rsidRPr="00994965">
              <w:rPr>
                <w:rFonts w:ascii="Arial" w:hAnsi="Arial" w:cs="Arial"/>
                <w:color w:val="000000" w:themeColor="text1"/>
                <w:sz w:val="24"/>
                <w:szCs w:val="24"/>
              </w:rPr>
              <w:t xml:space="preserve"> In many cases it is possible to divert the child away from violent outcomes.</w:t>
            </w:r>
          </w:p>
          <w:p w14:paraId="6810F0D1" w14:textId="77777777" w:rsidR="00E6189F" w:rsidRPr="00994965" w:rsidRDefault="00E6189F" w:rsidP="005978CC">
            <w:pPr>
              <w:jc w:val="both"/>
              <w:rPr>
                <w:rFonts w:ascii="Arial" w:hAnsi="Arial" w:cs="Arial"/>
                <w:color w:val="000000" w:themeColor="text1"/>
                <w:sz w:val="24"/>
                <w:szCs w:val="24"/>
              </w:rPr>
            </w:pPr>
          </w:p>
        </w:tc>
      </w:tr>
      <w:tr w:rsidR="00E6189F" w:rsidRPr="00994965" w14:paraId="6CDFDF41" w14:textId="77777777" w:rsidTr="005978CC">
        <w:tc>
          <w:tcPr>
            <w:tcW w:w="817" w:type="dxa"/>
            <w:tcBorders>
              <w:top w:val="nil"/>
              <w:left w:val="nil"/>
              <w:bottom w:val="nil"/>
              <w:right w:val="nil"/>
            </w:tcBorders>
          </w:tcPr>
          <w:p w14:paraId="74E797DC"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74FBA795"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In some cases, the student will dismiss all avoidance options, suggested by staff and persistently escalate aggressive behaviour towards confrontation and a violent outcome.</w:t>
            </w:r>
          </w:p>
          <w:p w14:paraId="25AF7EAE" w14:textId="77777777" w:rsidR="00E6189F" w:rsidRPr="00994965" w:rsidRDefault="00E6189F" w:rsidP="005978CC">
            <w:pPr>
              <w:jc w:val="both"/>
              <w:rPr>
                <w:rFonts w:ascii="Arial" w:hAnsi="Arial" w:cs="Arial"/>
                <w:color w:val="000000" w:themeColor="text1"/>
                <w:sz w:val="24"/>
                <w:szCs w:val="24"/>
              </w:rPr>
            </w:pPr>
          </w:p>
        </w:tc>
      </w:tr>
      <w:tr w:rsidR="00E6189F" w:rsidRPr="00994965" w14:paraId="073C39CE" w14:textId="77777777" w:rsidTr="005978CC">
        <w:tc>
          <w:tcPr>
            <w:tcW w:w="817" w:type="dxa"/>
            <w:tcBorders>
              <w:top w:val="nil"/>
              <w:left w:val="nil"/>
              <w:bottom w:val="nil"/>
              <w:right w:val="nil"/>
            </w:tcBorders>
          </w:tcPr>
          <w:p w14:paraId="2633CEB9"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501CE5A5"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Some situations can escalate very quickly.</w:t>
            </w:r>
          </w:p>
          <w:p w14:paraId="4B1D477B" w14:textId="77777777" w:rsidR="00E6189F" w:rsidRPr="00994965" w:rsidRDefault="00E6189F" w:rsidP="005978CC">
            <w:pPr>
              <w:jc w:val="both"/>
              <w:rPr>
                <w:rFonts w:ascii="Arial" w:hAnsi="Arial" w:cs="Arial"/>
                <w:color w:val="000000" w:themeColor="text1"/>
                <w:sz w:val="24"/>
                <w:szCs w:val="24"/>
              </w:rPr>
            </w:pPr>
          </w:p>
        </w:tc>
      </w:tr>
      <w:tr w:rsidR="00E6189F" w:rsidRPr="00994965" w14:paraId="21B45E56" w14:textId="77777777" w:rsidTr="005978CC">
        <w:tc>
          <w:tcPr>
            <w:tcW w:w="817" w:type="dxa"/>
            <w:tcBorders>
              <w:top w:val="nil"/>
              <w:left w:val="nil"/>
              <w:bottom w:val="nil"/>
              <w:right w:val="nil"/>
            </w:tcBorders>
          </w:tcPr>
          <w:p w14:paraId="65BE1F1D"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20955F05" w14:textId="014ACEE0"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During an escalation staff should decide </w:t>
            </w:r>
            <w:r w:rsidR="00EC0BE3" w:rsidRPr="00994965">
              <w:rPr>
                <w:rFonts w:ascii="Arial" w:hAnsi="Arial" w:cs="Arial"/>
                <w:color w:val="000000" w:themeColor="text1"/>
                <w:sz w:val="24"/>
                <w:szCs w:val="24"/>
              </w:rPr>
              <w:t>whether</w:t>
            </w:r>
            <w:r w:rsidRPr="00994965">
              <w:rPr>
                <w:rFonts w:ascii="Arial" w:hAnsi="Arial" w:cs="Arial"/>
                <w:color w:val="000000" w:themeColor="text1"/>
                <w:sz w:val="24"/>
                <w:szCs w:val="24"/>
              </w:rPr>
              <w:t xml:space="preserve"> to summon support to take other measures to safeguard the health and safety of all present.</w:t>
            </w:r>
          </w:p>
        </w:tc>
      </w:tr>
    </w:tbl>
    <w:p w14:paraId="6AFAB436" w14:textId="77777777" w:rsidR="00E6189F" w:rsidRPr="00994965" w:rsidRDefault="00E6189F" w:rsidP="00E6189F">
      <w:pPr>
        <w:spacing w:before="240" w:after="0"/>
        <w:jc w:val="center"/>
        <w:rPr>
          <w:rFonts w:ascii="Arial" w:hAnsi="Arial" w:cs="Arial"/>
          <w:b/>
          <w:color w:val="000000" w:themeColor="text1"/>
          <w:sz w:val="24"/>
          <w:szCs w:val="24"/>
          <w:u w:val="single"/>
        </w:rPr>
      </w:pPr>
    </w:p>
    <w:tbl>
      <w:tblPr>
        <w:tblStyle w:val="TableGrid"/>
        <w:tblW w:w="0" w:type="auto"/>
        <w:tblLook w:val="04A0" w:firstRow="1" w:lastRow="0" w:firstColumn="1" w:lastColumn="0" w:noHBand="0" w:noVBand="1"/>
      </w:tblPr>
      <w:tblGrid>
        <w:gridCol w:w="798"/>
        <w:gridCol w:w="8218"/>
      </w:tblGrid>
      <w:tr w:rsidR="00E6189F" w:rsidRPr="00994965" w14:paraId="1D326670" w14:textId="77777777" w:rsidTr="005978CC">
        <w:tc>
          <w:tcPr>
            <w:tcW w:w="817" w:type="dxa"/>
            <w:tcBorders>
              <w:bottom w:val="single" w:sz="4" w:space="0" w:color="auto"/>
              <w:right w:val="nil"/>
            </w:tcBorders>
          </w:tcPr>
          <w:p w14:paraId="1F7C0060"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 xml:space="preserve">    </w:t>
            </w:r>
          </w:p>
        </w:tc>
        <w:tc>
          <w:tcPr>
            <w:tcW w:w="8425" w:type="dxa"/>
            <w:tcBorders>
              <w:left w:val="nil"/>
              <w:bottom w:val="single" w:sz="4" w:space="0" w:color="auto"/>
            </w:tcBorders>
          </w:tcPr>
          <w:p w14:paraId="16C69E4E"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PRINCIPLES GOVERNING MANAGEMENT DECISIONS</w:t>
            </w:r>
          </w:p>
        </w:tc>
      </w:tr>
      <w:tr w:rsidR="00E6189F" w:rsidRPr="00994965" w14:paraId="042C5D41" w14:textId="77777777" w:rsidTr="005978CC">
        <w:tc>
          <w:tcPr>
            <w:tcW w:w="9242" w:type="dxa"/>
            <w:gridSpan w:val="2"/>
            <w:tcBorders>
              <w:left w:val="nil"/>
              <w:bottom w:val="nil"/>
              <w:right w:val="nil"/>
            </w:tcBorders>
          </w:tcPr>
          <w:p w14:paraId="4D2E12B8" w14:textId="77777777" w:rsidR="00E6189F" w:rsidRPr="00994965" w:rsidRDefault="00E6189F" w:rsidP="005978CC">
            <w:pPr>
              <w:jc w:val="both"/>
              <w:rPr>
                <w:rFonts w:ascii="Arial" w:hAnsi="Arial" w:cs="Arial"/>
                <w:color w:val="000000" w:themeColor="text1"/>
                <w:sz w:val="24"/>
                <w:szCs w:val="24"/>
              </w:rPr>
            </w:pPr>
          </w:p>
        </w:tc>
      </w:tr>
      <w:tr w:rsidR="00E6189F" w:rsidRPr="00994965" w14:paraId="008008CD" w14:textId="77777777" w:rsidTr="005978CC">
        <w:tc>
          <w:tcPr>
            <w:tcW w:w="9242" w:type="dxa"/>
            <w:gridSpan w:val="2"/>
            <w:tcBorders>
              <w:top w:val="nil"/>
              <w:left w:val="nil"/>
              <w:bottom w:val="nil"/>
              <w:right w:val="nil"/>
            </w:tcBorders>
          </w:tcPr>
          <w:p w14:paraId="5F118CC1" w14:textId="77777777" w:rsidR="00E6189F" w:rsidRPr="00994965" w:rsidRDefault="00E6189F" w:rsidP="005978CC">
            <w:pPr>
              <w:jc w:val="both"/>
              <w:rPr>
                <w:rFonts w:ascii="Arial" w:hAnsi="Arial" w:cs="Arial"/>
                <w:b/>
                <w:color w:val="000000" w:themeColor="text1"/>
                <w:sz w:val="24"/>
                <w:szCs w:val="24"/>
              </w:rPr>
            </w:pPr>
            <w:r w:rsidRPr="00994965">
              <w:rPr>
                <w:rFonts w:ascii="Arial" w:hAnsi="Arial" w:cs="Arial"/>
                <w:b/>
                <w:color w:val="000000" w:themeColor="text1"/>
                <w:sz w:val="24"/>
                <w:szCs w:val="24"/>
              </w:rPr>
              <w:t xml:space="preserve">Staff may use many options and strategies </w:t>
            </w:r>
            <w:r w:rsidR="00F22E23" w:rsidRPr="00994965">
              <w:rPr>
                <w:rFonts w:ascii="Arial" w:hAnsi="Arial" w:cs="Arial"/>
                <w:b/>
                <w:color w:val="000000" w:themeColor="text1"/>
                <w:sz w:val="24"/>
                <w:szCs w:val="24"/>
              </w:rPr>
              <w:t>to manage disaffected students.</w:t>
            </w:r>
            <w:r w:rsidRPr="00994965">
              <w:rPr>
                <w:rFonts w:ascii="Arial" w:hAnsi="Arial" w:cs="Arial"/>
                <w:b/>
                <w:color w:val="000000" w:themeColor="text1"/>
                <w:sz w:val="24"/>
                <w:szCs w:val="24"/>
              </w:rPr>
              <w:t xml:space="preserve"> The selection of specific management techniques depends, in part, on the personality, character and te</w:t>
            </w:r>
            <w:r w:rsidR="00F22E23" w:rsidRPr="00994965">
              <w:rPr>
                <w:rFonts w:ascii="Arial" w:hAnsi="Arial" w:cs="Arial"/>
                <w:b/>
                <w:color w:val="000000" w:themeColor="text1"/>
                <w:sz w:val="24"/>
                <w:szCs w:val="24"/>
              </w:rPr>
              <w:t xml:space="preserve">mperament of individual staff. </w:t>
            </w:r>
            <w:r w:rsidRPr="00994965">
              <w:rPr>
                <w:rFonts w:ascii="Arial" w:hAnsi="Arial" w:cs="Arial"/>
                <w:b/>
                <w:color w:val="000000" w:themeColor="text1"/>
                <w:sz w:val="24"/>
                <w:szCs w:val="24"/>
              </w:rPr>
              <w:t xml:space="preserve">No set of strategies </w:t>
            </w:r>
            <w:r w:rsidRPr="00994965">
              <w:rPr>
                <w:rFonts w:ascii="Arial" w:hAnsi="Arial" w:cs="Arial"/>
                <w:b/>
                <w:color w:val="000000" w:themeColor="text1"/>
                <w:sz w:val="24"/>
                <w:szCs w:val="24"/>
                <w:u w:val="single"/>
              </w:rPr>
              <w:t>guarantee</w:t>
            </w:r>
            <w:r w:rsidRPr="00994965">
              <w:rPr>
                <w:rFonts w:ascii="Arial" w:hAnsi="Arial" w:cs="Arial"/>
                <w:b/>
                <w:color w:val="000000" w:themeColor="text1"/>
                <w:sz w:val="24"/>
                <w:szCs w:val="24"/>
              </w:rPr>
              <w:t xml:space="preserve"> a successful outcome</w:t>
            </w:r>
            <w:r w:rsidR="00F22E23" w:rsidRPr="00994965">
              <w:rPr>
                <w:rFonts w:ascii="Arial" w:hAnsi="Arial" w:cs="Arial"/>
                <w:b/>
                <w:color w:val="000000" w:themeColor="text1"/>
                <w:sz w:val="24"/>
                <w:szCs w:val="24"/>
              </w:rPr>
              <w:t xml:space="preserve"> to behavioural confrontations.</w:t>
            </w:r>
            <w:r w:rsidRPr="00994965">
              <w:rPr>
                <w:rFonts w:ascii="Arial" w:hAnsi="Arial" w:cs="Arial"/>
                <w:b/>
                <w:color w:val="000000" w:themeColor="text1"/>
                <w:sz w:val="24"/>
                <w:szCs w:val="24"/>
              </w:rPr>
              <w:t xml:space="preserve"> However, the following principles should govern management decisions:</w:t>
            </w:r>
          </w:p>
          <w:p w14:paraId="308F224F" w14:textId="77777777" w:rsidR="00E6189F" w:rsidRPr="00994965" w:rsidRDefault="00E6189F" w:rsidP="005978CC">
            <w:pPr>
              <w:jc w:val="both"/>
              <w:rPr>
                <w:rFonts w:ascii="Arial" w:hAnsi="Arial" w:cs="Arial"/>
                <w:color w:val="000000" w:themeColor="text1"/>
                <w:sz w:val="24"/>
                <w:szCs w:val="24"/>
              </w:rPr>
            </w:pPr>
          </w:p>
        </w:tc>
      </w:tr>
      <w:tr w:rsidR="00E6189F" w:rsidRPr="00994965" w14:paraId="7EA301DD" w14:textId="77777777" w:rsidTr="005978CC">
        <w:tc>
          <w:tcPr>
            <w:tcW w:w="817" w:type="dxa"/>
            <w:tcBorders>
              <w:top w:val="nil"/>
              <w:left w:val="nil"/>
              <w:bottom w:val="nil"/>
              <w:right w:val="nil"/>
            </w:tcBorders>
          </w:tcPr>
          <w:p w14:paraId="5E6D6F63"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3B121ADE"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It is essential that staff, when managing disruptive students, should </w:t>
            </w:r>
            <w:r w:rsidRPr="00994965">
              <w:rPr>
                <w:rFonts w:ascii="Arial" w:hAnsi="Arial" w:cs="Arial"/>
                <w:color w:val="000000" w:themeColor="text1"/>
                <w:sz w:val="24"/>
                <w:szCs w:val="24"/>
                <w:u w:val="single"/>
              </w:rPr>
              <w:t>remain objective and calm</w:t>
            </w:r>
            <w:r w:rsidRPr="00994965">
              <w:rPr>
                <w:rFonts w:ascii="Arial" w:hAnsi="Arial" w:cs="Arial"/>
                <w:color w:val="000000" w:themeColor="text1"/>
                <w:sz w:val="24"/>
                <w:szCs w:val="24"/>
              </w:rPr>
              <w:t xml:space="preserve">, in both speech and </w:t>
            </w:r>
            <w:r w:rsidR="00514B85" w:rsidRPr="00994965">
              <w:rPr>
                <w:rFonts w:ascii="Arial" w:hAnsi="Arial" w:cs="Arial"/>
                <w:color w:val="000000" w:themeColor="text1"/>
                <w:sz w:val="24"/>
                <w:szCs w:val="24"/>
              </w:rPr>
              <w:t>actions.</w:t>
            </w:r>
            <w:r w:rsidRPr="00994965">
              <w:rPr>
                <w:rFonts w:ascii="Arial" w:hAnsi="Arial" w:cs="Arial"/>
                <w:color w:val="000000" w:themeColor="text1"/>
                <w:sz w:val="24"/>
                <w:szCs w:val="24"/>
              </w:rPr>
              <w:t xml:space="preserve"> It is not possible to effectively manage students when one becomes subjective and “heated” by the circumstances.</w:t>
            </w:r>
          </w:p>
          <w:p w14:paraId="7B969857" w14:textId="77777777" w:rsidR="00E6189F" w:rsidRPr="00994965" w:rsidRDefault="00E6189F" w:rsidP="005978CC">
            <w:pPr>
              <w:jc w:val="both"/>
              <w:rPr>
                <w:rFonts w:ascii="Arial" w:hAnsi="Arial" w:cs="Arial"/>
                <w:color w:val="000000" w:themeColor="text1"/>
                <w:sz w:val="24"/>
                <w:szCs w:val="24"/>
              </w:rPr>
            </w:pPr>
          </w:p>
        </w:tc>
      </w:tr>
      <w:tr w:rsidR="00E6189F" w:rsidRPr="00994965" w14:paraId="2B12D49B" w14:textId="77777777" w:rsidTr="005978CC">
        <w:tc>
          <w:tcPr>
            <w:tcW w:w="817" w:type="dxa"/>
            <w:tcBorders>
              <w:top w:val="nil"/>
              <w:left w:val="nil"/>
              <w:bottom w:val="nil"/>
              <w:right w:val="nil"/>
            </w:tcBorders>
          </w:tcPr>
          <w:p w14:paraId="0FE634FD"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03A6E685"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It is important to </w:t>
            </w:r>
            <w:r w:rsidRPr="00994965">
              <w:rPr>
                <w:rFonts w:ascii="Arial" w:hAnsi="Arial" w:cs="Arial"/>
                <w:color w:val="000000" w:themeColor="text1"/>
                <w:sz w:val="24"/>
                <w:szCs w:val="24"/>
                <w:u w:val="single"/>
              </w:rPr>
              <w:t>listen and respond quietly</w:t>
            </w:r>
            <w:r w:rsidRPr="00994965">
              <w:rPr>
                <w:rFonts w:ascii="Arial" w:hAnsi="Arial" w:cs="Arial"/>
                <w:color w:val="000000" w:themeColor="text1"/>
                <w:sz w:val="24"/>
                <w:szCs w:val="24"/>
              </w:rPr>
              <w:t xml:space="preserve"> to the student, rather than overwhelm the child with loud and insistent directives (loud, nagging demands).</w:t>
            </w:r>
          </w:p>
          <w:p w14:paraId="62A1F980" w14:textId="77777777" w:rsidR="00E6189F" w:rsidRPr="00994965" w:rsidRDefault="00E6189F" w:rsidP="005978CC">
            <w:pPr>
              <w:jc w:val="both"/>
              <w:rPr>
                <w:rFonts w:ascii="Arial" w:hAnsi="Arial" w:cs="Arial"/>
                <w:color w:val="000000" w:themeColor="text1"/>
                <w:sz w:val="24"/>
                <w:szCs w:val="24"/>
              </w:rPr>
            </w:pPr>
          </w:p>
        </w:tc>
      </w:tr>
      <w:tr w:rsidR="00E6189F" w:rsidRPr="00994965" w14:paraId="4C59C432" w14:textId="77777777" w:rsidTr="005978CC">
        <w:tc>
          <w:tcPr>
            <w:tcW w:w="817" w:type="dxa"/>
            <w:tcBorders>
              <w:top w:val="nil"/>
              <w:left w:val="nil"/>
              <w:bottom w:val="nil"/>
              <w:right w:val="nil"/>
            </w:tcBorders>
          </w:tcPr>
          <w:p w14:paraId="300079F4"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75904A41"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If no immediate solution is obvious, ask, if appropriate, if one may deal with the diffi</w:t>
            </w:r>
            <w:r w:rsidR="000E665C" w:rsidRPr="00994965">
              <w:rPr>
                <w:rFonts w:ascii="Arial" w:hAnsi="Arial" w:cs="Arial"/>
                <w:color w:val="000000" w:themeColor="text1"/>
                <w:sz w:val="24"/>
                <w:szCs w:val="24"/>
              </w:rPr>
              <w:t xml:space="preserve">culty at an agreed later time. </w:t>
            </w:r>
            <w:r w:rsidRPr="00994965">
              <w:rPr>
                <w:rFonts w:ascii="Arial" w:hAnsi="Arial" w:cs="Arial"/>
                <w:color w:val="000000" w:themeColor="text1"/>
                <w:sz w:val="24"/>
                <w:szCs w:val="24"/>
              </w:rPr>
              <w:t>Imposing an immediate “solution” may not dispel the student’s frustration, or defuse unacceptable behaviour, whereas time-distancing problems can (sometimes) do.</w:t>
            </w:r>
          </w:p>
          <w:p w14:paraId="299D8616" w14:textId="77777777" w:rsidR="00E6189F" w:rsidRPr="00994965" w:rsidRDefault="00E6189F" w:rsidP="005978CC">
            <w:pPr>
              <w:jc w:val="both"/>
              <w:rPr>
                <w:rFonts w:ascii="Arial" w:hAnsi="Arial" w:cs="Arial"/>
                <w:color w:val="000000" w:themeColor="text1"/>
                <w:sz w:val="24"/>
                <w:szCs w:val="24"/>
              </w:rPr>
            </w:pPr>
          </w:p>
        </w:tc>
      </w:tr>
      <w:tr w:rsidR="00E6189F" w:rsidRPr="00994965" w14:paraId="416F083D" w14:textId="77777777" w:rsidTr="005978CC">
        <w:tc>
          <w:tcPr>
            <w:tcW w:w="817" w:type="dxa"/>
            <w:tcBorders>
              <w:top w:val="nil"/>
              <w:left w:val="nil"/>
              <w:bottom w:val="nil"/>
              <w:right w:val="nil"/>
            </w:tcBorders>
          </w:tcPr>
          <w:p w14:paraId="491D2769"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6BBBF0DF"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Avoi</w:t>
            </w:r>
            <w:r w:rsidR="000E665C" w:rsidRPr="00994965">
              <w:rPr>
                <w:rFonts w:ascii="Arial" w:hAnsi="Arial" w:cs="Arial"/>
                <w:color w:val="000000" w:themeColor="text1"/>
                <w:sz w:val="24"/>
                <w:szCs w:val="24"/>
              </w:rPr>
              <w:t>d attitudes becoming polarised.</w:t>
            </w:r>
            <w:r w:rsidRPr="00994965">
              <w:rPr>
                <w:rFonts w:ascii="Arial" w:hAnsi="Arial" w:cs="Arial"/>
                <w:color w:val="000000" w:themeColor="text1"/>
                <w:sz w:val="24"/>
                <w:szCs w:val="24"/>
              </w:rPr>
              <w:t xml:space="preserve"> Staff should keep their position flexible for as long as possible, </w:t>
            </w:r>
            <w:r w:rsidR="000E665C" w:rsidRPr="00994965">
              <w:rPr>
                <w:rFonts w:ascii="Arial" w:hAnsi="Arial" w:cs="Arial"/>
                <w:color w:val="000000" w:themeColor="text1"/>
                <w:sz w:val="24"/>
                <w:szCs w:val="24"/>
              </w:rPr>
              <w:t>without losing their objective.</w:t>
            </w:r>
            <w:r w:rsidRPr="00994965">
              <w:rPr>
                <w:rFonts w:ascii="Arial" w:hAnsi="Arial" w:cs="Arial"/>
                <w:color w:val="000000" w:themeColor="text1"/>
                <w:sz w:val="24"/>
                <w:szCs w:val="24"/>
              </w:rPr>
              <w:t xml:space="preserve"> One should rarely push towards a confrontation.</w:t>
            </w:r>
          </w:p>
          <w:p w14:paraId="6F5CD9ED" w14:textId="77777777" w:rsidR="00E6189F" w:rsidRPr="00994965" w:rsidRDefault="00E6189F" w:rsidP="005978CC">
            <w:pPr>
              <w:jc w:val="both"/>
              <w:rPr>
                <w:rFonts w:ascii="Arial" w:hAnsi="Arial" w:cs="Arial"/>
                <w:color w:val="000000" w:themeColor="text1"/>
                <w:sz w:val="24"/>
                <w:szCs w:val="24"/>
              </w:rPr>
            </w:pPr>
          </w:p>
        </w:tc>
      </w:tr>
      <w:tr w:rsidR="00E6189F" w:rsidRPr="00994965" w14:paraId="2EAE2269" w14:textId="77777777" w:rsidTr="005978CC">
        <w:tc>
          <w:tcPr>
            <w:tcW w:w="817" w:type="dxa"/>
            <w:tcBorders>
              <w:top w:val="nil"/>
              <w:left w:val="nil"/>
              <w:bottom w:val="nil"/>
              <w:right w:val="nil"/>
            </w:tcBorders>
          </w:tcPr>
          <w:p w14:paraId="4EF7FBD7"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45442E83"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Always </w:t>
            </w:r>
            <w:r w:rsidRPr="00994965">
              <w:rPr>
                <w:rFonts w:ascii="Arial" w:hAnsi="Arial" w:cs="Arial"/>
                <w:color w:val="000000" w:themeColor="text1"/>
                <w:sz w:val="24"/>
                <w:szCs w:val="24"/>
                <w:u w:val="single"/>
              </w:rPr>
              <w:t>maintain positive attitudes</w:t>
            </w:r>
            <w:r w:rsidR="000E665C" w:rsidRPr="00994965">
              <w:rPr>
                <w:rFonts w:ascii="Arial" w:hAnsi="Arial" w:cs="Arial"/>
                <w:color w:val="000000" w:themeColor="text1"/>
                <w:sz w:val="24"/>
                <w:szCs w:val="24"/>
              </w:rPr>
              <w:t xml:space="preserve"> that are constructive.</w:t>
            </w:r>
            <w:r w:rsidRPr="00994965">
              <w:rPr>
                <w:rFonts w:ascii="Arial" w:hAnsi="Arial" w:cs="Arial"/>
                <w:color w:val="000000" w:themeColor="text1"/>
                <w:sz w:val="24"/>
                <w:szCs w:val="24"/>
              </w:rPr>
              <w:t xml:space="preserve"> By stressing positive behaviours regularly, one reinforces</w:t>
            </w:r>
            <w:r w:rsidR="000E665C" w:rsidRPr="00994965">
              <w:rPr>
                <w:rFonts w:ascii="Arial" w:hAnsi="Arial" w:cs="Arial"/>
                <w:color w:val="000000" w:themeColor="text1"/>
                <w:sz w:val="24"/>
                <w:szCs w:val="24"/>
              </w:rPr>
              <w:t xml:space="preserve"> desired attitudes in students.</w:t>
            </w:r>
            <w:r w:rsidRPr="00994965">
              <w:rPr>
                <w:rFonts w:ascii="Arial" w:hAnsi="Arial" w:cs="Arial"/>
                <w:color w:val="000000" w:themeColor="text1"/>
                <w:sz w:val="24"/>
                <w:szCs w:val="24"/>
              </w:rPr>
              <w:t xml:space="preserve"> Refer to the children’s previous achievements and promote self-esteem.</w:t>
            </w:r>
          </w:p>
          <w:p w14:paraId="740C982E" w14:textId="77777777" w:rsidR="00E6189F" w:rsidRPr="00994965" w:rsidRDefault="00E6189F" w:rsidP="005978CC">
            <w:pPr>
              <w:jc w:val="both"/>
              <w:rPr>
                <w:rFonts w:ascii="Arial" w:hAnsi="Arial" w:cs="Arial"/>
                <w:color w:val="000000" w:themeColor="text1"/>
                <w:sz w:val="24"/>
                <w:szCs w:val="24"/>
              </w:rPr>
            </w:pPr>
          </w:p>
        </w:tc>
      </w:tr>
      <w:tr w:rsidR="00E6189F" w:rsidRPr="00994965" w14:paraId="6DDFC815" w14:textId="77777777" w:rsidTr="005978CC">
        <w:tc>
          <w:tcPr>
            <w:tcW w:w="817" w:type="dxa"/>
            <w:tcBorders>
              <w:top w:val="nil"/>
              <w:left w:val="nil"/>
              <w:bottom w:val="nil"/>
              <w:right w:val="nil"/>
            </w:tcBorders>
          </w:tcPr>
          <w:p w14:paraId="15C78039"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747454A3"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In confrontations, negative factors should be stated in a neutral tone of voice. </w:t>
            </w:r>
            <w:r w:rsidRPr="00994965">
              <w:rPr>
                <w:rFonts w:ascii="Arial" w:hAnsi="Arial" w:cs="Arial"/>
                <w:color w:val="000000" w:themeColor="text1"/>
                <w:sz w:val="24"/>
                <w:szCs w:val="24"/>
                <w:u w:val="single"/>
              </w:rPr>
              <w:t>Factual statements should be used</w:t>
            </w:r>
            <w:r w:rsidRPr="00994965">
              <w:rPr>
                <w:rFonts w:ascii="Arial" w:hAnsi="Arial" w:cs="Arial"/>
                <w:color w:val="000000" w:themeColor="text1"/>
                <w:sz w:val="24"/>
                <w:szCs w:val="24"/>
              </w:rPr>
              <w:t xml:space="preserve"> as the basis for staff/student discussion.</w:t>
            </w:r>
          </w:p>
          <w:p w14:paraId="527D639D" w14:textId="77777777" w:rsidR="000E665C" w:rsidRPr="00994965" w:rsidRDefault="000E665C" w:rsidP="005978CC">
            <w:pPr>
              <w:jc w:val="both"/>
              <w:rPr>
                <w:rFonts w:ascii="Arial" w:hAnsi="Arial" w:cs="Arial"/>
                <w:color w:val="000000" w:themeColor="text1"/>
                <w:sz w:val="24"/>
                <w:szCs w:val="24"/>
              </w:rPr>
            </w:pPr>
          </w:p>
        </w:tc>
      </w:tr>
      <w:tr w:rsidR="00E6189F" w:rsidRPr="00994965" w14:paraId="4E858289" w14:textId="77777777" w:rsidTr="005978CC">
        <w:tc>
          <w:tcPr>
            <w:tcW w:w="817" w:type="dxa"/>
            <w:tcBorders>
              <w:top w:val="nil"/>
              <w:left w:val="nil"/>
              <w:bottom w:val="nil"/>
              <w:right w:val="nil"/>
            </w:tcBorders>
          </w:tcPr>
          <w:p w14:paraId="5101B52C"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454DE4AC"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Always </w:t>
            </w:r>
            <w:r w:rsidRPr="00994965">
              <w:rPr>
                <w:rFonts w:ascii="Arial" w:hAnsi="Arial" w:cs="Arial"/>
                <w:color w:val="000000" w:themeColor="text1"/>
                <w:sz w:val="24"/>
                <w:szCs w:val="24"/>
                <w:u w:val="single"/>
              </w:rPr>
              <w:t>“clarify” options and consequences</w:t>
            </w:r>
            <w:r w:rsidRPr="00994965">
              <w:rPr>
                <w:rFonts w:ascii="Arial" w:hAnsi="Arial" w:cs="Arial"/>
                <w:color w:val="000000" w:themeColor="text1"/>
                <w:sz w:val="24"/>
                <w:szCs w:val="24"/>
              </w:rPr>
              <w:t>, rather that impose directives o</w:t>
            </w:r>
            <w:r w:rsidR="000E665C" w:rsidRPr="00994965">
              <w:rPr>
                <w:rFonts w:ascii="Arial" w:hAnsi="Arial" w:cs="Arial"/>
                <w:color w:val="000000" w:themeColor="text1"/>
                <w:sz w:val="24"/>
                <w:szCs w:val="24"/>
              </w:rPr>
              <w:t xml:space="preserve">r make unachievable “threats”. </w:t>
            </w:r>
            <w:r w:rsidRPr="00994965">
              <w:rPr>
                <w:rFonts w:ascii="Arial" w:hAnsi="Arial" w:cs="Arial"/>
                <w:color w:val="000000" w:themeColor="text1"/>
                <w:sz w:val="24"/>
                <w:szCs w:val="24"/>
              </w:rPr>
              <w:t>Students must be made aware that it is they who make the decisions and that those decisi</w:t>
            </w:r>
            <w:r w:rsidR="000E665C" w:rsidRPr="00994965">
              <w:rPr>
                <w:rFonts w:ascii="Arial" w:hAnsi="Arial" w:cs="Arial"/>
                <w:color w:val="000000" w:themeColor="text1"/>
                <w:sz w:val="24"/>
                <w:szCs w:val="24"/>
              </w:rPr>
              <w:t xml:space="preserve">ons have obvious consequences. </w:t>
            </w:r>
            <w:r w:rsidRPr="00994965">
              <w:rPr>
                <w:rFonts w:ascii="Arial" w:hAnsi="Arial" w:cs="Arial"/>
                <w:color w:val="000000" w:themeColor="text1"/>
                <w:sz w:val="24"/>
                <w:szCs w:val="24"/>
              </w:rPr>
              <w:t>They make choices.</w:t>
            </w:r>
          </w:p>
          <w:p w14:paraId="3C8EC45C" w14:textId="77777777" w:rsidR="00E6189F" w:rsidRPr="00994965" w:rsidRDefault="00E6189F" w:rsidP="005978CC">
            <w:pPr>
              <w:jc w:val="both"/>
              <w:rPr>
                <w:rFonts w:ascii="Arial" w:hAnsi="Arial" w:cs="Arial"/>
                <w:color w:val="000000" w:themeColor="text1"/>
                <w:sz w:val="24"/>
                <w:szCs w:val="24"/>
              </w:rPr>
            </w:pPr>
          </w:p>
        </w:tc>
      </w:tr>
      <w:tr w:rsidR="00E6189F" w:rsidRPr="00994965" w14:paraId="181560DB" w14:textId="77777777" w:rsidTr="005978CC">
        <w:tc>
          <w:tcPr>
            <w:tcW w:w="817" w:type="dxa"/>
            <w:tcBorders>
              <w:top w:val="nil"/>
              <w:left w:val="nil"/>
              <w:bottom w:val="nil"/>
              <w:right w:val="nil"/>
            </w:tcBorders>
          </w:tcPr>
          <w:p w14:paraId="326DC100"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3DF0125F"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Create “diversionary” displacement activities, involving other people in order to di</w:t>
            </w:r>
            <w:r w:rsidR="000E665C" w:rsidRPr="00994965">
              <w:rPr>
                <w:rFonts w:ascii="Arial" w:hAnsi="Arial" w:cs="Arial"/>
                <w:color w:val="000000" w:themeColor="text1"/>
                <w:sz w:val="24"/>
                <w:szCs w:val="24"/>
              </w:rPr>
              <w:t xml:space="preserve">spel the student’s aggression. </w:t>
            </w:r>
            <w:r w:rsidRPr="00994965">
              <w:rPr>
                <w:rFonts w:ascii="Arial" w:hAnsi="Arial" w:cs="Arial"/>
                <w:color w:val="000000" w:themeColor="text1"/>
                <w:sz w:val="24"/>
                <w:szCs w:val="24"/>
              </w:rPr>
              <w:t>Resist becoming “cornered” in an argument, one becomes de</w:t>
            </w:r>
            <w:r w:rsidR="000E665C" w:rsidRPr="00994965">
              <w:rPr>
                <w:rFonts w:ascii="Arial" w:hAnsi="Arial" w:cs="Arial"/>
                <w:color w:val="000000" w:themeColor="text1"/>
                <w:sz w:val="24"/>
                <w:szCs w:val="24"/>
              </w:rPr>
              <w:t xml:space="preserve">fensive very easily, avoid it. </w:t>
            </w:r>
            <w:r w:rsidRPr="00994965">
              <w:rPr>
                <w:rFonts w:ascii="Arial" w:hAnsi="Arial" w:cs="Arial"/>
                <w:color w:val="000000" w:themeColor="text1"/>
                <w:sz w:val="24"/>
                <w:szCs w:val="24"/>
              </w:rPr>
              <w:t>It takes two to sustain arguments.</w:t>
            </w:r>
          </w:p>
          <w:p w14:paraId="0A821549" w14:textId="77777777" w:rsidR="00E6189F" w:rsidRPr="00994965" w:rsidRDefault="00E6189F" w:rsidP="005978CC">
            <w:pPr>
              <w:jc w:val="both"/>
              <w:rPr>
                <w:rFonts w:ascii="Arial" w:hAnsi="Arial" w:cs="Arial"/>
                <w:color w:val="000000" w:themeColor="text1"/>
                <w:sz w:val="24"/>
                <w:szCs w:val="24"/>
              </w:rPr>
            </w:pPr>
          </w:p>
        </w:tc>
      </w:tr>
      <w:tr w:rsidR="00E6189F" w:rsidRPr="00994965" w14:paraId="57941844" w14:textId="77777777" w:rsidTr="005978CC">
        <w:tc>
          <w:tcPr>
            <w:tcW w:w="817" w:type="dxa"/>
            <w:tcBorders>
              <w:top w:val="nil"/>
              <w:left w:val="nil"/>
              <w:bottom w:val="nil"/>
              <w:right w:val="nil"/>
            </w:tcBorders>
          </w:tcPr>
          <w:p w14:paraId="66FDCF4E"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396DD487"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Decide, when appropriate, to </w:t>
            </w:r>
            <w:r w:rsidRPr="00994965">
              <w:rPr>
                <w:rFonts w:ascii="Arial" w:hAnsi="Arial" w:cs="Arial"/>
                <w:color w:val="000000" w:themeColor="text1"/>
                <w:sz w:val="24"/>
                <w:szCs w:val="24"/>
                <w:u w:val="single"/>
              </w:rPr>
              <w:t>involve other adults in support</w:t>
            </w:r>
            <w:r w:rsidR="000E665C" w:rsidRPr="00994965">
              <w:rPr>
                <w:rFonts w:ascii="Arial" w:hAnsi="Arial" w:cs="Arial"/>
                <w:color w:val="000000" w:themeColor="text1"/>
                <w:sz w:val="24"/>
                <w:szCs w:val="24"/>
              </w:rPr>
              <w:t>.</w:t>
            </w:r>
            <w:r w:rsidRPr="00994965">
              <w:rPr>
                <w:rFonts w:ascii="Arial" w:hAnsi="Arial" w:cs="Arial"/>
                <w:color w:val="000000" w:themeColor="text1"/>
                <w:sz w:val="24"/>
                <w:szCs w:val="24"/>
              </w:rPr>
              <w:t xml:space="preserve"> Management of disruptive behaviour requires individual, undistracted atten</w:t>
            </w:r>
            <w:r w:rsidR="000E665C" w:rsidRPr="00994965">
              <w:rPr>
                <w:rFonts w:ascii="Arial" w:hAnsi="Arial" w:cs="Arial"/>
                <w:color w:val="000000" w:themeColor="text1"/>
                <w:sz w:val="24"/>
                <w:szCs w:val="24"/>
              </w:rPr>
              <w:t xml:space="preserve">tion. </w:t>
            </w:r>
            <w:r w:rsidRPr="00994965">
              <w:rPr>
                <w:rFonts w:ascii="Arial" w:hAnsi="Arial" w:cs="Arial"/>
                <w:color w:val="000000" w:themeColor="text1"/>
                <w:sz w:val="24"/>
                <w:szCs w:val="24"/>
              </w:rPr>
              <w:t>Supporting adults can encourage rational, sympathetic, supportive attitudes in the other group members, in order to “talk round” the aggressive student.</w:t>
            </w:r>
          </w:p>
          <w:p w14:paraId="3BEE236D" w14:textId="77777777" w:rsidR="00E6189F" w:rsidRPr="00994965" w:rsidRDefault="00E6189F" w:rsidP="005978CC">
            <w:pPr>
              <w:jc w:val="both"/>
              <w:rPr>
                <w:rFonts w:ascii="Arial" w:hAnsi="Arial" w:cs="Arial"/>
                <w:color w:val="000000" w:themeColor="text1"/>
                <w:sz w:val="24"/>
                <w:szCs w:val="24"/>
              </w:rPr>
            </w:pPr>
          </w:p>
        </w:tc>
      </w:tr>
      <w:tr w:rsidR="00E6189F" w:rsidRPr="00994965" w14:paraId="78ED3032" w14:textId="77777777" w:rsidTr="005978CC">
        <w:tc>
          <w:tcPr>
            <w:tcW w:w="817" w:type="dxa"/>
            <w:tcBorders>
              <w:top w:val="nil"/>
              <w:left w:val="nil"/>
              <w:bottom w:val="nil"/>
              <w:right w:val="nil"/>
            </w:tcBorders>
          </w:tcPr>
          <w:p w14:paraId="0CCC0888"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12284817" w14:textId="4756ECCA"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When support is available, remove the student f</w:t>
            </w:r>
            <w:r w:rsidR="000E665C" w:rsidRPr="00994965">
              <w:rPr>
                <w:rFonts w:ascii="Arial" w:hAnsi="Arial" w:cs="Arial"/>
                <w:color w:val="000000" w:themeColor="text1"/>
                <w:sz w:val="24"/>
                <w:szCs w:val="24"/>
              </w:rPr>
              <w:t>rom an “unhelpful” environment.</w:t>
            </w:r>
            <w:r w:rsidRPr="00994965">
              <w:rPr>
                <w:rFonts w:ascii="Arial" w:hAnsi="Arial" w:cs="Arial"/>
                <w:color w:val="000000" w:themeColor="text1"/>
                <w:sz w:val="24"/>
                <w:szCs w:val="24"/>
              </w:rPr>
              <w:t xml:space="preserve"> Don’t allow negati</w:t>
            </w:r>
            <w:r w:rsidR="000E665C" w:rsidRPr="00994965">
              <w:rPr>
                <w:rFonts w:ascii="Arial" w:hAnsi="Arial" w:cs="Arial"/>
                <w:color w:val="000000" w:themeColor="text1"/>
                <w:sz w:val="24"/>
                <w:szCs w:val="24"/>
              </w:rPr>
              <w:t xml:space="preserve">ve peer group “encouragement”. </w:t>
            </w:r>
            <w:r w:rsidRPr="00994965">
              <w:rPr>
                <w:rFonts w:ascii="Arial" w:hAnsi="Arial" w:cs="Arial"/>
                <w:color w:val="000000" w:themeColor="text1"/>
                <w:sz w:val="24"/>
                <w:szCs w:val="24"/>
              </w:rPr>
              <w:t xml:space="preserve">Withdrawal can often enable staff and students to focus more clearly on difficulties and resolve them through </w:t>
            </w:r>
            <w:r w:rsidR="00EC0BE3" w:rsidRPr="00994965">
              <w:rPr>
                <w:rFonts w:ascii="Arial" w:hAnsi="Arial" w:cs="Arial"/>
                <w:color w:val="000000" w:themeColor="text1"/>
                <w:sz w:val="24"/>
                <w:szCs w:val="24"/>
              </w:rPr>
              <w:t>two-way</w:t>
            </w:r>
            <w:r w:rsidRPr="00994965">
              <w:rPr>
                <w:rFonts w:ascii="Arial" w:hAnsi="Arial" w:cs="Arial"/>
                <w:color w:val="000000" w:themeColor="text1"/>
                <w:sz w:val="24"/>
                <w:szCs w:val="24"/>
              </w:rPr>
              <w:t xml:space="preserve"> discussion or conversation.</w:t>
            </w:r>
          </w:p>
          <w:p w14:paraId="4A990D24" w14:textId="77777777" w:rsidR="00E6189F" w:rsidRPr="00994965" w:rsidRDefault="00E6189F" w:rsidP="005978CC">
            <w:pPr>
              <w:jc w:val="both"/>
              <w:rPr>
                <w:rFonts w:ascii="Arial" w:hAnsi="Arial" w:cs="Arial"/>
                <w:color w:val="000000" w:themeColor="text1"/>
                <w:sz w:val="24"/>
                <w:szCs w:val="24"/>
              </w:rPr>
            </w:pPr>
          </w:p>
        </w:tc>
      </w:tr>
      <w:tr w:rsidR="00E6189F" w:rsidRPr="00994965" w14:paraId="6E3C2EC8" w14:textId="77777777" w:rsidTr="005978CC">
        <w:tc>
          <w:tcPr>
            <w:tcW w:w="817" w:type="dxa"/>
            <w:tcBorders>
              <w:top w:val="nil"/>
              <w:left w:val="nil"/>
              <w:bottom w:val="nil"/>
              <w:right w:val="nil"/>
            </w:tcBorders>
          </w:tcPr>
          <w:p w14:paraId="603CC4DB"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4A39570E"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Staff must assess the risks, </w:t>
            </w:r>
            <w:r w:rsidRPr="00994965">
              <w:rPr>
                <w:rFonts w:ascii="Arial" w:hAnsi="Arial" w:cs="Arial"/>
                <w:color w:val="000000" w:themeColor="text1"/>
                <w:sz w:val="24"/>
                <w:szCs w:val="24"/>
                <w:u w:val="single"/>
              </w:rPr>
              <w:t>promote physical safety</w:t>
            </w:r>
            <w:r w:rsidRPr="00994965">
              <w:rPr>
                <w:rFonts w:ascii="Arial" w:hAnsi="Arial" w:cs="Arial"/>
                <w:color w:val="000000" w:themeColor="text1"/>
                <w:sz w:val="24"/>
                <w:szCs w:val="24"/>
              </w:rPr>
              <w:t xml:space="preserve"> and do everything possible to prevent injury.</w:t>
            </w:r>
          </w:p>
        </w:tc>
      </w:tr>
    </w:tbl>
    <w:p w14:paraId="5BAD3425" w14:textId="77777777" w:rsidR="00E6189F" w:rsidRPr="00994965" w:rsidRDefault="00E6189F" w:rsidP="00E6189F">
      <w:pPr>
        <w:jc w:val="center"/>
        <w:rPr>
          <w:rFonts w:ascii="Arial" w:hAnsi="Arial" w:cs="Arial"/>
          <w:b/>
          <w:color w:val="000000" w:themeColor="text1"/>
          <w:sz w:val="24"/>
          <w:szCs w:val="24"/>
          <w:u w:val="single"/>
        </w:rPr>
      </w:pPr>
    </w:p>
    <w:tbl>
      <w:tblPr>
        <w:tblStyle w:val="TableGrid"/>
        <w:tblW w:w="0" w:type="auto"/>
        <w:tblLook w:val="04A0" w:firstRow="1" w:lastRow="0" w:firstColumn="1" w:lastColumn="0" w:noHBand="0" w:noVBand="1"/>
      </w:tblPr>
      <w:tblGrid>
        <w:gridCol w:w="796"/>
        <w:gridCol w:w="8220"/>
      </w:tblGrid>
      <w:tr w:rsidR="00E6189F" w:rsidRPr="00994965" w14:paraId="6979FAB4" w14:textId="77777777" w:rsidTr="40CA9007">
        <w:tc>
          <w:tcPr>
            <w:tcW w:w="817" w:type="dxa"/>
            <w:tcBorders>
              <w:bottom w:val="single" w:sz="4" w:space="0" w:color="auto"/>
              <w:right w:val="nil"/>
            </w:tcBorders>
          </w:tcPr>
          <w:p w14:paraId="0DFAE634"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 xml:space="preserve">  </w:t>
            </w:r>
          </w:p>
        </w:tc>
        <w:tc>
          <w:tcPr>
            <w:tcW w:w="8425" w:type="dxa"/>
            <w:tcBorders>
              <w:left w:val="nil"/>
              <w:bottom w:val="single" w:sz="4" w:space="0" w:color="auto"/>
            </w:tcBorders>
          </w:tcPr>
          <w:p w14:paraId="760A8A46"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PRINCIPLES GOVERNING POSITIVE HANDLING OF VIOLENT STUDENTS</w:t>
            </w:r>
          </w:p>
        </w:tc>
      </w:tr>
      <w:tr w:rsidR="00E6189F" w:rsidRPr="00994965" w14:paraId="0C7D08AC" w14:textId="77777777" w:rsidTr="40CA9007">
        <w:tc>
          <w:tcPr>
            <w:tcW w:w="9242" w:type="dxa"/>
            <w:gridSpan w:val="2"/>
            <w:tcBorders>
              <w:left w:val="nil"/>
              <w:bottom w:val="nil"/>
              <w:right w:val="nil"/>
            </w:tcBorders>
          </w:tcPr>
          <w:p w14:paraId="37A31054" w14:textId="77777777" w:rsidR="00E6189F" w:rsidRPr="00994965" w:rsidRDefault="00E6189F" w:rsidP="005978CC">
            <w:pPr>
              <w:jc w:val="both"/>
              <w:rPr>
                <w:rFonts w:ascii="Arial" w:hAnsi="Arial" w:cs="Arial"/>
                <w:color w:val="000000" w:themeColor="text1"/>
                <w:sz w:val="24"/>
                <w:szCs w:val="24"/>
              </w:rPr>
            </w:pPr>
          </w:p>
        </w:tc>
      </w:tr>
      <w:tr w:rsidR="00E6189F" w:rsidRPr="00994965" w14:paraId="19EE9EFB" w14:textId="77777777" w:rsidTr="40CA9007">
        <w:tc>
          <w:tcPr>
            <w:tcW w:w="817" w:type="dxa"/>
            <w:tcBorders>
              <w:top w:val="nil"/>
              <w:left w:val="nil"/>
              <w:bottom w:val="nil"/>
              <w:right w:val="nil"/>
            </w:tcBorders>
          </w:tcPr>
          <w:p w14:paraId="7DC8C081"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0D4DD9A0"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When aggressive students escalate confrontations to a violent outcome, staff, as far as possible, should promote physical safety for all stud</w:t>
            </w:r>
            <w:r w:rsidR="000E665C" w:rsidRPr="00994965">
              <w:rPr>
                <w:rFonts w:ascii="Arial" w:hAnsi="Arial" w:cs="Arial"/>
                <w:color w:val="000000" w:themeColor="text1"/>
                <w:sz w:val="24"/>
                <w:szCs w:val="24"/>
              </w:rPr>
              <w:t xml:space="preserve">ents involved. </w:t>
            </w:r>
            <w:r w:rsidRPr="00994965">
              <w:rPr>
                <w:rFonts w:ascii="Arial" w:hAnsi="Arial" w:cs="Arial"/>
                <w:color w:val="000000" w:themeColor="text1"/>
                <w:sz w:val="24"/>
                <w:szCs w:val="24"/>
              </w:rPr>
              <w:t>This may require positive handling of aggressive students.</w:t>
            </w:r>
          </w:p>
          <w:p w14:paraId="0477E574" w14:textId="77777777" w:rsidR="00E6189F" w:rsidRPr="00994965" w:rsidRDefault="00E6189F" w:rsidP="005978CC">
            <w:pPr>
              <w:jc w:val="both"/>
              <w:rPr>
                <w:rFonts w:ascii="Arial" w:hAnsi="Arial" w:cs="Arial"/>
                <w:color w:val="000000" w:themeColor="text1"/>
                <w:sz w:val="24"/>
                <w:szCs w:val="24"/>
              </w:rPr>
            </w:pPr>
          </w:p>
        </w:tc>
      </w:tr>
      <w:tr w:rsidR="00E6189F" w:rsidRPr="00994965" w14:paraId="4CA32DA2" w14:textId="77777777" w:rsidTr="40CA9007">
        <w:tc>
          <w:tcPr>
            <w:tcW w:w="817" w:type="dxa"/>
            <w:tcBorders>
              <w:top w:val="nil"/>
              <w:left w:val="nil"/>
              <w:bottom w:val="nil"/>
              <w:right w:val="nil"/>
            </w:tcBorders>
          </w:tcPr>
          <w:p w14:paraId="3FD9042A"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06C230F7"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No management strategies, including positive handling, which involve the </w:t>
            </w:r>
            <w:r w:rsidRPr="00994965">
              <w:rPr>
                <w:rFonts w:ascii="Arial" w:hAnsi="Arial" w:cs="Arial"/>
                <w:color w:val="000000" w:themeColor="text1"/>
                <w:sz w:val="24"/>
                <w:szCs w:val="24"/>
                <w:u w:val="single"/>
              </w:rPr>
              <w:t>deliberate ill-treatment</w:t>
            </w:r>
            <w:r w:rsidRPr="00994965">
              <w:rPr>
                <w:rFonts w:ascii="Arial" w:hAnsi="Arial" w:cs="Arial"/>
                <w:color w:val="000000" w:themeColor="text1"/>
                <w:sz w:val="24"/>
                <w:szCs w:val="24"/>
              </w:rPr>
              <w:t xml:space="preserve"> of children by staff are acceptable (e.g. pulling hair, punching, emotional abuse, etc).</w:t>
            </w:r>
          </w:p>
          <w:p w14:paraId="052D4810" w14:textId="77777777" w:rsidR="00E6189F" w:rsidRPr="00994965" w:rsidRDefault="00E6189F" w:rsidP="005978CC">
            <w:pPr>
              <w:jc w:val="both"/>
              <w:rPr>
                <w:rFonts w:ascii="Arial" w:hAnsi="Arial" w:cs="Arial"/>
                <w:color w:val="000000" w:themeColor="text1"/>
                <w:sz w:val="24"/>
                <w:szCs w:val="24"/>
              </w:rPr>
            </w:pPr>
          </w:p>
        </w:tc>
      </w:tr>
      <w:tr w:rsidR="00E6189F" w:rsidRPr="00994965" w14:paraId="538BDBE9" w14:textId="77777777" w:rsidTr="40CA9007">
        <w:tc>
          <w:tcPr>
            <w:tcW w:w="817" w:type="dxa"/>
            <w:tcBorders>
              <w:top w:val="nil"/>
              <w:left w:val="nil"/>
              <w:bottom w:val="nil"/>
              <w:right w:val="nil"/>
            </w:tcBorders>
          </w:tcPr>
          <w:p w14:paraId="62D3F89E"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2D35740B" w14:textId="629B35F2"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Violent students may be positively handled by being held by the forearm, withdrawn, if appr</w:t>
            </w:r>
            <w:r w:rsidR="000E665C" w:rsidRPr="00994965">
              <w:rPr>
                <w:rFonts w:ascii="Arial" w:hAnsi="Arial" w:cs="Arial"/>
                <w:color w:val="000000" w:themeColor="text1"/>
                <w:sz w:val="24"/>
                <w:szCs w:val="24"/>
              </w:rPr>
              <w:t xml:space="preserve">opriate, or seated until calm. </w:t>
            </w:r>
            <w:r w:rsidRPr="00994965">
              <w:rPr>
                <w:rFonts w:ascii="Arial" w:hAnsi="Arial" w:cs="Arial"/>
                <w:color w:val="000000" w:themeColor="text1"/>
                <w:sz w:val="24"/>
                <w:szCs w:val="24"/>
              </w:rPr>
              <w:t xml:space="preserve">The Team-Teach methods </w:t>
            </w:r>
            <w:r w:rsidR="00EC0BE3" w:rsidRPr="00994965">
              <w:rPr>
                <w:rFonts w:ascii="Arial" w:hAnsi="Arial" w:cs="Arial"/>
                <w:color w:val="000000" w:themeColor="text1"/>
                <w:sz w:val="24"/>
                <w:szCs w:val="24"/>
              </w:rPr>
              <w:t xml:space="preserve">will always be </w:t>
            </w:r>
            <w:r w:rsidR="00055614" w:rsidRPr="00994965">
              <w:rPr>
                <w:rFonts w:ascii="Arial" w:hAnsi="Arial" w:cs="Arial"/>
                <w:color w:val="000000" w:themeColor="text1"/>
                <w:sz w:val="24"/>
                <w:szCs w:val="24"/>
              </w:rPr>
              <w:t>used.</w:t>
            </w:r>
          </w:p>
          <w:p w14:paraId="2780AF0D" w14:textId="77777777" w:rsidR="00E6189F" w:rsidRPr="00994965" w:rsidRDefault="00E6189F" w:rsidP="005978CC">
            <w:pPr>
              <w:jc w:val="both"/>
              <w:rPr>
                <w:rFonts w:ascii="Arial" w:hAnsi="Arial" w:cs="Arial"/>
                <w:color w:val="000000" w:themeColor="text1"/>
                <w:sz w:val="24"/>
                <w:szCs w:val="24"/>
              </w:rPr>
            </w:pPr>
          </w:p>
        </w:tc>
      </w:tr>
      <w:tr w:rsidR="00E6189F" w:rsidRPr="00994965" w14:paraId="6E9A3DDD" w14:textId="77777777" w:rsidTr="40CA9007">
        <w:tc>
          <w:tcPr>
            <w:tcW w:w="817" w:type="dxa"/>
            <w:tcBorders>
              <w:top w:val="nil"/>
              <w:left w:val="nil"/>
              <w:bottom w:val="nil"/>
              <w:right w:val="nil"/>
            </w:tcBorders>
          </w:tcPr>
          <w:p w14:paraId="46FC4A0D"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4DC2ECC6" w14:textId="3D2973ED" w:rsidR="00E6189F" w:rsidRPr="00994965" w:rsidRDefault="40CA9007" w:rsidP="40CA9007">
            <w:pPr>
              <w:jc w:val="both"/>
              <w:rPr>
                <w:rFonts w:ascii="Arial" w:hAnsi="Arial" w:cs="Arial"/>
                <w:color w:val="000000" w:themeColor="text1"/>
                <w:sz w:val="24"/>
                <w:szCs w:val="24"/>
              </w:rPr>
            </w:pPr>
            <w:r w:rsidRPr="00994965">
              <w:rPr>
                <w:rFonts w:ascii="Arial" w:hAnsi="Arial" w:cs="Arial"/>
                <w:color w:val="000000" w:themeColor="text1"/>
                <w:sz w:val="24"/>
                <w:szCs w:val="24"/>
                <w:u w:val="single"/>
              </w:rPr>
              <w:t>In extreme circumstances</w:t>
            </w:r>
            <w:r w:rsidRPr="00994965">
              <w:rPr>
                <w:rFonts w:ascii="Arial" w:hAnsi="Arial" w:cs="Arial"/>
                <w:color w:val="000000" w:themeColor="text1"/>
                <w:sz w:val="24"/>
                <w:szCs w:val="24"/>
              </w:rPr>
              <w:t xml:space="preserve">, such as the violent student attempting injury to self or others, the student should be brought to the ground gradually by the application of mechanical advantage and should be held, if possible, in a </w:t>
            </w:r>
            <w:r w:rsidR="008E00D0" w:rsidRPr="00994965">
              <w:rPr>
                <w:rFonts w:ascii="Arial" w:hAnsi="Arial" w:cs="Arial"/>
                <w:color w:val="000000" w:themeColor="text1"/>
                <w:sz w:val="24"/>
                <w:szCs w:val="24"/>
              </w:rPr>
              <w:t xml:space="preserve">front </w:t>
            </w:r>
            <w:r w:rsidR="001F4601" w:rsidRPr="00994965">
              <w:rPr>
                <w:rFonts w:ascii="Arial" w:hAnsi="Arial" w:cs="Arial"/>
                <w:color w:val="000000" w:themeColor="text1"/>
                <w:sz w:val="24"/>
                <w:szCs w:val="24"/>
              </w:rPr>
              <w:t>recovery</w:t>
            </w:r>
            <w:r w:rsidRPr="00994965">
              <w:rPr>
                <w:rFonts w:ascii="Arial" w:hAnsi="Arial" w:cs="Arial"/>
                <w:color w:val="000000" w:themeColor="text1"/>
                <w:sz w:val="24"/>
                <w:szCs w:val="24"/>
              </w:rPr>
              <w:t xml:space="preserve"> position on the floor and held until calm. If the student is kicking out at others, a third member of staff may be required to hold the student’s legs.</w:t>
            </w:r>
          </w:p>
          <w:p w14:paraId="79796693" w14:textId="77777777" w:rsidR="00E6189F" w:rsidRPr="00994965" w:rsidRDefault="00E6189F" w:rsidP="005978CC">
            <w:pPr>
              <w:jc w:val="both"/>
              <w:rPr>
                <w:rFonts w:ascii="Arial" w:hAnsi="Arial" w:cs="Arial"/>
                <w:color w:val="000000" w:themeColor="text1"/>
                <w:sz w:val="24"/>
                <w:szCs w:val="24"/>
              </w:rPr>
            </w:pPr>
          </w:p>
        </w:tc>
      </w:tr>
      <w:tr w:rsidR="00E6189F" w:rsidRPr="00994965" w14:paraId="5900846D" w14:textId="77777777" w:rsidTr="40CA9007">
        <w:tc>
          <w:tcPr>
            <w:tcW w:w="9242" w:type="dxa"/>
            <w:gridSpan w:val="2"/>
            <w:tcBorders>
              <w:top w:val="nil"/>
              <w:left w:val="nil"/>
              <w:bottom w:val="nil"/>
              <w:right w:val="nil"/>
            </w:tcBorders>
          </w:tcPr>
          <w:p w14:paraId="12C533BF" w14:textId="77777777" w:rsidR="00E6189F" w:rsidRPr="00994965" w:rsidRDefault="00E6189F" w:rsidP="005978CC">
            <w:pPr>
              <w:jc w:val="both"/>
              <w:rPr>
                <w:rFonts w:ascii="Arial" w:hAnsi="Arial" w:cs="Arial"/>
                <w:b/>
                <w:color w:val="000000" w:themeColor="text1"/>
                <w:sz w:val="24"/>
                <w:szCs w:val="24"/>
              </w:rPr>
            </w:pPr>
            <w:r w:rsidRPr="00994965">
              <w:rPr>
                <w:rFonts w:ascii="Arial" w:hAnsi="Arial" w:cs="Arial"/>
                <w:b/>
                <w:color w:val="000000" w:themeColor="text1"/>
                <w:sz w:val="24"/>
                <w:szCs w:val="24"/>
              </w:rPr>
              <w:t>In exceptional circumstances with very strong and aggressive children and young people it may be necessary to employ the use of Team Teach G</w:t>
            </w:r>
            <w:r w:rsidR="000E665C" w:rsidRPr="00994965">
              <w:rPr>
                <w:rFonts w:ascii="Arial" w:hAnsi="Arial" w:cs="Arial"/>
                <w:b/>
                <w:color w:val="000000" w:themeColor="text1"/>
                <w:sz w:val="24"/>
                <w:szCs w:val="24"/>
              </w:rPr>
              <w:t xml:space="preserve">round Advanced Recovery Holds. </w:t>
            </w:r>
            <w:r w:rsidRPr="00994965">
              <w:rPr>
                <w:rFonts w:ascii="Arial" w:hAnsi="Arial" w:cs="Arial"/>
                <w:b/>
                <w:color w:val="000000" w:themeColor="text1"/>
                <w:sz w:val="24"/>
                <w:szCs w:val="24"/>
              </w:rPr>
              <w:t>Staff involved in such strategies will make strenuous efforts to the ground recovery safeguards published by Team Teach.</w:t>
            </w:r>
          </w:p>
          <w:p w14:paraId="47297C67" w14:textId="77777777" w:rsidR="00E6189F" w:rsidRPr="00994965" w:rsidRDefault="00E6189F" w:rsidP="005978CC">
            <w:pPr>
              <w:jc w:val="both"/>
              <w:rPr>
                <w:rFonts w:ascii="Arial" w:hAnsi="Arial" w:cs="Arial"/>
                <w:b/>
                <w:color w:val="000000" w:themeColor="text1"/>
                <w:sz w:val="24"/>
                <w:szCs w:val="24"/>
              </w:rPr>
            </w:pPr>
          </w:p>
        </w:tc>
      </w:tr>
      <w:tr w:rsidR="00E6189F" w:rsidRPr="00994965" w14:paraId="3B8569F3" w14:textId="77777777" w:rsidTr="40CA9007">
        <w:tc>
          <w:tcPr>
            <w:tcW w:w="817" w:type="dxa"/>
            <w:tcBorders>
              <w:top w:val="nil"/>
              <w:left w:val="nil"/>
              <w:bottom w:val="nil"/>
              <w:right w:val="nil"/>
            </w:tcBorders>
          </w:tcPr>
          <w:p w14:paraId="048740F3"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357CB89E" w14:textId="07F51EC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Later when calm the student should be asked to be seated, if they so wish, and discu</w:t>
            </w:r>
            <w:r w:rsidR="000E665C" w:rsidRPr="00994965">
              <w:rPr>
                <w:rFonts w:ascii="Arial" w:hAnsi="Arial" w:cs="Arial"/>
                <w:color w:val="000000" w:themeColor="text1"/>
                <w:sz w:val="24"/>
                <w:szCs w:val="24"/>
              </w:rPr>
              <w:t>ss the reason for the outburst.</w:t>
            </w:r>
            <w:r w:rsidRPr="00994965">
              <w:rPr>
                <w:rFonts w:ascii="Arial" w:hAnsi="Arial" w:cs="Arial"/>
                <w:color w:val="000000" w:themeColor="text1"/>
                <w:sz w:val="24"/>
                <w:szCs w:val="24"/>
              </w:rPr>
              <w:t xml:space="preserve"> Discussion should include other, more acceptable, options or decisions through which the causes of the violent outb</w:t>
            </w:r>
            <w:r w:rsidR="000E665C" w:rsidRPr="00994965">
              <w:rPr>
                <w:rFonts w:ascii="Arial" w:hAnsi="Arial" w:cs="Arial"/>
                <w:color w:val="000000" w:themeColor="text1"/>
                <w:sz w:val="24"/>
                <w:szCs w:val="24"/>
              </w:rPr>
              <w:t xml:space="preserve">urst could have been resolved. </w:t>
            </w:r>
            <w:r w:rsidRPr="00994965">
              <w:rPr>
                <w:rFonts w:ascii="Arial" w:hAnsi="Arial" w:cs="Arial"/>
                <w:color w:val="000000" w:themeColor="text1"/>
                <w:sz w:val="24"/>
                <w:szCs w:val="24"/>
              </w:rPr>
              <w:t xml:space="preserve">This </w:t>
            </w:r>
            <w:r w:rsidRPr="00994965">
              <w:rPr>
                <w:rFonts w:ascii="Arial" w:hAnsi="Arial" w:cs="Arial"/>
                <w:color w:val="000000" w:themeColor="text1"/>
                <w:sz w:val="24"/>
                <w:szCs w:val="24"/>
                <w:u w:val="single"/>
              </w:rPr>
              <w:t>follow up action is the crucial element of support for violent children</w:t>
            </w:r>
            <w:r w:rsidR="000E665C"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t xml:space="preserve">It is essential that staff devote </w:t>
            </w:r>
            <w:r w:rsidR="00EC0BE3" w:rsidRPr="00994965">
              <w:rPr>
                <w:rFonts w:ascii="Arial" w:hAnsi="Arial" w:cs="Arial"/>
                <w:color w:val="000000" w:themeColor="text1"/>
                <w:sz w:val="24"/>
                <w:szCs w:val="24"/>
              </w:rPr>
              <w:t>enough</w:t>
            </w:r>
            <w:r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lastRenderedPageBreak/>
              <w:t>time to this aspect of ma</w:t>
            </w:r>
            <w:r w:rsidR="000E665C" w:rsidRPr="00994965">
              <w:rPr>
                <w:rFonts w:ascii="Arial" w:hAnsi="Arial" w:cs="Arial"/>
                <w:color w:val="000000" w:themeColor="text1"/>
                <w:sz w:val="24"/>
                <w:szCs w:val="24"/>
              </w:rPr>
              <w:t xml:space="preserve">nagement of violent behaviour. </w:t>
            </w:r>
            <w:r w:rsidRPr="00994965">
              <w:rPr>
                <w:rFonts w:ascii="Arial" w:hAnsi="Arial" w:cs="Arial"/>
                <w:color w:val="000000" w:themeColor="text1"/>
                <w:sz w:val="24"/>
                <w:szCs w:val="24"/>
              </w:rPr>
              <w:t>An Incident Reflection Form may be used to “de-brief” the child.</w:t>
            </w:r>
          </w:p>
          <w:p w14:paraId="51371A77" w14:textId="77777777" w:rsidR="00E6189F" w:rsidRPr="00994965" w:rsidRDefault="00E6189F" w:rsidP="005978CC">
            <w:pPr>
              <w:jc w:val="both"/>
              <w:rPr>
                <w:rFonts w:ascii="Arial" w:hAnsi="Arial" w:cs="Arial"/>
                <w:color w:val="000000" w:themeColor="text1"/>
                <w:sz w:val="24"/>
                <w:szCs w:val="24"/>
              </w:rPr>
            </w:pPr>
          </w:p>
        </w:tc>
      </w:tr>
      <w:tr w:rsidR="00E6189F" w:rsidRPr="00994965" w14:paraId="0E3E287D" w14:textId="77777777" w:rsidTr="40CA9007">
        <w:tc>
          <w:tcPr>
            <w:tcW w:w="817" w:type="dxa"/>
            <w:tcBorders>
              <w:top w:val="nil"/>
              <w:left w:val="nil"/>
              <w:bottom w:val="nil"/>
              <w:right w:val="nil"/>
            </w:tcBorders>
          </w:tcPr>
          <w:p w14:paraId="732434A0"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71D57CD8"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Any injury should be examined, treated and recorded by the qualified First Aid staff.</w:t>
            </w:r>
          </w:p>
          <w:p w14:paraId="2328BB07" w14:textId="77777777" w:rsidR="00E6189F" w:rsidRPr="00994965" w:rsidRDefault="00E6189F" w:rsidP="005978CC">
            <w:pPr>
              <w:jc w:val="both"/>
              <w:rPr>
                <w:rFonts w:ascii="Arial" w:hAnsi="Arial" w:cs="Arial"/>
                <w:color w:val="000000" w:themeColor="text1"/>
                <w:sz w:val="24"/>
                <w:szCs w:val="24"/>
              </w:rPr>
            </w:pPr>
          </w:p>
        </w:tc>
      </w:tr>
      <w:tr w:rsidR="00E6189F" w:rsidRPr="00994965" w14:paraId="33EBD2A4" w14:textId="77777777" w:rsidTr="40CA9007">
        <w:tc>
          <w:tcPr>
            <w:tcW w:w="817" w:type="dxa"/>
            <w:tcBorders>
              <w:top w:val="nil"/>
              <w:left w:val="nil"/>
              <w:bottom w:val="nil"/>
              <w:right w:val="nil"/>
            </w:tcBorders>
          </w:tcPr>
          <w:p w14:paraId="256AC6DA"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7EFB2F42" w14:textId="68952F10"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The incident must be recorded on the Incident Monitoring </w:t>
            </w:r>
            <w:r w:rsidR="00EC0BE3" w:rsidRPr="00994965">
              <w:rPr>
                <w:rFonts w:ascii="Arial" w:hAnsi="Arial" w:cs="Arial"/>
                <w:color w:val="000000" w:themeColor="text1"/>
                <w:sz w:val="24"/>
                <w:szCs w:val="24"/>
              </w:rPr>
              <w:t>Record and</w:t>
            </w:r>
            <w:r w:rsidRPr="00994965">
              <w:rPr>
                <w:rFonts w:ascii="Arial" w:hAnsi="Arial" w:cs="Arial"/>
                <w:color w:val="000000" w:themeColor="text1"/>
                <w:sz w:val="24"/>
                <w:szCs w:val="24"/>
              </w:rPr>
              <w:t xml:space="preserve"> reported to the Headteacher and/or Deputy Headteacher and the incident </w:t>
            </w:r>
            <w:r w:rsidR="00003E0C" w:rsidRPr="00994965">
              <w:rPr>
                <w:rFonts w:ascii="Arial" w:hAnsi="Arial" w:cs="Arial"/>
                <w:color w:val="000000" w:themeColor="text1"/>
                <w:sz w:val="24"/>
                <w:szCs w:val="24"/>
              </w:rPr>
              <w:t>recorded as a serious incident.</w:t>
            </w:r>
            <w:r w:rsidRPr="00994965">
              <w:rPr>
                <w:rFonts w:ascii="Arial" w:hAnsi="Arial" w:cs="Arial"/>
                <w:color w:val="000000" w:themeColor="text1"/>
                <w:sz w:val="24"/>
                <w:szCs w:val="24"/>
              </w:rPr>
              <w:t xml:space="preserve"> Those involved will be advised of the course of</w:t>
            </w:r>
            <w:r w:rsidR="00003E0C" w:rsidRPr="00994965">
              <w:rPr>
                <w:rFonts w:ascii="Arial" w:hAnsi="Arial" w:cs="Arial"/>
                <w:color w:val="000000" w:themeColor="text1"/>
                <w:sz w:val="24"/>
                <w:szCs w:val="24"/>
              </w:rPr>
              <w:t xml:space="preserve"> action they may wish to take. </w:t>
            </w:r>
            <w:r w:rsidRPr="00994965">
              <w:rPr>
                <w:rFonts w:ascii="Arial" w:hAnsi="Arial" w:cs="Arial"/>
                <w:color w:val="000000" w:themeColor="text1"/>
                <w:sz w:val="24"/>
                <w:szCs w:val="24"/>
              </w:rPr>
              <w:t>For serious criminal damage and/</w:t>
            </w:r>
            <w:r w:rsidR="00003E0C"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t xml:space="preserve">or assault offences, the Police may be </w:t>
            </w:r>
            <w:r w:rsidR="00EC0BE3" w:rsidRPr="00994965">
              <w:rPr>
                <w:rFonts w:ascii="Arial" w:hAnsi="Arial" w:cs="Arial"/>
                <w:color w:val="000000" w:themeColor="text1"/>
                <w:sz w:val="24"/>
                <w:szCs w:val="24"/>
              </w:rPr>
              <w:t>contacted,</w:t>
            </w:r>
            <w:r w:rsidRPr="00994965">
              <w:rPr>
                <w:rFonts w:ascii="Arial" w:hAnsi="Arial" w:cs="Arial"/>
                <w:color w:val="000000" w:themeColor="text1"/>
                <w:sz w:val="24"/>
                <w:szCs w:val="24"/>
              </w:rPr>
              <w:t xml:space="preserve"> and this could result in the young person being prosecuted.  Roselyn House School will work closely with all parties involved and will follow the Safe School’s Partnership Agreement with Lancashire Constabulary.</w:t>
            </w:r>
          </w:p>
          <w:p w14:paraId="100C5B58"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 </w:t>
            </w:r>
          </w:p>
        </w:tc>
      </w:tr>
      <w:tr w:rsidR="00E6189F" w:rsidRPr="00994965" w14:paraId="19318787" w14:textId="77777777" w:rsidTr="40CA9007">
        <w:tc>
          <w:tcPr>
            <w:tcW w:w="817" w:type="dxa"/>
            <w:tcBorders>
              <w:top w:val="nil"/>
              <w:left w:val="nil"/>
              <w:bottom w:val="nil"/>
              <w:right w:val="nil"/>
            </w:tcBorders>
          </w:tcPr>
          <w:p w14:paraId="38AA98D6" w14:textId="56DBFC3B" w:rsidR="00E6189F" w:rsidRPr="00994965" w:rsidRDefault="00E6189F" w:rsidP="00EC0BE3">
            <w:pPr>
              <w:pStyle w:val="ListParagraph"/>
              <w:numPr>
                <w:ilvl w:val="0"/>
                <w:numId w:val="44"/>
              </w:numPr>
              <w:rPr>
                <w:rFonts w:ascii="Arial" w:hAnsi="Arial" w:cs="Arial"/>
                <w:color w:val="000000" w:themeColor="text1"/>
                <w:sz w:val="24"/>
                <w:szCs w:val="24"/>
              </w:rPr>
            </w:pPr>
          </w:p>
        </w:tc>
        <w:tc>
          <w:tcPr>
            <w:tcW w:w="8425" w:type="dxa"/>
            <w:tcBorders>
              <w:top w:val="nil"/>
              <w:left w:val="nil"/>
              <w:bottom w:val="nil"/>
              <w:right w:val="nil"/>
            </w:tcBorders>
          </w:tcPr>
          <w:p w14:paraId="5C667B53" w14:textId="4F06F1EA" w:rsidR="00E6189F" w:rsidRPr="00994965" w:rsidRDefault="40CA9007" w:rsidP="40CA9007">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For assault (by student on student or student on staff or staff on student or parent on staff etc) the Headteacher and/ or Deputy Headteacher should be notified and the incident recorded as a serious incident. Those involved will be advised of the course of action they may wish to take. In the case of an alleged assault, the Senior Leadership Team will speak directly to the alleged victim and they will be asked if Police involvement is required. In the case of an alleged assault on a student, parents/ carers will be consulted also. If a student is subsequently arrested following the Police being informed then a ‘cool off period’ will be put into place for the alleged perpetrator and a meeting set up with the LEA and parents/ carers and any other agencies that may be involved. This process will adhere to Roselyn House School’s Exclusion Policy Guidelines. The young person out of school will continue to be supported by Roselyn House School and education provided. A meeting will be arranged within a reasonable time scale in order to discuss the outcome of any prosecution/conviction. If the length before prosecution is prolonged, an individual package of education will be provided off the school site. This may apply in the case of a student who has allegedly assaulted another student(s). By providing such a ‘cool off period’ for a student, it allows the Police/ School to investigate the incident without prejudice. It stops any further incidents occurring or discrimination forming.  It is a system which helps keep both the alleged victim and alleged perpetrator safe from any further risk. If there is no conviction following a Police </w:t>
            </w:r>
            <w:r w:rsidR="00055614" w:rsidRPr="00994965">
              <w:rPr>
                <w:rFonts w:ascii="Arial" w:hAnsi="Arial" w:cs="Arial"/>
                <w:color w:val="000000" w:themeColor="text1"/>
                <w:sz w:val="24"/>
                <w:szCs w:val="24"/>
              </w:rPr>
              <w:t>investigation,</w:t>
            </w:r>
            <w:r w:rsidRPr="00994965">
              <w:rPr>
                <w:rFonts w:ascii="Arial" w:hAnsi="Arial" w:cs="Arial"/>
                <w:color w:val="000000" w:themeColor="text1"/>
                <w:sz w:val="24"/>
                <w:szCs w:val="24"/>
              </w:rPr>
              <w:t xml:space="preserve"> then the young person will return to school following a Restorative Justice Meeting and be provided with supported re-integration. If the young person is convicted, then a discussion will take place as to whether the placement is still viable for the young person or whether an alternative, individualised package should be put into place. This may consist of learning/ teaching off site and vocational placements, for example.</w:t>
            </w:r>
          </w:p>
          <w:p w14:paraId="27B8F768"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  </w:t>
            </w:r>
          </w:p>
        </w:tc>
      </w:tr>
      <w:tr w:rsidR="00E6189F" w:rsidRPr="00994965" w14:paraId="5099F366" w14:textId="77777777" w:rsidTr="40CA9007">
        <w:tc>
          <w:tcPr>
            <w:tcW w:w="817" w:type="dxa"/>
            <w:tcBorders>
              <w:top w:val="nil"/>
              <w:left w:val="nil"/>
              <w:bottom w:val="nil"/>
              <w:right w:val="nil"/>
            </w:tcBorders>
          </w:tcPr>
          <w:p w14:paraId="665A1408"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28C4CDE2"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A list of “Team Teach” trained and authorised staff will be detailed in the staff room.</w:t>
            </w:r>
          </w:p>
          <w:p w14:paraId="71049383" w14:textId="77777777" w:rsidR="00E6189F" w:rsidRPr="00994965" w:rsidRDefault="00E6189F" w:rsidP="005978CC">
            <w:pPr>
              <w:jc w:val="both"/>
              <w:rPr>
                <w:rFonts w:ascii="Arial" w:hAnsi="Arial" w:cs="Arial"/>
                <w:color w:val="000000" w:themeColor="text1"/>
                <w:sz w:val="24"/>
                <w:szCs w:val="24"/>
              </w:rPr>
            </w:pPr>
          </w:p>
        </w:tc>
      </w:tr>
      <w:tr w:rsidR="00E6189F" w:rsidRPr="00994965" w14:paraId="7A8B519D" w14:textId="77777777" w:rsidTr="40CA9007">
        <w:tc>
          <w:tcPr>
            <w:tcW w:w="817" w:type="dxa"/>
            <w:tcBorders>
              <w:top w:val="nil"/>
              <w:left w:val="nil"/>
              <w:bottom w:val="nil"/>
              <w:right w:val="nil"/>
            </w:tcBorders>
          </w:tcPr>
          <w:p w14:paraId="4D16AC41"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15956E46" w14:textId="7E1E9A01"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All staff, however, may support and the Team Teach “help protocol” will allow them to </w:t>
            </w:r>
            <w:r w:rsidR="00C06D6A" w:rsidRPr="00994965">
              <w:rPr>
                <w:rFonts w:ascii="Arial" w:hAnsi="Arial" w:cs="Arial"/>
                <w:color w:val="000000" w:themeColor="text1"/>
                <w:sz w:val="24"/>
                <w:szCs w:val="24"/>
              </w:rPr>
              <w:t>play their part in the process.</w:t>
            </w:r>
            <w:r w:rsidRPr="00994965">
              <w:rPr>
                <w:rFonts w:ascii="Arial" w:hAnsi="Arial" w:cs="Arial"/>
                <w:color w:val="000000" w:themeColor="text1"/>
                <w:sz w:val="24"/>
                <w:szCs w:val="24"/>
              </w:rPr>
              <w:t xml:space="preserve"> All staff are obliged to act within their “duty of care”, however there is an expectation that authorised and trained staff will be utilised first and foremost with regard</w:t>
            </w:r>
            <w:r w:rsidR="00055614" w:rsidRPr="00994965">
              <w:rPr>
                <w:rFonts w:ascii="Arial" w:hAnsi="Arial" w:cs="Arial"/>
                <w:color w:val="000000" w:themeColor="text1"/>
                <w:sz w:val="24"/>
                <w:szCs w:val="24"/>
              </w:rPr>
              <w:t>s</w:t>
            </w:r>
            <w:r w:rsidRPr="00994965">
              <w:rPr>
                <w:rFonts w:ascii="Arial" w:hAnsi="Arial" w:cs="Arial"/>
                <w:color w:val="000000" w:themeColor="text1"/>
                <w:sz w:val="24"/>
                <w:szCs w:val="24"/>
              </w:rPr>
              <w:t xml:space="preserve"> to </w:t>
            </w:r>
            <w:r w:rsidR="00055614" w:rsidRPr="00994965">
              <w:rPr>
                <w:rFonts w:ascii="Arial" w:hAnsi="Arial" w:cs="Arial"/>
                <w:color w:val="000000" w:themeColor="text1"/>
                <w:sz w:val="24"/>
                <w:szCs w:val="24"/>
              </w:rPr>
              <w:t xml:space="preserve">a </w:t>
            </w:r>
            <w:r w:rsidRPr="00994965">
              <w:rPr>
                <w:rFonts w:ascii="Arial" w:hAnsi="Arial" w:cs="Arial"/>
                <w:color w:val="000000" w:themeColor="text1"/>
                <w:sz w:val="24"/>
                <w:szCs w:val="24"/>
              </w:rPr>
              <w:t xml:space="preserve">positive handling </w:t>
            </w:r>
            <w:r w:rsidR="00055614" w:rsidRPr="00994965">
              <w:rPr>
                <w:rFonts w:ascii="Arial" w:hAnsi="Arial" w:cs="Arial"/>
                <w:color w:val="000000" w:themeColor="text1"/>
                <w:sz w:val="24"/>
                <w:szCs w:val="24"/>
              </w:rPr>
              <w:t>intervention</w:t>
            </w:r>
            <w:r w:rsidRPr="00994965">
              <w:rPr>
                <w:rFonts w:ascii="Arial" w:hAnsi="Arial" w:cs="Arial"/>
                <w:color w:val="000000" w:themeColor="text1"/>
                <w:sz w:val="24"/>
                <w:szCs w:val="24"/>
              </w:rPr>
              <w:t>.</w:t>
            </w:r>
          </w:p>
          <w:p w14:paraId="12A4EA11" w14:textId="77777777" w:rsidR="00E6189F" w:rsidRPr="00994965" w:rsidRDefault="00E6189F" w:rsidP="005978CC">
            <w:pPr>
              <w:jc w:val="both"/>
              <w:rPr>
                <w:rFonts w:ascii="Arial" w:hAnsi="Arial" w:cs="Arial"/>
                <w:color w:val="000000" w:themeColor="text1"/>
                <w:sz w:val="24"/>
                <w:szCs w:val="24"/>
              </w:rPr>
            </w:pPr>
          </w:p>
        </w:tc>
      </w:tr>
      <w:tr w:rsidR="00E6189F" w:rsidRPr="00994965" w14:paraId="4495856D" w14:textId="77777777" w:rsidTr="40CA9007">
        <w:tc>
          <w:tcPr>
            <w:tcW w:w="817" w:type="dxa"/>
            <w:tcBorders>
              <w:top w:val="nil"/>
              <w:left w:val="nil"/>
              <w:bottom w:val="nil"/>
              <w:right w:val="nil"/>
            </w:tcBorders>
          </w:tcPr>
          <w:p w14:paraId="5A1EA135"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01583396"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Staff and children involved in positive handling will receive a de-brief with their Line Manager or the Headteacher, whichever is most appropriate.</w:t>
            </w:r>
          </w:p>
        </w:tc>
      </w:tr>
    </w:tbl>
    <w:p w14:paraId="58717D39" w14:textId="77777777" w:rsidR="00E6189F" w:rsidRPr="00994965" w:rsidRDefault="00E6189F" w:rsidP="00E6189F">
      <w:pPr>
        <w:jc w:val="center"/>
        <w:rPr>
          <w:rFonts w:ascii="Arial" w:hAnsi="Arial" w:cs="Arial"/>
          <w:b/>
          <w:color w:val="000000" w:themeColor="text1"/>
          <w:sz w:val="24"/>
          <w:szCs w:val="24"/>
          <w:u w:val="single"/>
        </w:rPr>
      </w:pPr>
    </w:p>
    <w:tbl>
      <w:tblPr>
        <w:tblStyle w:val="TableGrid"/>
        <w:tblW w:w="0" w:type="auto"/>
        <w:tblLook w:val="04A0" w:firstRow="1" w:lastRow="0" w:firstColumn="1" w:lastColumn="0" w:noHBand="0" w:noVBand="1"/>
      </w:tblPr>
      <w:tblGrid>
        <w:gridCol w:w="798"/>
        <w:gridCol w:w="8218"/>
      </w:tblGrid>
      <w:tr w:rsidR="00E6189F" w:rsidRPr="00994965" w14:paraId="1AA2C5C9" w14:textId="77777777" w:rsidTr="40CA9007">
        <w:tc>
          <w:tcPr>
            <w:tcW w:w="817" w:type="dxa"/>
            <w:tcBorders>
              <w:bottom w:val="single" w:sz="4" w:space="0" w:color="auto"/>
              <w:right w:val="nil"/>
            </w:tcBorders>
          </w:tcPr>
          <w:p w14:paraId="5F21C621"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 xml:space="preserve">    </w:t>
            </w:r>
          </w:p>
        </w:tc>
        <w:tc>
          <w:tcPr>
            <w:tcW w:w="8425" w:type="dxa"/>
            <w:tcBorders>
              <w:left w:val="nil"/>
              <w:bottom w:val="single" w:sz="4" w:space="0" w:color="auto"/>
            </w:tcBorders>
          </w:tcPr>
          <w:p w14:paraId="749F5FF9"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THE POSITIVE HANDLING OF A VIOLENT STUDENT</w:t>
            </w:r>
          </w:p>
        </w:tc>
      </w:tr>
      <w:tr w:rsidR="00E6189F" w:rsidRPr="00994965" w14:paraId="5338A720" w14:textId="77777777" w:rsidTr="40CA9007">
        <w:tc>
          <w:tcPr>
            <w:tcW w:w="9242" w:type="dxa"/>
            <w:gridSpan w:val="2"/>
            <w:tcBorders>
              <w:left w:val="nil"/>
              <w:bottom w:val="nil"/>
              <w:right w:val="nil"/>
            </w:tcBorders>
          </w:tcPr>
          <w:p w14:paraId="61DAA4D5" w14:textId="77777777" w:rsidR="00E6189F" w:rsidRPr="00994965" w:rsidRDefault="00E6189F" w:rsidP="005978CC">
            <w:pPr>
              <w:jc w:val="both"/>
              <w:rPr>
                <w:rFonts w:ascii="Arial" w:hAnsi="Arial" w:cs="Arial"/>
                <w:color w:val="000000" w:themeColor="text1"/>
                <w:sz w:val="24"/>
                <w:szCs w:val="24"/>
              </w:rPr>
            </w:pPr>
          </w:p>
        </w:tc>
      </w:tr>
      <w:tr w:rsidR="00E6189F" w:rsidRPr="00994965" w14:paraId="2EB76E8A" w14:textId="77777777" w:rsidTr="40CA9007">
        <w:tc>
          <w:tcPr>
            <w:tcW w:w="9242" w:type="dxa"/>
            <w:gridSpan w:val="2"/>
            <w:tcBorders>
              <w:top w:val="nil"/>
              <w:left w:val="nil"/>
              <w:bottom w:val="nil"/>
              <w:right w:val="nil"/>
            </w:tcBorders>
          </w:tcPr>
          <w:p w14:paraId="5AB235CA"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IT IS CONSIDERED THAT ACTION UNDER THIS HEADING WILL NORMALLY ONLY BE NECESSARY IN A VERY SMALL NUMBER OF INSTANCES.</w:t>
            </w:r>
          </w:p>
          <w:p w14:paraId="2AEAF47F" w14:textId="77777777" w:rsidR="00E6189F" w:rsidRPr="00994965" w:rsidRDefault="00E6189F" w:rsidP="005978CC">
            <w:pPr>
              <w:jc w:val="both"/>
              <w:rPr>
                <w:rFonts w:ascii="Arial" w:hAnsi="Arial" w:cs="Arial"/>
                <w:color w:val="000000" w:themeColor="text1"/>
                <w:sz w:val="24"/>
                <w:szCs w:val="24"/>
              </w:rPr>
            </w:pPr>
          </w:p>
        </w:tc>
      </w:tr>
      <w:tr w:rsidR="00E6189F" w:rsidRPr="00994965" w14:paraId="3409680C" w14:textId="77777777" w:rsidTr="40CA9007">
        <w:tc>
          <w:tcPr>
            <w:tcW w:w="817" w:type="dxa"/>
            <w:tcBorders>
              <w:top w:val="nil"/>
              <w:left w:val="nil"/>
              <w:bottom w:val="nil"/>
              <w:right w:val="nil"/>
            </w:tcBorders>
          </w:tcPr>
          <w:p w14:paraId="281B37BA"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760F8139" w14:textId="38F5C554" w:rsidR="00E6189F" w:rsidRPr="00994965" w:rsidRDefault="40CA9007" w:rsidP="40CA9007">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Prior to exercising </w:t>
            </w:r>
            <w:r w:rsidR="00055614" w:rsidRPr="00994965">
              <w:rPr>
                <w:rFonts w:ascii="Arial" w:hAnsi="Arial" w:cs="Arial"/>
                <w:color w:val="000000" w:themeColor="text1"/>
                <w:sz w:val="24"/>
                <w:szCs w:val="24"/>
              </w:rPr>
              <w:t>containment,</w:t>
            </w:r>
            <w:r w:rsidRPr="00994965">
              <w:rPr>
                <w:rFonts w:ascii="Arial" w:hAnsi="Arial" w:cs="Arial"/>
                <w:color w:val="000000" w:themeColor="text1"/>
                <w:sz w:val="24"/>
                <w:szCs w:val="24"/>
              </w:rPr>
              <w:t xml:space="preserve"> the staff should advise/warn the student that this is about to happen.</w:t>
            </w:r>
          </w:p>
          <w:p w14:paraId="2E500C74" w14:textId="77777777" w:rsidR="00E6189F" w:rsidRPr="00994965" w:rsidRDefault="00E6189F" w:rsidP="005978CC">
            <w:pPr>
              <w:jc w:val="both"/>
              <w:rPr>
                <w:rFonts w:ascii="Arial" w:hAnsi="Arial" w:cs="Arial"/>
                <w:color w:val="000000" w:themeColor="text1"/>
                <w:sz w:val="24"/>
                <w:szCs w:val="24"/>
              </w:rPr>
            </w:pPr>
          </w:p>
        </w:tc>
      </w:tr>
      <w:tr w:rsidR="00E6189F" w:rsidRPr="00994965" w14:paraId="24624BB7" w14:textId="77777777" w:rsidTr="40CA9007">
        <w:tc>
          <w:tcPr>
            <w:tcW w:w="817" w:type="dxa"/>
            <w:tcBorders>
              <w:top w:val="nil"/>
              <w:left w:val="nil"/>
              <w:bottom w:val="nil"/>
              <w:right w:val="nil"/>
            </w:tcBorders>
          </w:tcPr>
          <w:p w14:paraId="74CD1D1F"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4D1FD38C"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If it becomes necessary to physically contain/</w:t>
            </w:r>
            <w:r w:rsidR="00C06D6A"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t>hold a violent student to avoid injury, the amount of force used must be the minimum necess</w:t>
            </w:r>
            <w:r w:rsidR="00C06D6A" w:rsidRPr="00994965">
              <w:rPr>
                <w:rFonts w:ascii="Arial" w:hAnsi="Arial" w:cs="Arial"/>
                <w:color w:val="000000" w:themeColor="text1"/>
                <w:sz w:val="24"/>
                <w:szCs w:val="24"/>
              </w:rPr>
              <w:t>ary to hold the student safely.</w:t>
            </w:r>
            <w:r w:rsidRPr="00994965">
              <w:rPr>
                <w:rFonts w:ascii="Arial" w:hAnsi="Arial" w:cs="Arial"/>
                <w:color w:val="000000" w:themeColor="text1"/>
                <w:sz w:val="24"/>
                <w:szCs w:val="24"/>
              </w:rPr>
              <w:t xml:space="preserve"> Any offensive act towards a child such as punching, hitting or sla</w:t>
            </w:r>
            <w:r w:rsidR="00C06D6A" w:rsidRPr="00994965">
              <w:rPr>
                <w:rFonts w:ascii="Arial" w:hAnsi="Arial" w:cs="Arial"/>
                <w:color w:val="000000" w:themeColor="text1"/>
                <w:sz w:val="24"/>
                <w:szCs w:val="24"/>
              </w:rPr>
              <w:t xml:space="preserve">pping is totally unacceptable. </w:t>
            </w:r>
            <w:r w:rsidRPr="00994965">
              <w:rPr>
                <w:rFonts w:ascii="Arial" w:hAnsi="Arial" w:cs="Arial"/>
                <w:color w:val="000000" w:themeColor="text1"/>
                <w:sz w:val="24"/>
                <w:szCs w:val="24"/>
              </w:rPr>
              <w:t>Sudden violent pushing which results in the child/</w:t>
            </w:r>
            <w:r w:rsidR="00C06D6A"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t>young person falling over is also unacceptable, whereas a steady push or pull to separate the aggressor from t</w:t>
            </w:r>
            <w:r w:rsidR="00C06D6A" w:rsidRPr="00994965">
              <w:rPr>
                <w:rFonts w:ascii="Arial" w:hAnsi="Arial" w:cs="Arial"/>
                <w:color w:val="000000" w:themeColor="text1"/>
                <w:sz w:val="24"/>
                <w:szCs w:val="24"/>
              </w:rPr>
              <w:t>he victim might be appropriate.</w:t>
            </w:r>
            <w:r w:rsidRPr="00994965">
              <w:rPr>
                <w:rFonts w:ascii="Arial" w:hAnsi="Arial" w:cs="Arial"/>
                <w:color w:val="000000" w:themeColor="text1"/>
                <w:sz w:val="24"/>
                <w:szCs w:val="24"/>
              </w:rPr>
              <w:t xml:space="preserve"> Staff will be operating within the specified guidelines and their actions will be evaluated in this context after any incident of violent behaviour.</w:t>
            </w:r>
          </w:p>
          <w:p w14:paraId="1C5BEDD8" w14:textId="77777777" w:rsidR="00E6189F" w:rsidRPr="00994965" w:rsidRDefault="00E6189F" w:rsidP="005978CC">
            <w:pPr>
              <w:jc w:val="both"/>
              <w:rPr>
                <w:rFonts w:ascii="Arial" w:hAnsi="Arial" w:cs="Arial"/>
                <w:color w:val="000000" w:themeColor="text1"/>
                <w:sz w:val="24"/>
                <w:szCs w:val="24"/>
              </w:rPr>
            </w:pPr>
          </w:p>
        </w:tc>
      </w:tr>
      <w:tr w:rsidR="00E6189F" w:rsidRPr="00994965" w14:paraId="7E778DE8" w14:textId="77777777" w:rsidTr="40CA9007">
        <w:tc>
          <w:tcPr>
            <w:tcW w:w="817" w:type="dxa"/>
            <w:tcBorders>
              <w:top w:val="nil"/>
              <w:left w:val="nil"/>
              <w:bottom w:val="nil"/>
              <w:right w:val="nil"/>
            </w:tcBorders>
          </w:tcPr>
          <w:p w14:paraId="02915484"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4210A547" w14:textId="28C6E01F" w:rsidR="00E6189F" w:rsidRPr="00994965" w:rsidRDefault="40CA9007" w:rsidP="40CA9007">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The length of time a student is contained/ </w:t>
            </w:r>
            <w:r w:rsidR="00055614" w:rsidRPr="00994965">
              <w:rPr>
                <w:rFonts w:ascii="Arial" w:hAnsi="Arial" w:cs="Arial"/>
                <w:color w:val="000000" w:themeColor="text1"/>
                <w:sz w:val="24"/>
                <w:szCs w:val="24"/>
              </w:rPr>
              <w:t>held,</w:t>
            </w:r>
            <w:r w:rsidRPr="00994965">
              <w:rPr>
                <w:rFonts w:ascii="Arial" w:hAnsi="Arial" w:cs="Arial"/>
                <w:color w:val="000000" w:themeColor="text1"/>
                <w:sz w:val="24"/>
                <w:szCs w:val="24"/>
              </w:rPr>
              <w:t xml:space="preserve"> and the degree of force used will be the minimum necessary to achieve the immediate objective of regaining control of the situation. As soon as it is safe, positive handling should be gradually relaxed to allow the child to regain self-control.</w:t>
            </w:r>
          </w:p>
          <w:p w14:paraId="03B94F49" w14:textId="77777777" w:rsidR="00E6189F" w:rsidRPr="00994965" w:rsidRDefault="00E6189F" w:rsidP="005978CC">
            <w:pPr>
              <w:jc w:val="both"/>
              <w:rPr>
                <w:rFonts w:ascii="Arial" w:hAnsi="Arial" w:cs="Arial"/>
                <w:color w:val="000000" w:themeColor="text1"/>
                <w:sz w:val="24"/>
                <w:szCs w:val="24"/>
              </w:rPr>
            </w:pPr>
          </w:p>
        </w:tc>
      </w:tr>
      <w:tr w:rsidR="00E6189F" w:rsidRPr="00994965" w14:paraId="2DB1FA61" w14:textId="77777777" w:rsidTr="40CA9007">
        <w:tc>
          <w:tcPr>
            <w:tcW w:w="817" w:type="dxa"/>
            <w:tcBorders>
              <w:top w:val="nil"/>
              <w:left w:val="nil"/>
              <w:bottom w:val="nil"/>
              <w:right w:val="nil"/>
            </w:tcBorders>
          </w:tcPr>
          <w:p w14:paraId="6D846F5D" w14:textId="77777777" w:rsidR="00E6189F" w:rsidRPr="001C781D"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5A520B2E" w14:textId="372A305C" w:rsidR="00E6189F" w:rsidRPr="001C781D" w:rsidRDefault="00E6189F" w:rsidP="005978CC">
            <w:pPr>
              <w:jc w:val="both"/>
              <w:rPr>
                <w:rFonts w:ascii="Arial" w:hAnsi="Arial" w:cs="Arial"/>
                <w:color w:val="000000" w:themeColor="text1"/>
                <w:sz w:val="24"/>
                <w:szCs w:val="24"/>
              </w:rPr>
            </w:pPr>
            <w:r w:rsidRPr="001C781D">
              <w:rPr>
                <w:rFonts w:ascii="Arial" w:hAnsi="Arial" w:cs="Arial"/>
                <w:color w:val="000000" w:themeColor="text1"/>
                <w:sz w:val="24"/>
                <w:szCs w:val="24"/>
              </w:rPr>
              <w:t>Whenever possible, a member of staff faced with a situation where physical intervention is thought to be necessary should call for assistance so that there are at least two members of staff present when a student is being contained/</w:t>
            </w:r>
            <w:r w:rsidR="00C06D6A" w:rsidRPr="001C781D">
              <w:rPr>
                <w:rFonts w:ascii="Arial" w:hAnsi="Arial" w:cs="Arial"/>
                <w:color w:val="000000" w:themeColor="text1"/>
                <w:sz w:val="24"/>
                <w:szCs w:val="24"/>
              </w:rPr>
              <w:t xml:space="preserve"> held.</w:t>
            </w:r>
            <w:r w:rsidRPr="001C781D">
              <w:rPr>
                <w:rFonts w:ascii="Arial" w:hAnsi="Arial" w:cs="Arial"/>
                <w:color w:val="000000" w:themeColor="text1"/>
                <w:sz w:val="24"/>
                <w:szCs w:val="24"/>
              </w:rPr>
              <w:t xml:space="preserve"> If more than one person exercises the positive handling, less strength is </w:t>
            </w:r>
            <w:r w:rsidR="00055614" w:rsidRPr="001C781D">
              <w:rPr>
                <w:rFonts w:ascii="Arial" w:hAnsi="Arial" w:cs="Arial"/>
                <w:color w:val="000000" w:themeColor="text1"/>
                <w:sz w:val="24"/>
                <w:szCs w:val="24"/>
              </w:rPr>
              <w:t>required,</w:t>
            </w:r>
            <w:r w:rsidRPr="001C781D">
              <w:rPr>
                <w:rFonts w:ascii="Arial" w:hAnsi="Arial" w:cs="Arial"/>
                <w:color w:val="000000" w:themeColor="text1"/>
                <w:sz w:val="24"/>
                <w:szCs w:val="24"/>
              </w:rPr>
              <w:t xml:space="preserve"> and</w:t>
            </w:r>
            <w:r w:rsidR="00C06D6A" w:rsidRPr="001C781D">
              <w:rPr>
                <w:rFonts w:ascii="Arial" w:hAnsi="Arial" w:cs="Arial"/>
                <w:color w:val="000000" w:themeColor="text1"/>
                <w:sz w:val="24"/>
                <w:szCs w:val="24"/>
              </w:rPr>
              <w:t xml:space="preserve"> the risk of injury is reduced.</w:t>
            </w:r>
            <w:r w:rsidRPr="001C781D">
              <w:rPr>
                <w:rFonts w:ascii="Arial" w:hAnsi="Arial" w:cs="Arial"/>
                <w:color w:val="000000" w:themeColor="text1"/>
                <w:sz w:val="24"/>
                <w:szCs w:val="24"/>
              </w:rPr>
              <w:t xml:space="preserve"> However, it is important to remember that the greater number of staff involved, the less efficient a posit</w:t>
            </w:r>
            <w:r w:rsidR="00C06D6A" w:rsidRPr="001C781D">
              <w:rPr>
                <w:rFonts w:ascii="Arial" w:hAnsi="Arial" w:cs="Arial"/>
                <w:color w:val="000000" w:themeColor="text1"/>
                <w:sz w:val="24"/>
                <w:szCs w:val="24"/>
              </w:rPr>
              <w:t>ive handling procedure becomes.</w:t>
            </w:r>
            <w:r w:rsidRPr="001C781D">
              <w:rPr>
                <w:rFonts w:ascii="Arial" w:hAnsi="Arial" w:cs="Arial"/>
                <w:color w:val="000000" w:themeColor="text1"/>
                <w:sz w:val="24"/>
                <w:szCs w:val="24"/>
              </w:rPr>
              <w:t xml:space="preserve"> Communication between staff can break down, resulting in a melee of arms, legs and raised voices.</w:t>
            </w:r>
          </w:p>
          <w:p w14:paraId="62F015AF" w14:textId="77777777" w:rsidR="00E6189F" w:rsidRPr="001C781D" w:rsidRDefault="00E6189F" w:rsidP="005978CC">
            <w:pPr>
              <w:jc w:val="both"/>
              <w:rPr>
                <w:rFonts w:ascii="Arial" w:hAnsi="Arial" w:cs="Arial"/>
                <w:color w:val="000000" w:themeColor="text1"/>
                <w:sz w:val="24"/>
                <w:szCs w:val="24"/>
              </w:rPr>
            </w:pPr>
          </w:p>
        </w:tc>
      </w:tr>
      <w:tr w:rsidR="00E6189F" w:rsidRPr="00994965" w14:paraId="54491675" w14:textId="77777777" w:rsidTr="40CA9007">
        <w:tc>
          <w:tcPr>
            <w:tcW w:w="817" w:type="dxa"/>
            <w:tcBorders>
              <w:top w:val="nil"/>
              <w:left w:val="nil"/>
              <w:bottom w:val="nil"/>
              <w:right w:val="nil"/>
            </w:tcBorders>
          </w:tcPr>
          <w:p w14:paraId="1B15DD1D" w14:textId="77777777" w:rsidR="00E6189F" w:rsidRPr="001C781D"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3801FDE4" w14:textId="77777777" w:rsidR="00E6189F" w:rsidRPr="001C781D" w:rsidRDefault="00E6189F" w:rsidP="005978CC">
            <w:pPr>
              <w:jc w:val="both"/>
              <w:rPr>
                <w:rFonts w:ascii="Arial" w:hAnsi="Arial" w:cs="Arial"/>
                <w:color w:val="000000" w:themeColor="text1"/>
                <w:sz w:val="24"/>
                <w:szCs w:val="24"/>
              </w:rPr>
            </w:pPr>
            <w:r w:rsidRPr="001C781D">
              <w:rPr>
                <w:rFonts w:ascii="Arial" w:hAnsi="Arial" w:cs="Arial"/>
                <w:color w:val="000000" w:themeColor="text1"/>
                <w:sz w:val="24"/>
                <w:szCs w:val="24"/>
              </w:rPr>
              <w:t>If it is necessary to contain/</w:t>
            </w:r>
            <w:r w:rsidR="00C06D6A" w:rsidRPr="001C781D">
              <w:rPr>
                <w:rFonts w:ascii="Arial" w:hAnsi="Arial" w:cs="Arial"/>
                <w:color w:val="000000" w:themeColor="text1"/>
                <w:sz w:val="24"/>
                <w:szCs w:val="24"/>
              </w:rPr>
              <w:t xml:space="preserve"> </w:t>
            </w:r>
            <w:r w:rsidRPr="001C781D">
              <w:rPr>
                <w:rFonts w:ascii="Arial" w:hAnsi="Arial" w:cs="Arial"/>
                <w:color w:val="000000" w:themeColor="text1"/>
                <w:sz w:val="24"/>
                <w:szCs w:val="24"/>
              </w:rPr>
              <w:t>hold a girl, a female member of staff must be present from the earliest possible time.</w:t>
            </w:r>
          </w:p>
          <w:p w14:paraId="6E681184" w14:textId="77777777" w:rsidR="00E6189F" w:rsidRPr="001C781D" w:rsidRDefault="00E6189F" w:rsidP="005978CC">
            <w:pPr>
              <w:jc w:val="both"/>
              <w:rPr>
                <w:rFonts w:ascii="Arial" w:hAnsi="Arial" w:cs="Arial"/>
                <w:color w:val="000000" w:themeColor="text1"/>
                <w:sz w:val="24"/>
                <w:szCs w:val="24"/>
              </w:rPr>
            </w:pPr>
          </w:p>
        </w:tc>
      </w:tr>
      <w:tr w:rsidR="00E6189F" w:rsidRPr="00994965" w14:paraId="668F9EF6" w14:textId="77777777" w:rsidTr="40CA9007">
        <w:tc>
          <w:tcPr>
            <w:tcW w:w="817" w:type="dxa"/>
            <w:tcBorders>
              <w:top w:val="nil"/>
              <w:left w:val="nil"/>
              <w:bottom w:val="nil"/>
              <w:right w:val="nil"/>
            </w:tcBorders>
          </w:tcPr>
          <w:p w14:paraId="230165FA"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025941A9" w14:textId="2C1A0CA4" w:rsidR="00E6189F" w:rsidRPr="00994965" w:rsidRDefault="40CA9007" w:rsidP="40CA9007">
            <w:pPr>
              <w:jc w:val="both"/>
              <w:rPr>
                <w:rFonts w:ascii="Arial" w:hAnsi="Arial" w:cs="Arial"/>
                <w:color w:val="000000" w:themeColor="text1"/>
                <w:sz w:val="24"/>
                <w:szCs w:val="24"/>
              </w:rPr>
            </w:pPr>
            <w:r w:rsidRPr="00994965">
              <w:rPr>
                <w:rFonts w:ascii="Arial" w:hAnsi="Arial" w:cs="Arial"/>
                <w:color w:val="000000" w:themeColor="text1"/>
                <w:sz w:val="24"/>
                <w:szCs w:val="24"/>
              </w:rPr>
              <w:t>Throughout the exercise of containment/ positive handling, the student should be spoken to in a quiet and soothing manner to encourage the speedy return of calm and self-control. The staff holding should make it clear that the student will be released as soon as calm is restored.</w:t>
            </w:r>
          </w:p>
          <w:p w14:paraId="7CB33CA5" w14:textId="77777777" w:rsidR="00E6189F" w:rsidRPr="00994965" w:rsidRDefault="00E6189F" w:rsidP="005978CC">
            <w:pPr>
              <w:jc w:val="both"/>
              <w:rPr>
                <w:rFonts w:ascii="Arial" w:hAnsi="Arial" w:cs="Arial"/>
                <w:color w:val="000000" w:themeColor="text1"/>
                <w:sz w:val="24"/>
                <w:szCs w:val="24"/>
              </w:rPr>
            </w:pPr>
          </w:p>
        </w:tc>
      </w:tr>
      <w:tr w:rsidR="00E6189F" w:rsidRPr="00994965" w14:paraId="53D45879" w14:textId="77777777" w:rsidTr="40CA9007">
        <w:tc>
          <w:tcPr>
            <w:tcW w:w="817" w:type="dxa"/>
            <w:tcBorders>
              <w:top w:val="nil"/>
              <w:left w:val="nil"/>
              <w:bottom w:val="nil"/>
              <w:right w:val="nil"/>
            </w:tcBorders>
          </w:tcPr>
          <w:p w14:paraId="17414610"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36058C5B"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At no time during or after positive handling must clothing be forcibly removed from a student.</w:t>
            </w:r>
          </w:p>
          <w:p w14:paraId="781DF2CB" w14:textId="77777777" w:rsidR="00E6189F" w:rsidRPr="00994965" w:rsidRDefault="00E6189F" w:rsidP="005978CC">
            <w:pPr>
              <w:jc w:val="both"/>
              <w:rPr>
                <w:rFonts w:ascii="Arial" w:hAnsi="Arial" w:cs="Arial"/>
                <w:color w:val="000000" w:themeColor="text1"/>
                <w:sz w:val="24"/>
                <w:szCs w:val="24"/>
              </w:rPr>
            </w:pPr>
          </w:p>
        </w:tc>
      </w:tr>
      <w:tr w:rsidR="00E6189F" w:rsidRPr="00994965" w14:paraId="2E653A40" w14:textId="77777777" w:rsidTr="40CA9007">
        <w:tc>
          <w:tcPr>
            <w:tcW w:w="817" w:type="dxa"/>
            <w:tcBorders>
              <w:top w:val="nil"/>
              <w:left w:val="nil"/>
              <w:bottom w:val="nil"/>
              <w:right w:val="nil"/>
            </w:tcBorders>
          </w:tcPr>
          <w:p w14:paraId="16788234"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50205988"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Footwear may need to be removed to prevent damage/</w:t>
            </w:r>
            <w:r w:rsidR="00C06D6A"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t>injury.</w:t>
            </w:r>
          </w:p>
          <w:p w14:paraId="57A6A0F0" w14:textId="77777777" w:rsidR="00E6189F" w:rsidRPr="00994965" w:rsidRDefault="00E6189F" w:rsidP="005978CC">
            <w:pPr>
              <w:jc w:val="both"/>
              <w:rPr>
                <w:rFonts w:ascii="Arial" w:hAnsi="Arial" w:cs="Arial"/>
                <w:color w:val="000000" w:themeColor="text1"/>
                <w:sz w:val="24"/>
                <w:szCs w:val="24"/>
              </w:rPr>
            </w:pPr>
          </w:p>
        </w:tc>
      </w:tr>
      <w:tr w:rsidR="00E6189F" w:rsidRPr="00994965" w14:paraId="20A9B509" w14:textId="77777777" w:rsidTr="40CA9007">
        <w:tc>
          <w:tcPr>
            <w:tcW w:w="817" w:type="dxa"/>
            <w:tcBorders>
              <w:top w:val="nil"/>
              <w:left w:val="nil"/>
              <w:bottom w:val="nil"/>
              <w:right w:val="nil"/>
            </w:tcBorders>
          </w:tcPr>
          <w:p w14:paraId="7DF0CA62"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425" w:type="dxa"/>
            <w:tcBorders>
              <w:top w:val="nil"/>
              <w:left w:val="nil"/>
              <w:bottom w:val="nil"/>
              <w:right w:val="nil"/>
            </w:tcBorders>
          </w:tcPr>
          <w:p w14:paraId="5D04C05A"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Data analysis of records will be made at regular intervals and appropriate evaluations discussed with all staff.</w:t>
            </w:r>
          </w:p>
        </w:tc>
      </w:tr>
    </w:tbl>
    <w:p w14:paraId="44BA3426" w14:textId="77777777" w:rsidR="00E6189F" w:rsidRPr="00994965" w:rsidRDefault="00E6189F" w:rsidP="00E6189F">
      <w:pPr>
        <w:jc w:val="center"/>
        <w:rPr>
          <w:rFonts w:ascii="Arial" w:hAnsi="Arial" w:cs="Arial"/>
          <w:b/>
          <w:color w:val="000000" w:themeColor="text1"/>
          <w:sz w:val="24"/>
          <w:szCs w:val="24"/>
          <w:u w:val="single"/>
        </w:rPr>
      </w:pPr>
    </w:p>
    <w:tbl>
      <w:tblPr>
        <w:tblStyle w:val="TableGrid"/>
        <w:tblW w:w="0" w:type="auto"/>
        <w:tblLook w:val="04A0" w:firstRow="1" w:lastRow="0" w:firstColumn="1" w:lastColumn="0" w:noHBand="0" w:noVBand="1"/>
      </w:tblPr>
      <w:tblGrid>
        <w:gridCol w:w="798"/>
        <w:gridCol w:w="8218"/>
      </w:tblGrid>
      <w:tr w:rsidR="00E6189F" w:rsidRPr="00994965" w14:paraId="6359A0ED" w14:textId="77777777" w:rsidTr="002D5CCA">
        <w:tc>
          <w:tcPr>
            <w:tcW w:w="798" w:type="dxa"/>
            <w:tcBorders>
              <w:bottom w:val="single" w:sz="4" w:space="0" w:color="auto"/>
              <w:right w:val="nil"/>
            </w:tcBorders>
          </w:tcPr>
          <w:p w14:paraId="0196B83F"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lastRenderedPageBreak/>
              <w:t xml:space="preserve">    </w:t>
            </w:r>
          </w:p>
        </w:tc>
        <w:tc>
          <w:tcPr>
            <w:tcW w:w="8218" w:type="dxa"/>
            <w:tcBorders>
              <w:left w:val="nil"/>
              <w:bottom w:val="single" w:sz="4" w:space="0" w:color="auto"/>
            </w:tcBorders>
          </w:tcPr>
          <w:p w14:paraId="4D13FEB5"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METHODS OF POSITIVE HANDLING</w:t>
            </w:r>
          </w:p>
        </w:tc>
      </w:tr>
      <w:tr w:rsidR="00E6189F" w:rsidRPr="00994965" w14:paraId="7DB1D1D4" w14:textId="77777777" w:rsidTr="002D5CCA">
        <w:tc>
          <w:tcPr>
            <w:tcW w:w="9016" w:type="dxa"/>
            <w:gridSpan w:val="2"/>
            <w:tcBorders>
              <w:left w:val="nil"/>
              <w:bottom w:val="nil"/>
              <w:right w:val="nil"/>
            </w:tcBorders>
          </w:tcPr>
          <w:p w14:paraId="0841E4F5" w14:textId="77777777" w:rsidR="00E6189F" w:rsidRPr="00994965" w:rsidRDefault="00E6189F" w:rsidP="005978CC">
            <w:pPr>
              <w:jc w:val="both"/>
              <w:rPr>
                <w:rFonts w:ascii="Arial" w:hAnsi="Arial" w:cs="Arial"/>
                <w:color w:val="000000" w:themeColor="text1"/>
                <w:sz w:val="24"/>
                <w:szCs w:val="24"/>
              </w:rPr>
            </w:pPr>
          </w:p>
        </w:tc>
      </w:tr>
      <w:tr w:rsidR="00E6189F" w:rsidRPr="00994965" w14:paraId="0487833C" w14:textId="77777777" w:rsidTr="002D5CCA">
        <w:tc>
          <w:tcPr>
            <w:tcW w:w="9016" w:type="dxa"/>
            <w:gridSpan w:val="2"/>
            <w:tcBorders>
              <w:top w:val="nil"/>
              <w:left w:val="nil"/>
              <w:bottom w:val="nil"/>
              <w:right w:val="nil"/>
            </w:tcBorders>
          </w:tcPr>
          <w:p w14:paraId="5AEF492E" w14:textId="09BDF07E" w:rsidR="00E6189F" w:rsidRPr="00994965" w:rsidRDefault="000352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A situation should be made safe and where possible</w:t>
            </w:r>
            <w:r w:rsidR="004E7D6B" w:rsidRPr="00994965">
              <w:rPr>
                <w:rFonts w:ascii="Arial" w:hAnsi="Arial" w:cs="Arial"/>
                <w:color w:val="000000" w:themeColor="text1"/>
                <w:sz w:val="24"/>
                <w:szCs w:val="24"/>
              </w:rPr>
              <w:t xml:space="preserve"> </w:t>
            </w:r>
            <w:r w:rsidR="00E6189F" w:rsidRPr="00994965">
              <w:rPr>
                <w:rFonts w:ascii="Arial" w:hAnsi="Arial" w:cs="Arial"/>
                <w:color w:val="000000" w:themeColor="text1"/>
                <w:sz w:val="24"/>
                <w:szCs w:val="24"/>
              </w:rPr>
              <w:t>Team Teach Positive Handling Methods</w:t>
            </w:r>
            <w:r w:rsidRPr="00994965">
              <w:rPr>
                <w:rFonts w:ascii="Arial" w:hAnsi="Arial" w:cs="Arial"/>
                <w:color w:val="000000" w:themeColor="text1"/>
                <w:sz w:val="24"/>
                <w:szCs w:val="24"/>
              </w:rPr>
              <w:t xml:space="preserve"> used</w:t>
            </w:r>
            <w:r w:rsidR="00E6189F" w:rsidRPr="00994965">
              <w:rPr>
                <w:rFonts w:ascii="Arial" w:hAnsi="Arial" w:cs="Arial"/>
                <w:color w:val="000000" w:themeColor="text1"/>
                <w:sz w:val="24"/>
                <w:szCs w:val="24"/>
              </w:rPr>
              <w:t>.</w:t>
            </w:r>
          </w:p>
          <w:p w14:paraId="711A9A35" w14:textId="77777777" w:rsidR="00E6189F" w:rsidRPr="00994965" w:rsidRDefault="00E6189F" w:rsidP="005978CC">
            <w:pPr>
              <w:jc w:val="both"/>
              <w:rPr>
                <w:rFonts w:ascii="Arial" w:hAnsi="Arial" w:cs="Arial"/>
                <w:color w:val="000000" w:themeColor="text1"/>
                <w:sz w:val="24"/>
                <w:szCs w:val="24"/>
              </w:rPr>
            </w:pPr>
          </w:p>
        </w:tc>
      </w:tr>
      <w:tr w:rsidR="00E6189F" w:rsidRPr="00994965" w14:paraId="308F2CF9" w14:textId="77777777" w:rsidTr="002D5CCA">
        <w:tc>
          <w:tcPr>
            <w:tcW w:w="798" w:type="dxa"/>
            <w:tcBorders>
              <w:top w:val="nil"/>
              <w:left w:val="nil"/>
              <w:bottom w:val="nil"/>
              <w:right w:val="nil"/>
            </w:tcBorders>
          </w:tcPr>
          <w:p w14:paraId="4EE333D4"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218" w:type="dxa"/>
            <w:tcBorders>
              <w:top w:val="nil"/>
              <w:left w:val="nil"/>
              <w:bottom w:val="nil"/>
              <w:right w:val="nil"/>
            </w:tcBorders>
          </w:tcPr>
          <w:p w14:paraId="39566696" w14:textId="6216DDAA"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In some circumstances a small child can be held sufficiently to calm down by an adult putting an arm around the child holding the child’s arm or shoulders.  Care is needed if arms are held since a struggle could result in a</w:t>
            </w:r>
            <w:r w:rsidR="00900DF4" w:rsidRPr="00994965">
              <w:rPr>
                <w:rFonts w:ascii="Arial" w:hAnsi="Arial" w:cs="Arial"/>
                <w:color w:val="000000" w:themeColor="text1"/>
                <w:sz w:val="24"/>
                <w:szCs w:val="24"/>
              </w:rPr>
              <w:t>n arm being wrenched or broken.</w:t>
            </w:r>
            <w:r w:rsidRPr="00994965">
              <w:rPr>
                <w:rFonts w:ascii="Arial" w:hAnsi="Arial" w:cs="Arial"/>
                <w:color w:val="000000" w:themeColor="text1"/>
                <w:sz w:val="24"/>
                <w:szCs w:val="24"/>
              </w:rPr>
              <w:t xml:space="preserve"> The risk is mini</w:t>
            </w:r>
            <w:r w:rsidR="00900DF4" w:rsidRPr="00994965">
              <w:rPr>
                <w:rFonts w:ascii="Arial" w:hAnsi="Arial" w:cs="Arial"/>
                <w:color w:val="000000" w:themeColor="text1"/>
                <w:sz w:val="24"/>
                <w:szCs w:val="24"/>
              </w:rPr>
              <w:t>mised if the other arm is held.</w:t>
            </w:r>
            <w:r w:rsidRPr="00994965">
              <w:rPr>
                <w:rFonts w:ascii="Arial" w:hAnsi="Arial" w:cs="Arial"/>
                <w:color w:val="000000" w:themeColor="text1"/>
                <w:sz w:val="24"/>
                <w:szCs w:val="24"/>
              </w:rPr>
              <w:t xml:space="preserve"> </w:t>
            </w:r>
            <w:r w:rsidR="00055614" w:rsidRPr="00994965">
              <w:rPr>
                <w:rFonts w:ascii="Arial" w:hAnsi="Arial" w:cs="Arial"/>
                <w:color w:val="000000" w:themeColor="text1"/>
                <w:sz w:val="24"/>
                <w:szCs w:val="24"/>
              </w:rPr>
              <w:t>Generally,</w:t>
            </w:r>
            <w:r w:rsidRPr="00994965">
              <w:rPr>
                <w:rFonts w:ascii="Arial" w:hAnsi="Arial" w:cs="Arial"/>
                <w:color w:val="000000" w:themeColor="text1"/>
                <w:sz w:val="24"/>
                <w:szCs w:val="24"/>
              </w:rPr>
              <w:t xml:space="preserve"> the most useful form of positive handling is to hold the student with both arms in a “wrap”.</w:t>
            </w:r>
          </w:p>
          <w:p w14:paraId="0D6BC734" w14:textId="77777777" w:rsidR="00E6189F" w:rsidRPr="00994965" w:rsidRDefault="00E6189F" w:rsidP="005978CC">
            <w:pPr>
              <w:jc w:val="both"/>
              <w:rPr>
                <w:rFonts w:ascii="Arial" w:hAnsi="Arial" w:cs="Arial"/>
                <w:color w:val="000000" w:themeColor="text1"/>
                <w:sz w:val="24"/>
                <w:szCs w:val="24"/>
              </w:rPr>
            </w:pPr>
          </w:p>
        </w:tc>
      </w:tr>
      <w:tr w:rsidR="00E6189F" w:rsidRPr="00994965" w14:paraId="0D8E6A25" w14:textId="77777777" w:rsidTr="002D5CCA">
        <w:tc>
          <w:tcPr>
            <w:tcW w:w="798" w:type="dxa"/>
            <w:tcBorders>
              <w:top w:val="nil"/>
              <w:left w:val="nil"/>
              <w:bottom w:val="nil"/>
              <w:right w:val="nil"/>
            </w:tcBorders>
          </w:tcPr>
          <w:p w14:paraId="34A104AC"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218" w:type="dxa"/>
            <w:tcBorders>
              <w:top w:val="nil"/>
              <w:left w:val="nil"/>
              <w:bottom w:val="nil"/>
              <w:right w:val="nil"/>
            </w:tcBorders>
          </w:tcPr>
          <w:p w14:paraId="4166BCA3"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The above method of positive handling may not be suitable for an older child or young person, but the positive handling applied should not extend beyond holding with both arms engaged and employing controlled</w:t>
            </w:r>
            <w:r w:rsidR="00900DF4" w:rsidRPr="00994965">
              <w:rPr>
                <w:rFonts w:ascii="Arial" w:hAnsi="Arial" w:cs="Arial"/>
                <w:color w:val="000000" w:themeColor="text1"/>
                <w:sz w:val="24"/>
                <w:szCs w:val="24"/>
              </w:rPr>
              <w:t xml:space="preserve"> use of the weight of the body.</w:t>
            </w:r>
            <w:r w:rsidRPr="00994965">
              <w:rPr>
                <w:rFonts w:ascii="Arial" w:hAnsi="Arial" w:cs="Arial"/>
                <w:color w:val="000000" w:themeColor="text1"/>
                <w:sz w:val="24"/>
                <w:szCs w:val="24"/>
              </w:rPr>
              <w:t xml:space="preserve"> At no stage of positive handling should there be any offensive beha</w:t>
            </w:r>
            <w:r w:rsidR="00900DF4" w:rsidRPr="00994965">
              <w:rPr>
                <w:rFonts w:ascii="Arial" w:hAnsi="Arial" w:cs="Arial"/>
                <w:color w:val="000000" w:themeColor="text1"/>
                <w:sz w:val="24"/>
                <w:szCs w:val="24"/>
              </w:rPr>
              <w:t xml:space="preserve">viour towards a student/child. </w:t>
            </w:r>
            <w:r w:rsidRPr="00994965">
              <w:rPr>
                <w:rFonts w:ascii="Arial" w:hAnsi="Arial" w:cs="Arial"/>
                <w:color w:val="000000" w:themeColor="text1"/>
                <w:sz w:val="24"/>
                <w:szCs w:val="24"/>
              </w:rPr>
              <w:t>The positive handling should be applied in order to defend a student from harming himself/herself or others.</w:t>
            </w:r>
          </w:p>
          <w:p w14:paraId="114B4F84" w14:textId="77777777" w:rsidR="00E6189F" w:rsidRPr="00994965" w:rsidRDefault="00E6189F" w:rsidP="005978CC">
            <w:pPr>
              <w:jc w:val="both"/>
              <w:rPr>
                <w:rFonts w:ascii="Arial" w:hAnsi="Arial" w:cs="Arial"/>
                <w:color w:val="000000" w:themeColor="text1"/>
                <w:sz w:val="24"/>
                <w:szCs w:val="24"/>
              </w:rPr>
            </w:pPr>
          </w:p>
        </w:tc>
      </w:tr>
      <w:tr w:rsidR="00E6189F" w:rsidRPr="00994965" w14:paraId="29527C8F" w14:textId="77777777" w:rsidTr="002D5CCA">
        <w:tc>
          <w:tcPr>
            <w:tcW w:w="798" w:type="dxa"/>
            <w:tcBorders>
              <w:top w:val="nil"/>
              <w:left w:val="nil"/>
              <w:bottom w:val="nil"/>
              <w:right w:val="nil"/>
            </w:tcBorders>
          </w:tcPr>
          <w:p w14:paraId="1AABDC09"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218" w:type="dxa"/>
            <w:tcBorders>
              <w:top w:val="nil"/>
              <w:left w:val="nil"/>
              <w:bottom w:val="nil"/>
              <w:right w:val="nil"/>
            </w:tcBorders>
          </w:tcPr>
          <w:p w14:paraId="0F182473" w14:textId="6ECE29B0"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The positive handling of a very violent young person or large stature is likely to place the staff restraining in some danger of injury, and the risk will be red</w:t>
            </w:r>
            <w:r w:rsidR="00900DF4" w:rsidRPr="00994965">
              <w:rPr>
                <w:rFonts w:ascii="Arial" w:hAnsi="Arial" w:cs="Arial"/>
                <w:color w:val="000000" w:themeColor="text1"/>
                <w:sz w:val="24"/>
                <w:szCs w:val="24"/>
              </w:rPr>
              <w:t>uced if other staff are called.</w:t>
            </w:r>
            <w:r w:rsidRPr="00994965">
              <w:rPr>
                <w:rFonts w:ascii="Arial" w:hAnsi="Arial" w:cs="Arial"/>
                <w:color w:val="000000" w:themeColor="text1"/>
                <w:sz w:val="24"/>
                <w:szCs w:val="24"/>
              </w:rPr>
              <w:t xml:space="preserve"> On no account should members of staff attempt to out-wrestle a large and violent aggressor merely to re-establish control.  If this sort of incident occurs, then the Police should be </w:t>
            </w:r>
            <w:r w:rsidR="00055614" w:rsidRPr="00994965">
              <w:rPr>
                <w:rFonts w:ascii="Arial" w:hAnsi="Arial" w:cs="Arial"/>
                <w:color w:val="000000" w:themeColor="text1"/>
                <w:sz w:val="24"/>
                <w:szCs w:val="24"/>
              </w:rPr>
              <w:t>called,</w:t>
            </w:r>
            <w:r w:rsidRPr="00994965">
              <w:rPr>
                <w:rFonts w:ascii="Arial" w:hAnsi="Arial" w:cs="Arial"/>
                <w:color w:val="000000" w:themeColor="text1"/>
                <w:sz w:val="24"/>
                <w:szCs w:val="24"/>
              </w:rPr>
              <w:t xml:space="preserve"> and the staff effort should be directed towards the protection of themselves and other students.</w:t>
            </w:r>
          </w:p>
          <w:p w14:paraId="3F82752B" w14:textId="77777777" w:rsidR="00E6189F" w:rsidRPr="00994965" w:rsidRDefault="00E6189F" w:rsidP="005978CC">
            <w:pPr>
              <w:jc w:val="both"/>
              <w:rPr>
                <w:rFonts w:ascii="Arial" w:hAnsi="Arial" w:cs="Arial"/>
                <w:color w:val="000000" w:themeColor="text1"/>
                <w:sz w:val="24"/>
                <w:szCs w:val="24"/>
              </w:rPr>
            </w:pPr>
          </w:p>
        </w:tc>
      </w:tr>
      <w:tr w:rsidR="00E6189F" w:rsidRPr="00994965" w14:paraId="1EBA3134" w14:textId="77777777" w:rsidTr="002D5CCA">
        <w:tc>
          <w:tcPr>
            <w:tcW w:w="798" w:type="dxa"/>
            <w:tcBorders>
              <w:top w:val="nil"/>
              <w:left w:val="nil"/>
              <w:bottom w:val="nil"/>
              <w:right w:val="nil"/>
            </w:tcBorders>
          </w:tcPr>
          <w:p w14:paraId="6CA203BD"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218" w:type="dxa"/>
            <w:tcBorders>
              <w:top w:val="nil"/>
              <w:left w:val="nil"/>
              <w:bottom w:val="nil"/>
              <w:right w:val="nil"/>
            </w:tcBorders>
          </w:tcPr>
          <w:p w14:paraId="456FF0EC" w14:textId="14180B70" w:rsidR="00E6189F" w:rsidRPr="00994965" w:rsidRDefault="40CA9007" w:rsidP="40CA9007">
            <w:pPr>
              <w:jc w:val="both"/>
              <w:rPr>
                <w:rFonts w:ascii="Arial" w:hAnsi="Arial" w:cs="Arial"/>
                <w:color w:val="000000" w:themeColor="text1"/>
                <w:sz w:val="24"/>
                <w:szCs w:val="24"/>
              </w:rPr>
            </w:pPr>
            <w:r w:rsidRPr="00994965">
              <w:rPr>
                <w:rFonts w:ascii="Arial" w:hAnsi="Arial" w:cs="Arial"/>
                <w:color w:val="000000" w:themeColor="text1"/>
                <w:sz w:val="24"/>
                <w:szCs w:val="24"/>
              </w:rPr>
              <w:t>Training on Team Teach Positive Handling does not include techniques which rely on grips to joints of the body, which cause pain or risk of injury if the person under positive handling resists. On no account should a student be held by the neck. Techniques should rely on mechanical advantage and power (biomechanical efficiency) of the staff imposing the positive handling to prevent the child or young person moving his arms and, where necessary, legs. The most appropriate form of positive handling should be used with the minimum of physical contact.</w:t>
            </w:r>
          </w:p>
          <w:p w14:paraId="1F53EF87" w14:textId="070B205B" w:rsidR="00E6189F" w:rsidRPr="00994965" w:rsidRDefault="00E6189F" w:rsidP="40CA9007">
            <w:pPr>
              <w:jc w:val="both"/>
              <w:rPr>
                <w:rFonts w:ascii="Arial" w:hAnsi="Arial" w:cs="Arial"/>
                <w:color w:val="000000" w:themeColor="text1"/>
                <w:sz w:val="24"/>
                <w:szCs w:val="24"/>
              </w:rPr>
            </w:pPr>
          </w:p>
        </w:tc>
      </w:tr>
      <w:tr w:rsidR="00E6189F" w:rsidRPr="00994965" w14:paraId="41C6C500" w14:textId="77777777" w:rsidTr="002D5CCA">
        <w:tc>
          <w:tcPr>
            <w:tcW w:w="798" w:type="dxa"/>
            <w:tcBorders>
              <w:top w:val="nil"/>
              <w:left w:val="nil"/>
              <w:bottom w:val="nil"/>
              <w:right w:val="nil"/>
            </w:tcBorders>
          </w:tcPr>
          <w:p w14:paraId="1EEB5C65"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218" w:type="dxa"/>
            <w:tcBorders>
              <w:top w:val="nil"/>
              <w:left w:val="nil"/>
              <w:bottom w:val="nil"/>
              <w:right w:val="nil"/>
            </w:tcBorders>
          </w:tcPr>
          <w:p w14:paraId="2A429149" w14:textId="101FCBEF" w:rsidR="00E6189F" w:rsidRPr="00994965" w:rsidRDefault="40CA9007" w:rsidP="40CA9007">
            <w:pPr>
              <w:jc w:val="both"/>
              <w:rPr>
                <w:rFonts w:ascii="Arial" w:hAnsi="Arial" w:cs="Arial"/>
                <w:color w:val="000000" w:themeColor="text1"/>
                <w:sz w:val="24"/>
                <w:szCs w:val="24"/>
              </w:rPr>
            </w:pPr>
            <w:r w:rsidRPr="00994965">
              <w:rPr>
                <w:rFonts w:ascii="Arial" w:hAnsi="Arial" w:cs="Arial"/>
                <w:color w:val="000000" w:themeColor="text1"/>
                <w:sz w:val="24"/>
                <w:szCs w:val="24"/>
              </w:rPr>
              <w:t>Members of staff who are attacked by adults should not try to restrain them. The member of staff concerned should attempt to isolate him or herself from the aggressor and call the Police.</w:t>
            </w:r>
          </w:p>
          <w:p w14:paraId="030B2BC6" w14:textId="0F313FBB" w:rsidR="00E6189F" w:rsidRPr="00994965" w:rsidRDefault="00E6189F" w:rsidP="40CA9007">
            <w:pPr>
              <w:jc w:val="both"/>
              <w:rPr>
                <w:rFonts w:ascii="Arial" w:hAnsi="Arial" w:cs="Arial"/>
                <w:color w:val="000000" w:themeColor="text1"/>
                <w:sz w:val="24"/>
                <w:szCs w:val="24"/>
              </w:rPr>
            </w:pPr>
          </w:p>
        </w:tc>
      </w:tr>
      <w:tr w:rsidR="00E6189F" w:rsidRPr="00994965" w14:paraId="5B8E5324" w14:textId="77777777" w:rsidTr="002D5CCA">
        <w:tc>
          <w:tcPr>
            <w:tcW w:w="798" w:type="dxa"/>
            <w:tcBorders>
              <w:top w:val="nil"/>
              <w:left w:val="nil"/>
              <w:bottom w:val="nil"/>
              <w:right w:val="nil"/>
            </w:tcBorders>
          </w:tcPr>
          <w:p w14:paraId="27EFE50A"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218" w:type="dxa"/>
            <w:tcBorders>
              <w:top w:val="nil"/>
              <w:left w:val="nil"/>
              <w:bottom w:val="nil"/>
              <w:right w:val="nil"/>
            </w:tcBorders>
          </w:tcPr>
          <w:p w14:paraId="742B8939" w14:textId="07468640"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Inclusive with the Team Teach system of negative behaviour management is the requirement that staff will receive regular training in deflection, diffusion, minimising behaviours</w:t>
            </w:r>
            <w:r w:rsidR="00900DF4" w:rsidRPr="00994965">
              <w:rPr>
                <w:rFonts w:ascii="Arial" w:hAnsi="Arial" w:cs="Arial"/>
                <w:color w:val="000000" w:themeColor="text1"/>
                <w:sz w:val="24"/>
                <w:szCs w:val="24"/>
              </w:rPr>
              <w:t xml:space="preserve"> and</w:t>
            </w:r>
            <w:r w:rsidR="00055614" w:rsidRPr="00994965">
              <w:rPr>
                <w:rFonts w:ascii="Arial" w:hAnsi="Arial" w:cs="Arial"/>
                <w:color w:val="000000" w:themeColor="text1"/>
                <w:sz w:val="24"/>
                <w:szCs w:val="24"/>
              </w:rPr>
              <w:t xml:space="preserve"> with the</w:t>
            </w:r>
            <w:r w:rsidR="00900DF4" w:rsidRPr="00994965">
              <w:rPr>
                <w:rFonts w:ascii="Arial" w:hAnsi="Arial" w:cs="Arial"/>
                <w:color w:val="000000" w:themeColor="text1"/>
                <w:sz w:val="24"/>
                <w:szCs w:val="24"/>
              </w:rPr>
              <w:t xml:space="preserve"> positive handling.</w:t>
            </w:r>
            <w:r w:rsidRPr="00994965">
              <w:rPr>
                <w:rFonts w:ascii="Arial" w:hAnsi="Arial" w:cs="Arial"/>
                <w:color w:val="000000" w:themeColor="text1"/>
                <w:sz w:val="24"/>
                <w:szCs w:val="24"/>
              </w:rPr>
              <w:t xml:space="preserve"> An ongoing system of practice will ensure that all staff are aware of correct procedures.</w:t>
            </w:r>
          </w:p>
        </w:tc>
      </w:tr>
    </w:tbl>
    <w:p w14:paraId="44D1216F" w14:textId="77777777" w:rsidR="00900DF4" w:rsidRPr="00994965" w:rsidRDefault="00900DF4" w:rsidP="00E6189F">
      <w:pPr>
        <w:jc w:val="center"/>
        <w:rPr>
          <w:rFonts w:ascii="Arial" w:hAnsi="Arial" w:cs="Arial"/>
          <w:b/>
          <w:color w:val="000000" w:themeColor="text1"/>
          <w:sz w:val="24"/>
          <w:szCs w:val="24"/>
          <w:u w:val="single"/>
        </w:rPr>
      </w:pPr>
    </w:p>
    <w:tbl>
      <w:tblPr>
        <w:tblStyle w:val="TableGrid"/>
        <w:tblW w:w="0" w:type="auto"/>
        <w:tblLook w:val="04A0" w:firstRow="1" w:lastRow="0" w:firstColumn="1" w:lastColumn="0" w:noHBand="0" w:noVBand="1"/>
      </w:tblPr>
      <w:tblGrid>
        <w:gridCol w:w="812"/>
        <w:gridCol w:w="559"/>
        <w:gridCol w:w="7645"/>
      </w:tblGrid>
      <w:tr w:rsidR="00E6189F" w:rsidRPr="00994965" w14:paraId="393E4861" w14:textId="77777777" w:rsidTr="002C6678">
        <w:tc>
          <w:tcPr>
            <w:tcW w:w="812" w:type="dxa"/>
            <w:tcBorders>
              <w:bottom w:val="single" w:sz="4" w:space="0" w:color="auto"/>
              <w:right w:val="nil"/>
            </w:tcBorders>
          </w:tcPr>
          <w:p w14:paraId="26B34E22"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u w:val="single"/>
              </w:rPr>
              <w:br w:type="page"/>
            </w:r>
            <w:r w:rsidRPr="00994965">
              <w:rPr>
                <w:rFonts w:ascii="Arial" w:hAnsi="Arial" w:cs="Arial"/>
                <w:b/>
                <w:color w:val="000000" w:themeColor="text1"/>
                <w:sz w:val="24"/>
                <w:szCs w:val="24"/>
              </w:rPr>
              <w:t xml:space="preserve">    </w:t>
            </w:r>
          </w:p>
        </w:tc>
        <w:tc>
          <w:tcPr>
            <w:tcW w:w="8204" w:type="dxa"/>
            <w:gridSpan w:val="2"/>
            <w:tcBorders>
              <w:left w:val="nil"/>
              <w:bottom w:val="single" w:sz="4" w:space="0" w:color="auto"/>
            </w:tcBorders>
          </w:tcPr>
          <w:p w14:paraId="79B8B3E1" w14:textId="77777777" w:rsidR="00E6189F" w:rsidRPr="00994965" w:rsidRDefault="00E6189F" w:rsidP="005978CC">
            <w:pPr>
              <w:jc w:val="center"/>
              <w:rPr>
                <w:rFonts w:ascii="Arial" w:hAnsi="Arial" w:cs="Arial"/>
                <w:b/>
                <w:color w:val="000000" w:themeColor="text1"/>
                <w:sz w:val="24"/>
                <w:szCs w:val="24"/>
                <w:u w:val="single"/>
              </w:rPr>
            </w:pPr>
            <w:r w:rsidRPr="00994965">
              <w:rPr>
                <w:rFonts w:ascii="Arial" w:hAnsi="Arial" w:cs="Arial"/>
                <w:b/>
                <w:color w:val="000000" w:themeColor="text1"/>
                <w:sz w:val="24"/>
                <w:szCs w:val="24"/>
              </w:rPr>
              <w:t>EXEMPLAR SPECIFIC HANDLING POLICY</w:t>
            </w:r>
          </w:p>
        </w:tc>
      </w:tr>
      <w:tr w:rsidR="00E6189F" w:rsidRPr="00994965" w14:paraId="3517F98F" w14:textId="77777777" w:rsidTr="002C6678">
        <w:tc>
          <w:tcPr>
            <w:tcW w:w="9016" w:type="dxa"/>
            <w:gridSpan w:val="3"/>
            <w:tcBorders>
              <w:left w:val="nil"/>
              <w:bottom w:val="nil"/>
              <w:right w:val="nil"/>
            </w:tcBorders>
          </w:tcPr>
          <w:p w14:paraId="34223B45" w14:textId="77777777" w:rsidR="00E6189F" w:rsidRPr="00994965" w:rsidRDefault="00E6189F" w:rsidP="005978CC">
            <w:pPr>
              <w:jc w:val="both"/>
              <w:rPr>
                <w:rFonts w:ascii="Arial" w:hAnsi="Arial" w:cs="Arial"/>
                <w:color w:val="000000" w:themeColor="text1"/>
                <w:sz w:val="24"/>
                <w:szCs w:val="24"/>
              </w:rPr>
            </w:pPr>
          </w:p>
        </w:tc>
      </w:tr>
      <w:tr w:rsidR="00E6189F" w:rsidRPr="00994965" w14:paraId="40F92EAC" w14:textId="77777777" w:rsidTr="002C6678">
        <w:tc>
          <w:tcPr>
            <w:tcW w:w="812" w:type="dxa"/>
            <w:tcBorders>
              <w:top w:val="nil"/>
              <w:left w:val="nil"/>
              <w:bottom w:val="nil"/>
              <w:right w:val="nil"/>
            </w:tcBorders>
          </w:tcPr>
          <w:p w14:paraId="539CD7A1"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204" w:type="dxa"/>
            <w:gridSpan w:val="2"/>
            <w:tcBorders>
              <w:top w:val="nil"/>
              <w:left w:val="nil"/>
              <w:bottom w:val="nil"/>
              <w:right w:val="nil"/>
            </w:tcBorders>
          </w:tcPr>
          <w:p w14:paraId="4515A03A"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Physical intervention will only be used as an option of last resort when staff perceive that they have no alternative course of action.</w:t>
            </w:r>
          </w:p>
          <w:p w14:paraId="6A9A2604" w14:textId="77777777" w:rsidR="00E6189F" w:rsidRPr="00994965" w:rsidRDefault="00E6189F" w:rsidP="005978CC">
            <w:pPr>
              <w:jc w:val="both"/>
              <w:rPr>
                <w:rFonts w:ascii="Arial" w:hAnsi="Arial" w:cs="Arial"/>
                <w:color w:val="000000" w:themeColor="text1"/>
                <w:sz w:val="24"/>
                <w:szCs w:val="24"/>
              </w:rPr>
            </w:pPr>
          </w:p>
        </w:tc>
      </w:tr>
      <w:tr w:rsidR="00E6189F" w:rsidRPr="00994965" w14:paraId="4C1CB9B3" w14:textId="77777777" w:rsidTr="002C6678">
        <w:tc>
          <w:tcPr>
            <w:tcW w:w="812" w:type="dxa"/>
            <w:tcBorders>
              <w:top w:val="nil"/>
              <w:left w:val="nil"/>
              <w:bottom w:val="nil"/>
              <w:right w:val="nil"/>
            </w:tcBorders>
          </w:tcPr>
          <w:p w14:paraId="3DD220FA"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204" w:type="dxa"/>
            <w:gridSpan w:val="2"/>
            <w:tcBorders>
              <w:top w:val="nil"/>
              <w:left w:val="nil"/>
              <w:bottom w:val="nil"/>
              <w:right w:val="nil"/>
            </w:tcBorders>
          </w:tcPr>
          <w:p w14:paraId="76277061" w14:textId="4C81445D"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 xml:space="preserve">A Behaviour Management Plan – incorporating Positive Handling Plan will be completed during an individual student’s </w:t>
            </w:r>
            <w:r w:rsidR="004866B1" w:rsidRPr="00994965">
              <w:rPr>
                <w:rFonts w:ascii="Arial" w:hAnsi="Arial" w:cs="Arial"/>
                <w:color w:val="000000" w:themeColor="text1"/>
                <w:sz w:val="24"/>
                <w:szCs w:val="24"/>
              </w:rPr>
              <w:t>initial</w:t>
            </w:r>
            <w:r w:rsidRPr="00994965">
              <w:rPr>
                <w:rFonts w:ascii="Arial" w:hAnsi="Arial" w:cs="Arial"/>
                <w:color w:val="000000" w:themeColor="text1"/>
                <w:sz w:val="24"/>
                <w:szCs w:val="24"/>
              </w:rPr>
              <w:t xml:space="preserve"> assessment period; where at risk reduction will be considered.</w:t>
            </w:r>
          </w:p>
          <w:p w14:paraId="7B186A81" w14:textId="77777777" w:rsidR="00E6189F" w:rsidRPr="00994965" w:rsidRDefault="00E6189F" w:rsidP="005978CC">
            <w:pPr>
              <w:jc w:val="both"/>
              <w:rPr>
                <w:rFonts w:ascii="Arial" w:hAnsi="Arial" w:cs="Arial"/>
                <w:color w:val="000000" w:themeColor="text1"/>
                <w:sz w:val="24"/>
                <w:szCs w:val="24"/>
              </w:rPr>
            </w:pPr>
          </w:p>
        </w:tc>
      </w:tr>
      <w:tr w:rsidR="00E6189F" w:rsidRPr="00994965" w14:paraId="6EA14A56" w14:textId="77777777" w:rsidTr="002C6678">
        <w:tc>
          <w:tcPr>
            <w:tcW w:w="812" w:type="dxa"/>
            <w:tcBorders>
              <w:top w:val="nil"/>
              <w:left w:val="nil"/>
              <w:bottom w:val="nil"/>
              <w:right w:val="nil"/>
            </w:tcBorders>
          </w:tcPr>
          <w:p w14:paraId="4F24943C"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204" w:type="dxa"/>
            <w:gridSpan w:val="2"/>
            <w:tcBorders>
              <w:top w:val="nil"/>
              <w:left w:val="nil"/>
              <w:bottom w:val="nil"/>
              <w:right w:val="nil"/>
            </w:tcBorders>
          </w:tcPr>
          <w:p w14:paraId="1072D6E1"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The plan will provide a history of strategies which have tri</w:t>
            </w:r>
            <w:r w:rsidR="00752735" w:rsidRPr="00994965">
              <w:rPr>
                <w:rFonts w:ascii="Arial" w:hAnsi="Arial" w:cs="Arial"/>
                <w:color w:val="000000" w:themeColor="text1"/>
                <w:sz w:val="24"/>
                <w:szCs w:val="24"/>
              </w:rPr>
              <w:t xml:space="preserve">ed and failed or succeeded. </w:t>
            </w:r>
            <w:r w:rsidRPr="00994965">
              <w:rPr>
                <w:rFonts w:ascii="Arial" w:hAnsi="Arial" w:cs="Arial"/>
                <w:color w:val="000000" w:themeColor="text1"/>
                <w:sz w:val="24"/>
                <w:szCs w:val="24"/>
              </w:rPr>
              <w:t>These will include:</w:t>
            </w:r>
          </w:p>
          <w:p w14:paraId="6AD9664E" w14:textId="77777777" w:rsidR="00E6189F" w:rsidRPr="00994965" w:rsidRDefault="00E6189F" w:rsidP="005978CC">
            <w:pPr>
              <w:jc w:val="both"/>
              <w:rPr>
                <w:rFonts w:ascii="Arial" w:hAnsi="Arial" w:cs="Arial"/>
                <w:color w:val="000000" w:themeColor="text1"/>
                <w:sz w:val="24"/>
                <w:szCs w:val="24"/>
              </w:rPr>
            </w:pPr>
          </w:p>
        </w:tc>
      </w:tr>
      <w:tr w:rsidR="00E6189F" w:rsidRPr="00994965" w14:paraId="5F6F47CB" w14:textId="77777777" w:rsidTr="002C6678">
        <w:tc>
          <w:tcPr>
            <w:tcW w:w="812" w:type="dxa"/>
            <w:tcBorders>
              <w:top w:val="nil"/>
              <w:left w:val="nil"/>
              <w:bottom w:val="nil"/>
              <w:right w:val="nil"/>
            </w:tcBorders>
          </w:tcPr>
          <w:p w14:paraId="6BF7610E" w14:textId="77777777" w:rsidR="00E6189F" w:rsidRPr="00994965" w:rsidRDefault="00E6189F" w:rsidP="005978CC">
            <w:pPr>
              <w:jc w:val="center"/>
              <w:rPr>
                <w:rFonts w:ascii="Arial" w:hAnsi="Arial" w:cs="Arial"/>
                <w:color w:val="000000" w:themeColor="text1"/>
                <w:sz w:val="24"/>
                <w:szCs w:val="24"/>
              </w:rPr>
            </w:pPr>
          </w:p>
        </w:tc>
        <w:tc>
          <w:tcPr>
            <w:tcW w:w="559" w:type="dxa"/>
            <w:tcBorders>
              <w:top w:val="nil"/>
              <w:left w:val="nil"/>
              <w:bottom w:val="nil"/>
              <w:right w:val="nil"/>
            </w:tcBorders>
          </w:tcPr>
          <w:p w14:paraId="25DC539F" w14:textId="77777777" w:rsidR="00E6189F" w:rsidRPr="00994965" w:rsidRDefault="00E6189F" w:rsidP="005978CC">
            <w:pPr>
              <w:jc w:val="center"/>
              <w:rPr>
                <w:rFonts w:ascii="Arial" w:hAnsi="Arial" w:cs="Arial"/>
                <w:color w:val="000000" w:themeColor="text1"/>
                <w:sz w:val="24"/>
                <w:szCs w:val="24"/>
              </w:rPr>
            </w:pPr>
            <w:r w:rsidRPr="00994965">
              <w:rPr>
                <w:rFonts w:ascii="Arial" w:hAnsi="Arial" w:cs="Arial"/>
                <w:color w:val="000000" w:themeColor="text1"/>
                <w:sz w:val="24"/>
                <w:szCs w:val="24"/>
              </w:rPr>
              <w:sym w:font="Symbol" w:char="F0B7"/>
            </w:r>
          </w:p>
        </w:tc>
        <w:tc>
          <w:tcPr>
            <w:tcW w:w="7645" w:type="dxa"/>
            <w:tcBorders>
              <w:top w:val="nil"/>
              <w:left w:val="nil"/>
              <w:bottom w:val="nil"/>
              <w:right w:val="nil"/>
            </w:tcBorders>
          </w:tcPr>
          <w:p w14:paraId="4DC0C704"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Proactive interventions to prevent risk of challenging behaviour.</w:t>
            </w:r>
          </w:p>
        </w:tc>
      </w:tr>
      <w:tr w:rsidR="00E6189F" w:rsidRPr="00994965" w14:paraId="3ABCE489" w14:textId="77777777" w:rsidTr="002C6678">
        <w:tc>
          <w:tcPr>
            <w:tcW w:w="812" w:type="dxa"/>
            <w:tcBorders>
              <w:top w:val="nil"/>
              <w:left w:val="nil"/>
              <w:bottom w:val="nil"/>
              <w:right w:val="nil"/>
            </w:tcBorders>
          </w:tcPr>
          <w:p w14:paraId="63E83F18" w14:textId="77777777" w:rsidR="00E6189F" w:rsidRPr="00994965" w:rsidRDefault="00E6189F" w:rsidP="005978CC">
            <w:pPr>
              <w:jc w:val="center"/>
              <w:rPr>
                <w:rFonts w:ascii="Arial" w:hAnsi="Arial" w:cs="Arial"/>
                <w:color w:val="000000" w:themeColor="text1"/>
                <w:sz w:val="24"/>
                <w:szCs w:val="24"/>
              </w:rPr>
            </w:pPr>
          </w:p>
        </w:tc>
        <w:tc>
          <w:tcPr>
            <w:tcW w:w="559" w:type="dxa"/>
            <w:tcBorders>
              <w:top w:val="nil"/>
              <w:left w:val="nil"/>
              <w:bottom w:val="nil"/>
              <w:right w:val="nil"/>
            </w:tcBorders>
          </w:tcPr>
          <w:p w14:paraId="6FBAD364" w14:textId="77777777" w:rsidR="00E6189F" w:rsidRPr="00994965" w:rsidRDefault="00E6189F" w:rsidP="005978CC">
            <w:pPr>
              <w:jc w:val="center"/>
              <w:rPr>
                <w:color w:val="000000" w:themeColor="text1"/>
              </w:rPr>
            </w:pPr>
            <w:r w:rsidRPr="00994965">
              <w:rPr>
                <w:rFonts w:ascii="Arial" w:hAnsi="Arial" w:cs="Arial"/>
                <w:color w:val="000000" w:themeColor="text1"/>
                <w:sz w:val="24"/>
                <w:szCs w:val="24"/>
              </w:rPr>
              <w:sym w:font="Symbol" w:char="F0B7"/>
            </w:r>
          </w:p>
        </w:tc>
        <w:tc>
          <w:tcPr>
            <w:tcW w:w="7645" w:type="dxa"/>
            <w:tcBorders>
              <w:top w:val="nil"/>
              <w:left w:val="nil"/>
              <w:bottom w:val="nil"/>
              <w:right w:val="nil"/>
            </w:tcBorders>
          </w:tcPr>
          <w:p w14:paraId="48F3DB7F"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Early interventions to manage risk of challenging behaviour.</w:t>
            </w:r>
          </w:p>
        </w:tc>
      </w:tr>
      <w:tr w:rsidR="00E6189F" w:rsidRPr="00994965" w14:paraId="5FD2407C" w14:textId="77777777" w:rsidTr="002C6678">
        <w:tc>
          <w:tcPr>
            <w:tcW w:w="812" w:type="dxa"/>
            <w:tcBorders>
              <w:top w:val="nil"/>
              <w:left w:val="nil"/>
              <w:bottom w:val="nil"/>
              <w:right w:val="nil"/>
            </w:tcBorders>
          </w:tcPr>
          <w:p w14:paraId="5DC4596E" w14:textId="77777777" w:rsidR="00E6189F" w:rsidRPr="00994965" w:rsidRDefault="00E6189F" w:rsidP="005978CC">
            <w:pPr>
              <w:jc w:val="center"/>
              <w:rPr>
                <w:rFonts w:ascii="Arial" w:hAnsi="Arial" w:cs="Arial"/>
                <w:color w:val="000000" w:themeColor="text1"/>
                <w:sz w:val="24"/>
                <w:szCs w:val="24"/>
              </w:rPr>
            </w:pPr>
          </w:p>
        </w:tc>
        <w:tc>
          <w:tcPr>
            <w:tcW w:w="559" w:type="dxa"/>
            <w:tcBorders>
              <w:top w:val="nil"/>
              <w:left w:val="nil"/>
              <w:bottom w:val="nil"/>
              <w:right w:val="nil"/>
            </w:tcBorders>
          </w:tcPr>
          <w:p w14:paraId="71E9947C" w14:textId="77777777" w:rsidR="00E6189F" w:rsidRPr="00994965" w:rsidRDefault="00E6189F" w:rsidP="005978CC">
            <w:pPr>
              <w:jc w:val="center"/>
              <w:rPr>
                <w:color w:val="000000" w:themeColor="text1"/>
              </w:rPr>
            </w:pPr>
            <w:r w:rsidRPr="00994965">
              <w:rPr>
                <w:rFonts w:ascii="Arial" w:hAnsi="Arial" w:cs="Arial"/>
                <w:color w:val="000000" w:themeColor="text1"/>
                <w:sz w:val="24"/>
                <w:szCs w:val="24"/>
              </w:rPr>
              <w:sym w:font="Symbol" w:char="F0B7"/>
            </w:r>
          </w:p>
        </w:tc>
        <w:tc>
          <w:tcPr>
            <w:tcW w:w="7645" w:type="dxa"/>
            <w:tcBorders>
              <w:top w:val="nil"/>
              <w:left w:val="nil"/>
              <w:bottom w:val="nil"/>
              <w:right w:val="nil"/>
            </w:tcBorders>
          </w:tcPr>
          <w:p w14:paraId="086D2047"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Reactive interventions to respond to adverse outcomes.</w:t>
            </w:r>
          </w:p>
          <w:p w14:paraId="1413D853" w14:textId="77777777" w:rsidR="00E6189F" w:rsidRPr="00994965" w:rsidRDefault="00E6189F" w:rsidP="005978CC">
            <w:pPr>
              <w:jc w:val="both"/>
              <w:rPr>
                <w:rFonts w:ascii="Arial" w:hAnsi="Arial" w:cs="Arial"/>
                <w:color w:val="000000" w:themeColor="text1"/>
                <w:sz w:val="24"/>
                <w:szCs w:val="24"/>
              </w:rPr>
            </w:pPr>
          </w:p>
        </w:tc>
      </w:tr>
      <w:tr w:rsidR="00E6189F" w:rsidRPr="00994965" w14:paraId="39A8223A" w14:textId="77777777" w:rsidTr="002C6678">
        <w:tc>
          <w:tcPr>
            <w:tcW w:w="812" w:type="dxa"/>
            <w:tcBorders>
              <w:top w:val="nil"/>
              <w:left w:val="nil"/>
              <w:bottom w:val="nil"/>
              <w:right w:val="nil"/>
            </w:tcBorders>
          </w:tcPr>
          <w:p w14:paraId="2A7A9836"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204" w:type="dxa"/>
            <w:gridSpan w:val="2"/>
            <w:tcBorders>
              <w:top w:val="nil"/>
              <w:left w:val="nil"/>
              <w:bottom w:val="nil"/>
              <w:right w:val="nil"/>
            </w:tcBorders>
          </w:tcPr>
          <w:p w14:paraId="056D324D"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The plan will be reviewed termly in collaboration with students, staff and parents/</w:t>
            </w:r>
            <w:r w:rsidR="00752735"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t>carers.</w:t>
            </w:r>
          </w:p>
          <w:p w14:paraId="47CE7A2C" w14:textId="77777777" w:rsidR="00E6189F" w:rsidRPr="00994965" w:rsidRDefault="00E6189F" w:rsidP="005978CC">
            <w:pPr>
              <w:jc w:val="both"/>
              <w:rPr>
                <w:rFonts w:ascii="Arial" w:hAnsi="Arial" w:cs="Arial"/>
                <w:color w:val="000000" w:themeColor="text1"/>
                <w:sz w:val="24"/>
                <w:szCs w:val="24"/>
              </w:rPr>
            </w:pPr>
          </w:p>
        </w:tc>
      </w:tr>
      <w:tr w:rsidR="00E6189F" w:rsidRPr="00994965" w14:paraId="546C2315" w14:textId="77777777" w:rsidTr="002C6678">
        <w:tc>
          <w:tcPr>
            <w:tcW w:w="812" w:type="dxa"/>
            <w:tcBorders>
              <w:top w:val="nil"/>
              <w:left w:val="nil"/>
              <w:bottom w:val="nil"/>
              <w:right w:val="nil"/>
            </w:tcBorders>
          </w:tcPr>
          <w:p w14:paraId="2C7DA92C"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204" w:type="dxa"/>
            <w:gridSpan w:val="2"/>
            <w:tcBorders>
              <w:top w:val="nil"/>
              <w:left w:val="nil"/>
              <w:bottom w:val="nil"/>
              <w:right w:val="nil"/>
            </w:tcBorders>
          </w:tcPr>
          <w:p w14:paraId="3921CD58" w14:textId="77777777" w:rsidR="00E6189F"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On admission to the school, parents/</w:t>
            </w:r>
            <w:r w:rsidR="00752735" w:rsidRPr="00994965">
              <w:rPr>
                <w:rFonts w:ascii="Arial" w:hAnsi="Arial" w:cs="Arial"/>
                <w:color w:val="000000" w:themeColor="text1"/>
                <w:sz w:val="24"/>
                <w:szCs w:val="24"/>
              </w:rPr>
              <w:t xml:space="preserve"> </w:t>
            </w:r>
            <w:r w:rsidRPr="00994965">
              <w:rPr>
                <w:rFonts w:ascii="Arial" w:hAnsi="Arial" w:cs="Arial"/>
                <w:color w:val="000000" w:themeColor="text1"/>
                <w:sz w:val="24"/>
                <w:szCs w:val="24"/>
              </w:rPr>
              <w:t>carers and students will agree to the planned use of restrictive interventions and a consent form will be signed.</w:t>
            </w:r>
          </w:p>
          <w:p w14:paraId="3F904CCB" w14:textId="77777777" w:rsidR="00E6189F" w:rsidRPr="00994965" w:rsidRDefault="00E6189F" w:rsidP="005978CC">
            <w:pPr>
              <w:jc w:val="both"/>
              <w:rPr>
                <w:rFonts w:ascii="Arial" w:hAnsi="Arial" w:cs="Arial"/>
                <w:color w:val="000000" w:themeColor="text1"/>
                <w:sz w:val="24"/>
                <w:szCs w:val="24"/>
              </w:rPr>
            </w:pPr>
          </w:p>
        </w:tc>
      </w:tr>
      <w:tr w:rsidR="00E6189F" w:rsidRPr="00994965" w14:paraId="2AD4093C" w14:textId="77777777" w:rsidTr="002C6678">
        <w:tc>
          <w:tcPr>
            <w:tcW w:w="812" w:type="dxa"/>
            <w:tcBorders>
              <w:top w:val="nil"/>
              <w:left w:val="nil"/>
              <w:bottom w:val="nil"/>
              <w:right w:val="nil"/>
            </w:tcBorders>
          </w:tcPr>
          <w:p w14:paraId="040360B8" w14:textId="77777777" w:rsidR="00E6189F" w:rsidRPr="00994965" w:rsidRDefault="00E6189F" w:rsidP="0003529F">
            <w:pPr>
              <w:pStyle w:val="ListParagraph"/>
              <w:numPr>
                <w:ilvl w:val="0"/>
                <w:numId w:val="44"/>
              </w:numPr>
              <w:jc w:val="center"/>
              <w:rPr>
                <w:rFonts w:ascii="Arial" w:hAnsi="Arial" w:cs="Arial"/>
                <w:color w:val="000000" w:themeColor="text1"/>
                <w:sz w:val="24"/>
                <w:szCs w:val="24"/>
              </w:rPr>
            </w:pPr>
          </w:p>
        </w:tc>
        <w:tc>
          <w:tcPr>
            <w:tcW w:w="8204" w:type="dxa"/>
            <w:gridSpan w:val="2"/>
            <w:tcBorders>
              <w:top w:val="nil"/>
              <w:left w:val="nil"/>
              <w:bottom w:val="nil"/>
              <w:right w:val="nil"/>
            </w:tcBorders>
          </w:tcPr>
          <w:p w14:paraId="1A55251A" w14:textId="69CE7159" w:rsidR="002C6678" w:rsidRPr="00994965" w:rsidRDefault="00E6189F" w:rsidP="005978CC">
            <w:pPr>
              <w:jc w:val="both"/>
              <w:rPr>
                <w:rFonts w:ascii="Arial" w:hAnsi="Arial" w:cs="Arial"/>
                <w:color w:val="000000" w:themeColor="text1"/>
                <w:sz w:val="24"/>
                <w:szCs w:val="24"/>
              </w:rPr>
            </w:pPr>
            <w:r w:rsidRPr="00994965">
              <w:rPr>
                <w:rFonts w:ascii="Arial" w:hAnsi="Arial" w:cs="Arial"/>
                <w:color w:val="000000" w:themeColor="text1"/>
                <w:sz w:val="24"/>
                <w:szCs w:val="24"/>
              </w:rPr>
              <w:t>Emergency use of physical intervention may be required when a student behaves in a way that has not been foreseen by risk assessment.  Ideally the use of physical interventions in this situation will be agreed by two staff members.</w:t>
            </w:r>
          </w:p>
        </w:tc>
      </w:tr>
    </w:tbl>
    <w:p w14:paraId="4F6D2C48" w14:textId="77777777" w:rsidR="00E6189F" w:rsidRPr="00994965" w:rsidRDefault="00E6189F" w:rsidP="002C6678">
      <w:pPr>
        <w:spacing w:before="240" w:after="0"/>
        <w:jc w:val="both"/>
        <w:rPr>
          <w:rFonts w:ascii="Arial" w:hAnsi="Arial" w:cs="Arial"/>
          <w:b/>
          <w:color w:val="000000" w:themeColor="text1"/>
          <w:sz w:val="24"/>
          <w:szCs w:val="24"/>
        </w:rPr>
      </w:pPr>
    </w:p>
    <w:tbl>
      <w:tblPr>
        <w:tblStyle w:val="TableGrid"/>
        <w:tblW w:w="9046" w:type="dxa"/>
        <w:tblLook w:val="04A0" w:firstRow="1" w:lastRow="0" w:firstColumn="1" w:lastColumn="0" w:noHBand="0" w:noVBand="1"/>
      </w:tblPr>
      <w:tblGrid>
        <w:gridCol w:w="9046"/>
      </w:tblGrid>
      <w:tr w:rsidR="000005DF" w:rsidRPr="00994965" w14:paraId="63E6F6BE" w14:textId="77777777" w:rsidTr="00E016D6">
        <w:trPr>
          <w:trHeight w:val="350"/>
        </w:trPr>
        <w:tc>
          <w:tcPr>
            <w:tcW w:w="9046" w:type="dxa"/>
          </w:tcPr>
          <w:p w14:paraId="2F33E33B" w14:textId="4002629C" w:rsidR="000005DF" w:rsidRPr="00994965" w:rsidRDefault="002D5CCA" w:rsidP="000005DF">
            <w:pPr>
              <w:spacing w:before="240"/>
              <w:jc w:val="center"/>
              <w:rPr>
                <w:rFonts w:ascii="Arial" w:hAnsi="Arial" w:cs="Arial"/>
                <w:b/>
                <w:color w:val="000000" w:themeColor="text1"/>
                <w:sz w:val="24"/>
                <w:szCs w:val="24"/>
              </w:rPr>
            </w:pPr>
            <w:r w:rsidRPr="00994965">
              <w:rPr>
                <w:rFonts w:ascii="Arial" w:hAnsi="Arial" w:cs="Arial"/>
                <w:b/>
                <w:color w:val="000000" w:themeColor="text1"/>
                <w:sz w:val="24"/>
                <w:szCs w:val="24"/>
              </w:rPr>
              <w:t>C</w:t>
            </w:r>
            <w:r w:rsidR="000005DF" w:rsidRPr="00994965">
              <w:rPr>
                <w:rFonts w:ascii="Arial" w:hAnsi="Arial" w:cs="Arial"/>
                <w:b/>
                <w:color w:val="000000" w:themeColor="text1"/>
                <w:sz w:val="24"/>
                <w:szCs w:val="24"/>
              </w:rPr>
              <w:t>ONFISCATION OF INAPPROPRIATE ITEM</w:t>
            </w:r>
            <w:r w:rsidRPr="00994965">
              <w:rPr>
                <w:rFonts w:ascii="Arial" w:hAnsi="Arial" w:cs="Arial"/>
                <w:b/>
                <w:color w:val="000000" w:themeColor="text1"/>
                <w:sz w:val="24"/>
                <w:szCs w:val="24"/>
              </w:rPr>
              <w:t>S</w:t>
            </w:r>
          </w:p>
        </w:tc>
      </w:tr>
    </w:tbl>
    <w:p w14:paraId="7BD93449" w14:textId="2925C225" w:rsidR="00846470" w:rsidRPr="00994965" w:rsidRDefault="00846470" w:rsidP="00846470">
      <w:pPr>
        <w:spacing w:before="240" w:after="0"/>
        <w:jc w:val="both"/>
        <w:rPr>
          <w:rFonts w:ascii="Arial" w:hAnsi="Arial" w:cs="Arial"/>
          <w:color w:val="000000" w:themeColor="text1"/>
          <w:sz w:val="24"/>
          <w:szCs w:val="24"/>
        </w:rPr>
      </w:pPr>
      <w:r w:rsidRPr="00994965">
        <w:rPr>
          <w:rFonts w:ascii="Arial" w:hAnsi="Arial" w:cs="Arial"/>
          <w:color w:val="000000" w:themeColor="text1"/>
          <w:sz w:val="24"/>
          <w:szCs w:val="24"/>
        </w:rPr>
        <w:t xml:space="preserve">There are two sets of legal provisions which enable school staff to confiscate items from </w:t>
      </w:r>
      <w:r w:rsidR="00223F16">
        <w:rPr>
          <w:rFonts w:ascii="Arial" w:hAnsi="Arial" w:cs="Arial"/>
          <w:color w:val="000000" w:themeColor="text1"/>
          <w:sz w:val="24"/>
          <w:szCs w:val="24"/>
        </w:rPr>
        <w:t>student</w:t>
      </w:r>
      <w:r w:rsidRPr="00994965">
        <w:rPr>
          <w:rFonts w:ascii="Arial" w:hAnsi="Arial" w:cs="Arial"/>
          <w:color w:val="000000" w:themeColor="text1"/>
          <w:sz w:val="24"/>
          <w:szCs w:val="24"/>
        </w:rPr>
        <w:t xml:space="preserve">s:  </w:t>
      </w:r>
    </w:p>
    <w:p w14:paraId="6B327991" w14:textId="135C9B9D" w:rsidR="00846470" w:rsidRPr="00994965" w:rsidRDefault="00846470" w:rsidP="00846470">
      <w:pPr>
        <w:spacing w:before="240" w:after="0"/>
        <w:jc w:val="both"/>
        <w:rPr>
          <w:rFonts w:ascii="Arial" w:hAnsi="Arial" w:cs="Arial"/>
          <w:color w:val="000000" w:themeColor="text1"/>
          <w:sz w:val="24"/>
          <w:szCs w:val="24"/>
        </w:rPr>
      </w:pPr>
      <w:r w:rsidRPr="00994965">
        <w:rPr>
          <w:rFonts w:ascii="Arial" w:hAnsi="Arial" w:cs="Arial"/>
          <w:color w:val="000000" w:themeColor="text1"/>
          <w:sz w:val="24"/>
          <w:szCs w:val="24"/>
        </w:rPr>
        <w:t xml:space="preserve">1) The general power to discipline (as described in the bullets under the heading “Discipline in Schools – Teachers’ Powers” on pages 3 and 4) enables a member of staff to confiscate, retain or dispose of a </w:t>
      </w:r>
      <w:r w:rsidR="00223F16">
        <w:rPr>
          <w:rFonts w:ascii="Arial" w:hAnsi="Arial" w:cs="Arial"/>
          <w:color w:val="000000" w:themeColor="text1"/>
          <w:sz w:val="24"/>
          <w:szCs w:val="24"/>
        </w:rPr>
        <w:t>student</w:t>
      </w:r>
      <w:r w:rsidRPr="00994965">
        <w:rPr>
          <w:rFonts w:ascii="Arial" w:hAnsi="Arial" w:cs="Arial"/>
          <w:color w:val="000000" w:themeColor="text1"/>
          <w:sz w:val="24"/>
          <w:szCs w:val="24"/>
        </w:rPr>
        <w:t xml:space="preserve">’s property as a punishment, so long as it is reasonable in the circumstances.  The law protects them from liability for damage to, or loss of, any confiscated items provided they have acted lawfully. </w:t>
      </w:r>
    </w:p>
    <w:p w14:paraId="110B85AC" w14:textId="77777777" w:rsidR="00846470" w:rsidRPr="00994965" w:rsidRDefault="00846470" w:rsidP="00846470">
      <w:pPr>
        <w:spacing w:before="240" w:after="0"/>
        <w:jc w:val="both"/>
        <w:rPr>
          <w:rFonts w:ascii="Arial" w:hAnsi="Arial" w:cs="Arial"/>
          <w:color w:val="000000" w:themeColor="text1"/>
          <w:sz w:val="24"/>
          <w:szCs w:val="24"/>
        </w:rPr>
      </w:pPr>
      <w:r w:rsidRPr="00994965">
        <w:rPr>
          <w:rFonts w:ascii="Arial" w:hAnsi="Arial" w:cs="Arial"/>
          <w:color w:val="000000" w:themeColor="text1"/>
          <w:sz w:val="24"/>
          <w:szCs w:val="24"/>
        </w:rPr>
        <w:t xml:space="preserve">2) Power to search without consent for “prohibited items” including: </w:t>
      </w:r>
    </w:p>
    <w:p w14:paraId="1AC6F245" w14:textId="77777777" w:rsidR="00846470" w:rsidRPr="00994965" w:rsidRDefault="00846470" w:rsidP="00846470">
      <w:pPr>
        <w:pStyle w:val="ListParagraph"/>
        <w:numPr>
          <w:ilvl w:val="0"/>
          <w:numId w:val="42"/>
        </w:numPr>
        <w:spacing w:before="240" w:after="0"/>
        <w:jc w:val="both"/>
        <w:rPr>
          <w:rFonts w:ascii="Arial" w:hAnsi="Arial" w:cs="Arial"/>
          <w:color w:val="000000" w:themeColor="text1"/>
          <w:sz w:val="24"/>
          <w:szCs w:val="24"/>
        </w:rPr>
      </w:pPr>
      <w:r w:rsidRPr="00994965">
        <w:rPr>
          <w:rFonts w:ascii="Arial" w:hAnsi="Arial" w:cs="Arial"/>
          <w:color w:val="000000" w:themeColor="text1"/>
          <w:sz w:val="24"/>
          <w:szCs w:val="24"/>
        </w:rPr>
        <w:t xml:space="preserve">knives and weapons  </w:t>
      </w:r>
    </w:p>
    <w:p w14:paraId="499D4E4D" w14:textId="77777777" w:rsidR="00846470" w:rsidRPr="00994965" w:rsidRDefault="00846470" w:rsidP="00846470">
      <w:pPr>
        <w:pStyle w:val="ListParagraph"/>
        <w:numPr>
          <w:ilvl w:val="0"/>
          <w:numId w:val="42"/>
        </w:numPr>
        <w:spacing w:before="240" w:after="0"/>
        <w:jc w:val="both"/>
        <w:rPr>
          <w:rFonts w:ascii="Arial" w:hAnsi="Arial" w:cs="Arial"/>
          <w:color w:val="000000" w:themeColor="text1"/>
          <w:sz w:val="24"/>
          <w:szCs w:val="24"/>
        </w:rPr>
      </w:pPr>
      <w:r w:rsidRPr="00994965">
        <w:rPr>
          <w:rFonts w:ascii="Arial" w:hAnsi="Arial" w:cs="Arial"/>
          <w:color w:val="000000" w:themeColor="text1"/>
          <w:sz w:val="24"/>
          <w:szCs w:val="24"/>
        </w:rPr>
        <w:t xml:space="preserve">alcohol </w:t>
      </w:r>
    </w:p>
    <w:p w14:paraId="705735A4" w14:textId="77777777" w:rsidR="00846470" w:rsidRPr="00994965" w:rsidRDefault="00846470" w:rsidP="00846470">
      <w:pPr>
        <w:pStyle w:val="ListParagraph"/>
        <w:numPr>
          <w:ilvl w:val="0"/>
          <w:numId w:val="42"/>
        </w:numPr>
        <w:spacing w:before="240" w:after="0"/>
        <w:jc w:val="both"/>
        <w:rPr>
          <w:rFonts w:ascii="Arial" w:hAnsi="Arial" w:cs="Arial"/>
          <w:color w:val="000000" w:themeColor="text1"/>
          <w:sz w:val="24"/>
          <w:szCs w:val="24"/>
        </w:rPr>
      </w:pPr>
      <w:r w:rsidRPr="00994965">
        <w:rPr>
          <w:rFonts w:ascii="Arial" w:hAnsi="Arial" w:cs="Arial"/>
          <w:color w:val="000000" w:themeColor="text1"/>
          <w:sz w:val="24"/>
          <w:szCs w:val="24"/>
        </w:rPr>
        <w:t xml:space="preserve">illegal drugs  </w:t>
      </w:r>
    </w:p>
    <w:p w14:paraId="02931D39" w14:textId="77777777" w:rsidR="00846470" w:rsidRPr="00994965" w:rsidRDefault="00846470" w:rsidP="00846470">
      <w:pPr>
        <w:pStyle w:val="ListParagraph"/>
        <w:numPr>
          <w:ilvl w:val="0"/>
          <w:numId w:val="42"/>
        </w:numPr>
        <w:spacing w:before="240" w:after="0"/>
        <w:jc w:val="both"/>
        <w:rPr>
          <w:rFonts w:ascii="Arial" w:hAnsi="Arial" w:cs="Arial"/>
          <w:color w:val="000000" w:themeColor="text1"/>
          <w:sz w:val="24"/>
          <w:szCs w:val="24"/>
        </w:rPr>
      </w:pPr>
      <w:r w:rsidRPr="00994965">
        <w:rPr>
          <w:rFonts w:ascii="Arial" w:hAnsi="Arial" w:cs="Arial"/>
          <w:color w:val="000000" w:themeColor="text1"/>
          <w:sz w:val="24"/>
          <w:szCs w:val="24"/>
        </w:rPr>
        <w:t xml:space="preserve">stolen items </w:t>
      </w:r>
    </w:p>
    <w:p w14:paraId="1FA5AB1A" w14:textId="77777777" w:rsidR="00846470" w:rsidRPr="00994965" w:rsidRDefault="00846470" w:rsidP="00846470">
      <w:pPr>
        <w:pStyle w:val="ListParagraph"/>
        <w:numPr>
          <w:ilvl w:val="0"/>
          <w:numId w:val="42"/>
        </w:numPr>
        <w:spacing w:before="240" w:after="0"/>
        <w:jc w:val="both"/>
        <w:rPr>
          <w:rFonts w:ascii="Arial" w:hAnsi="Arial" w:cs="Arial"/>
          <w:color w:val="000000" w:themeColor="text1"/>
          <w:sz w:val="24"/>
          <w:szCs w:val="24"/>
        </w:rPr>
      </w:pPr>
      <w:r w:rsidRPr="00994965">
        <w:rPr>
          <w:rFonts w:ascii="Arial" w:hAnsi="Arial" w:cs="Arial"/>
          <w:color w:val="000000" w:themeColor="text1"/>
          <w:sz w:val="24"/>
          <w:szCs w:val="24"/>
        </w:rPr>
        <w:t xml:space="preserve">tobacco and cigarette papers </w:t>
      </w:r>
    </w:p>
    <w:p w14:paraId="7B7E1381" w14:textId="77777777" w:rsidR="00846470" w:rsidRPr="00994965" w:rsidRDefault="00846470" w:rsidP="00846470">
      <w:pPr>
        <w:pStyle w:val="ListParagraph"/>
        <w:numPr>
          <w:ilvl w:val="0"/>
          <w:numId w:val="42"/>
        </w:numPr>
        <w:spacing w:before="240" w:after="0"/>
        <w:jc w:val="both"/>
        <w:rPr>
          <w:rFonts w:ascii="Arial" w:hAnsi="Arial" w:cs="Arial"/>
          <w:color w:val="000000" w:themeColor="text1"/>
          <w:sz w:val="24"/>
          <w:szCs w:val="24"/>
        </w:rPr>
      </w:pPr>
      <w:r w:rsidRPr="00994965">
        <w:rPr>
          <w:rFonts w:ascii="Arial" w:hAnsi="Arial" w:cs="Arial"/>
          <w:color w:val="000000" w:themeColor="text1"/>
          <w:sz w:val="24"/>
          <w:szCs w:val="24"/>
        </w:rPr>
        <w:t xml:space="preserve">fireworks </w:t>
      </w:r>
    </w:p>
    <w:p w14:paraId="230D34C4" w14:textId="77777777" w:rsidR="00846470" w:rsidRPr="00994965" w:rsidRDefault="00846470" w:rsidP="00846470">
      <w:pPr>
        <w:pStyle w:val="ListParagraph"/>
        <w:numPr>
          <w:ilvl w:val="0"/>
          <w:numId w:val="42"/>
        </w:numPr>
        <w:spacing w:before="240" w:after="0"/>
        <w:jc w:val="both"/>
        <w:rPr>
          <w:rFonts w:ascii="Arial" w:hAnsi="Arial" w:cs="Arial"/>
          <w:color w:val="000000" w:themeColor="text1"/>
          <w:sz w:val="24"/>
          <w:szCs w:val="24"/>
        </w:rPr>
      </w:pPr>
      <w:r w:rsidRPr="00994965">
        <w:rPr>
          <w:rFonts w:ascii="Arial" w:hAnsi="Arial" w:cs="Arial"/>
          <w:color w:val="000000" w:themeColor="text1"/>
          <w:sz w:val="24"/>
          <w:szCs w:val="24"/>
        </w:rPr>
        <w:t xml:space="preserve">pornographic images  </w:t>
      </w:r>
    </w:p>
    <w:p w14:paraId="0CB368C7" w14:textId="77777777" w:rsidR="00846470" w:rsidRPr="00994965" w:rsidRDefault="00846470" w:rsidP="00846470">
      <w:pPr>
        <w:pStyle w:val="ListParagraph"/>
        <w:numPr>
          <w:ilvl w:val="0"/>
          <w:numId w:val="42"/>
        </w:numPr>
        <w:spacing w:before="240" w:after="0"/>
        <w:jc w:val="both"/>
        <w:rPr>
          <w:rFonts w:ascii="Arial" w:hAnsi="Arial" w:cs="Arial"/>
          <w:color w:val="000000" w:themeColor="text1"/>
          <w:sz w:val="24"/>
          <w:szCs w:val="24"/>
        </w:rPr>
      </w:pPr>
      <w:r w:rsidRPr="00994965">
        <w:rPr>
          <w:rFonts w:ascii="Arial" w:hAnsi="Arial" w:cs="Arial"/>
          <w:color w:val="000000" w:themeColor="text1"/>
          <w:sz w:val="24"/>
          <w:szCs w:val="24"/>
        </w:rPr>
        <w:t xml:space="preserve">any article that has been or is likely to be used to commit an offence, cause personal injury or damage to property; and  </w:t>
      </w:r>
    </w:p>
    <w:p w14:paraId="49CC8266" w14:textId="77777777" w:rsidR="00846470" w:rsidRPr="00994965" w:rsidRDefault="00846470" w:rsidP="00846470">
      <w:pPr>
        <w:pStyle w:val="ListParagraph"/>
        <w:numPr>
          <w:ilvl w:val="0"/>
          <w:numId w:val="42"/>
        </w:numPr>
        <w:spacing w:before="240" w:after="0"/>
        <w:jc w:val="both"/>
        <w:rPr>
          <w:rFonts w:ascii="Arial" w:hAnsi="Arial" w:cs="Arial"/>
          <w:color w:val="000000" w:themeColor="text1"/>
          <w:sz w:val="24"/>
          <w:szCs w:val="24"/>
        </w:rPr>
      </w:pPr>
      <w:r w:rsidRPr="00994965">
        <w:rPr>
          <w:rFonts w:ascii="Arial" w:hAnsi="Arial" w:cs="Arial"/>
          <w:color w:val="000000" w:themeColor="text1"/>
          <w:sz w:val="24"/>
          <w:szCs w:val="24"/>
        </w:rPr>
        <w:t xml:space="preserve">any item banned by the school rules which has been identified in the rules as an item which may be searched for.  The legislation sets out what must be done with prohibited items found as a result of a search. </w:t>
      </w:r>
    </w:p>
    <w:p w14:paraId="67B20901" w14:textId="6EC1BFC8" w:rsidR="00846470" w:rsidRPr="00994965" w:rsidRDefault="00846470" w:rsidP="00846470">
      <w:pPr>
        <w:spacing w:before="240" w:after="0"/>
        <w:jc w:val="both"/>
        <w:rPr>
          <w:rFonts w:ascii="Arial" w:hAnsi="Arial" w:cs="Arial"/>
          <w:color w:val="000000" w:themeColor="text1"/>
          <w:sz w:val="24"/>
          <w:szCs w:val="24"/>
        </w:rPr>
      </w:pPr>
      <w:r w:rsidRPr="00994965">
        <w:rPr>
          <w:rFonts w:ascii="Arial" w:hAnsi="Arial" w:cs="Arial"/>
          <w:b/>
          <w:color w:val="000000" w:themeColor="text1"/>
          <w:sz w:val="24"/>
          <w:szCs w:val="24"/>
        </w:rPr>
        <w:lastRenderedPageBreak/>
        <w:t xml:space="preserve">Weapons and knives and </w:t>
      </w:r>
      <w:r w:rsidR="00445E10">
        <w:rPr>
          <w:rFonts w:ascii="Arial" w:hAnsi="Arial" w:cs="Arial"/>
          <w:b/>
          <w:color w:val="000000" w:themeColor="text1"/>
          <w:sz w:val="24"/>
          <w:szCs w:val="24"/>
        </w:rPr>
        <w:t>images of child sexual abuse</w:t>
      </w:r>
      <w:r w:rsidRPr="00994965">
        <w:rPr>
          <w:rFonts w:ascii="Arial" w:hAnsi="Arial" w:cs="Arial"/>
          <w:b/>
          <w:color w:val="000000" w:themeColor="text1"/>
          <w:sz w:val="24"/>
          <w:szCs w:val="24"/>
        </w:rPr>
        <w:t xml:space="preserve"> must always be handed over to the police, otherwise it is for the teacher to decide </w:t>
      </w:r>
      <w:r w:rsidR="00055614" w:rsidRPr="00994965">
        <w:rPr>
          <w:rFonts w:ascii="Arial" w:hAnsi="Arial" w:cs="Arial"/>
          <w:b/>
          <w:color w:val="000000" w:themeColor="text1"/>
          <w:sz w:val="24"/>
          <w:szCs w:val="24"/>
        </w:rPr>
        <w:t xml:space="preserve">if/when </w:t>
      </w:r>
      <w:r w:rsidRPr="00994965">
        <w:rPr>
          <w:rFonts w:ascii="Arial" w:hAnsi="Arial" w:cs="Arial"/>
          <w:b/>
          <w:color w:val="000000" w:themeColor="text1"/>
          <w:sz w:val="24"/>
          <w:szCs w:val="24"/>
        </w:rPr>
        <w:t>to return a confiscated item</w:t>
      </w:r>
      <w:r w:rsidRPr="00994965">
        <w:rPr>
          <w:rFonts w:ascii="Arial" w:hAnsi="Arial" w:cs="Arial"/>
          <w:color w:val="000000" w:themeColor="text1"/>
          <w:sz w:val="24"/>
          <w:szCs w:val="24"/>
        </w:rPr>
        <w:t xml:space="preserve">.   </w:t>
      </w:r>
    </w:p>
    <w:p w14:paraId="65BA5E91" w14:textId="7174211B" w:rsidR="00846470" w:rsidRDefault="40CA9007" w:rsidP="00846470">
      <w:pPr>
        <w:spacing w:before="240" w:after="0"/>
        <w:jc w:val="both"/>
        <w:rPr>
          <w:rFonts w:ascii="Arial" w:hAnsi="Arial" w:cs="Arial"/>
          <w:color w:val="000000" w:themeColor="text1"/>
          <w:sz w:val="24"/>
          <w:szCs w:val="24"/>
        </w:rPr>
      </w:pPr>
      <w:r w:rsidRPr="00994965">
        <w:rPr>
          <w:rFonts w:ascii="Arial" w:hAnsi="Arial" w:cs="Arial"/>
          <w:color w:val="000000" w:themeColor="text1"/>
          <w:sz w:val="24"/>
          <w:szCs w:val="24"/>
        </w:rPr>
        <w:t xml:space="preserve">More detailed advice on confiscation and what must be done with prohibited items found as a result of a search is provided in ‘Screening, Searching and Confiscation – advice for head teachers, staff and governing </w:t>
      </w:r>
      <w:r w:rsidR="00055614" w:rsidRPr="00994965">
        <w:rPr>
          <w:rFonts w:ascii="Arial" w:hAnsi="Arial" w:cs="Arial"/>
          <w:color w:val="000000" w:themeColor="text1"/>
          <w:sz w:val="24"/>
          <w:szCs w:val="24"/>
        </w:rPr>
        <w:t>bodies</w:t>
      </w:r>
      <w:r w:rsidRPr="00994965">
        <w:rPr>
          <w:rFonts w:ascii="Arial" w:hAnsi="Arial" w:cs="Arial"/>
          <w:color w:val="000000" w:themeColor="text1"/>
          <w:sz w:val="24"/>
          <w:szCs w:val="24"/>
        </w:rPr>
        <w:t>.  See Associated Resources section below for a link to this document.</w:t>
      </w:r>
      <w:r w:rsidR="00055614" w:rsidRPr="00994965">
        <w:rPr>
          <w:rFonts w:ascii="Arial" w:hAnsi="Arial" w:cs="Arial"/>
          <w:color w:val="000000" w:themeColor="text1"/>
          <w:sz w:val="24"/>
          <w:szCs w:val="24"/>
        </w:rPr>
        <w:t xml:space="preserve"> </w:t>
      </w:r>
    </w:p>
    <w:p w14:paraId="4639938F" w14:textId="77777777" w:rsidR="004E243D" w:rsidRDefault="004E243D" w:rsidP="00846470">
      <w:pPr>
        <w:spacing w:before="240" w:after="0"/>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4E243D" w:rsidRPr="004E243D" w14:paraId="61ABE74B" w14:textId="77777777" w:rsidTr="004E243D">
        <w:tc>
          <w:tcPr>
            <w:tcW w:w="9016" w:type="dxa"/>
          </w:tcPr>
          <w:p w14:paraId="27F0F320" w14:textId="3268AF94" w:rsidR="004E243D" w:rsidRPr="004E243D" w:rsidRDefault="004E243D" w:rsidP="004E243D">
            <w:pPr>
              <w:spacing w:before="240"/>
              <w:jc w:val="center"/>
              <w:rPr>
                <w:rFonts w:ascii="Arial" w:hAnsi="Arial" w:cs="Arial"/>
                <w:b/>
                <w:bCs/>
                <w:color w:val="000000" w:themeColor="text1"/>
                <w:sz w:val="24"/>
                <w:szCs w:val="24"/>
              </w:rPr>
            </w:pPr>
            <w:r w:rsidRPr="004E243D">
              <w:rPr>
                <w:rFonts w:ascii="Arial" w:hAnsi="Arial" w:cs="Arial"/>
                <w:b/>
                <w:bCs/>
                <w:color w:val="000000" w:themeColor="text1"/>
                <w:sz w:val="24"/>
                <w:szCs w:val="24"/>
              </w:rPr>
              <w:t>CHILD-ON-CHILD SEXUAL VIOLENCE AND SEXUAL HARRASSMENT</w:t>
            </w:r>
          </w:p>
        </w:tc>
      </w:tr>
    </w:tbl>
    <w:p w14:paraId="5E68B29D" w14:textId="598382B2" w:rsidR="004E243D" w:rsidRPr="00F6360E" w:rsidRDefault="004E243D" w:rsidP="004E243D">
      <w:pPr>
        <w:pStyle w:val="ListParagraph"/>
        <w:numPr>
          <w:ilvl w:val="0"/>
          <w:numId w:val="57"/>
        </w:numPr>
        <w:spacing w:before="240" w:after="0"/>
        <w:jc w:val="both"/>
        <w:rPr>
          <w:rFonts w:ascii="Arial" w:hAnsi="Arial" w:cs="Arial"/>
          <w:color w:val="000000" w:themeColor="text1"/>
          <w:sz w:val="24"/>
          <w:szCs w:val="24"/>
        </w:rPr>
      </w:pPr>
      <w:r w:rsidRPr="00F6360E">
        <w:rPr>
          <w:rFonts w:ascii="Arial" w:hAnsi="Arial" w:cs="Arial"/>
          <w:color w:val="000000" w:themeColor="text1"/>
          <w:sz w:val="24"/>
          <w:szCs w:val="24"/>
        </w:rPr>
        <w:t xml:space="preserve">Following any report of child-on-child sexual violence or sexual harassment offline or online, </w:t>
      </w:r>
      <w:r w:rsidR="00961122" w:rsidRPr="00F6360E">
        <w:rPr>
          <w:rFonts w:ascii="Arial" w:hAnsi="Arial" w:cs="Arial"/>
          <w:color w:val="000000" w:themeColor="text1"/>
          <w:sz w:val="24"/>
          <w:szCs w:val="24"/>
        </w:rPr>
        <w:t>school’s</w:t>
      </w:r>
      <w:r w:rsidR="00961122">
        <w:rPr>
          <w:rFonts w:ascii="Arial" w:hAnsi="Arial" w:cs="Arial"/>
          <w:color w:val="000000" w:themeColor="text1"/>
          <w:sz w:val="24"/>
          <w:szCs w:val="24"/>
        </w:rPr>
        <w:t xml:space="preserve"> </w:t>
      </w:r>
      <w:r w:rsidRPr="00F6360E">
        <w:rPr>
          <w:rFonts w:ascii="Arial" w:hAnsi="Arial" w:cs="Arial"/>
          <w:color w:val="000000" w:themeColor="text1"/>
          <w:sz w:val="24"/>
          <w:szCs w:val="24"/>
        </w:rPr>
        <w:t>follow safeguarding principles set out in Keeping Children Safe in Education 2022 which will be replaced by new guidance in September 2023. The DSL Lead and/ or Deputies are the most appropriate person to advise.</w:t>
      </w:r>
    </w:p>
    <w:p w14:paraId="3ABA5DD0" w14:textId="74A5295B" w:rsidR="004E243D" w:rsidRPr="00F6360E" w:rsidRDefault="004E243D" w:rsidP="004E243D">
      <w:pPr>
        <w:pStyle w:val="ListParagraph"/>
        <w:numPr>
          <w:ilvl w:val="0"/>
          <w:numId w:val="57"/>
        </w:numPr>
        <w:spacing w:before="240" w:after="0"/>
        <w:jc w:val="both"/>
        <w:rPr>
          <w:rFonts w:ascii="Arial" w:hAnsi="Arial" w:cs="Arial"/>
          <w:color w:val="000000" w:themeColor="text1"/>
          <w:sz w:val="24"/>
          <w:szCs w:val="24"/>
        </w:rPr>
      </w:pPr>
      <w:r w:rsidRPr="00F6360E">
        <w:rPr>
          <w:rFonts w:ascii="Arial" w:hAnsi="Arial" w:cs="Arial"/>
          <w:color w:val="000000" w:themeColor="text1"/>
          <w:sz w:val="24"/>
          <w:szCs w:val="24"/>
        </w:rPr>
        <w:t xml:space="preserve">Every aspect of sexual violence and sexual harassment is never acceptable and will not be tolerated and that students </w:t>
      </w:r>
      <w:r w:rsidR="00961122" w:rsidRPr="00F6360E">
        <w:rPr>
          <w:rFonts w:ascii="Arial" w:hAnsi="Arial" w:cs="Arial"/>
          <w:color w:val="000000" w:themeColor="text1"/>
          <w:sz w:val="24"/>
          <w:szCs w:val="24"/>
        </w:rPr>
        <w:t>whose</w:t>
      </w:r>
      <w:r w:rsidRPr="00F6360E">
        <w:rPr>
          <w:rFonts w:ascii="Arial" w:hAnsi="Arial" w:cs="Arial"/>
          <w:color w:val="000000" w:themeColor="text1"/>
          <w:sz w:val="24"/>
          <w:szCs w:val="24"/>
        </w:rPr>
        <w:t xml:space="preserve"> behaviour falls below expectations will be sanctioned. It is important for all staff to challenge all </w:t>
      </w:r>
      <w:r w:rsidR="00961122" w:rsidRPr="00F6360E">
        <w:rPr>
          <w:rFonts w:ascii="Arial" w:hAnsi="Arial" w:cs="Arial"/>
          <w:color w:val="000000" w:themeColor="text1"/>
          <w:sz w:val="24"/>
          <w:szCs w:val="24"/>
        </w:rPr>
        <w:t>inappropriate</w:t>
      </w:r>
      <w:r w:rsidRPr="00F6360E">
        <w:rPr>
          <w:rFonts w:ascii="Arial" w:hAnsi="Arial" w:cs="Arial"/>
          <w:color w:val="000000" w:themeColor="text1"/>
          <w:sz w:val="24"/>
          <w:szCs w:val="24"/>
        </w:rPr>
        <w:t xml:space="preserve"> language and behaviour between students. We aim to create a culture where this is totally unacceptable.</w:t>
      </w:r>
    </w:p>
    <w:p w14:paraId="040DC70D" w14:textId="713C1E82" w:rsidR="004E243D" w:rsidRPr="00F6360E" w:rsidRDefault="004E243D" w:rsidP="004E243D">
      <w:pPr>
        <w:pStyle w:val="ListParagraph"/>
        <w:numPr>
          <w:ilvl w:val="0"/>
          <w:numId w:val="57"/>
        </w:numPr>
        <w:spacing w:before="240" w:after="0"/>
        <w:jc w:val="both"/>
        <w:rPr>
          <w:rFonts w:ascii="Arial" w:hAnsi="Arial" w:cs="Arial"/>
          <w:color w:val="000000" w:themeColor="text1"/>
          <w:sz w:val="24"/>
          <w:szCs w:val="24"/>
        </w:rPr>
      </w:pPr>
      <w:r w:rsidRPr="00F6360E">
        <w:rPr>
          <w:rFonts w:ascii="Arial" w:hAnsi="Arial" w:cs="Arial"/>
          <w:color w:val="000000" w:themeColor="text1"/>
          <w:sz w:val="24"/>
          <w:szCs w:val="24"/>
        </w:rPr>
        <w:t xml:space="preserve">Sexually abusive </w:t>
      </w:r>
      <w:r w:rsidR="00961122" w:rsidRPr="00F6360E">
        <w:rPr>
          <w:rFonts w:ascii="Arial" w:hAnsi="Arial" w:cs="Arial"/>
          <w:color w:val="000000" w:themeColor="text1"/>
          <w:sz w:val="24"/>
          <w:szCs w:val="24"/>
        </w:rPr>
        <w:t>language</w:t>
      </w:r>
      <w:r w:rsidRPr="00F6360E">
        <w:rPr>
          <w:rFonts w:ascii="Arial" w:hAnsi="Arial" w:cs="Arial"/>
          <w:color w:val="000000" w:themeColor="text1"/>
          <w:sz w:val="24"/>
          <w:szCs w:val="24"/>
        </w:rPr>
        <w:t xml:space="preserve"> or behaviour should never be normalised as ‘banter’, fact of life or an expected part of growing up. Staff should </w:t>
      </w:r>
      <w:r w:rsidR="00961122" w:rsidRPr="00F6360E">
        <w:rPr>
          <w:rFonts w:ascii="Arial" w:hAnsi="Arial" w:cs="Arial"/>
          <w:color w:val="000000" w:themeColor="text1"/>
          <w:sz w:val="24"/>
          <w:szCs w:val="24"/>
        </w:rPr>
        <w:t>model</w:t>
      </w:r>
      <w:r w:rsidRPr="00F6360E">
        <w:rPr>
          <w:rFonts w:ascii="Arial" w:hAnsi="Arial" w:cs="Arial"/>
          <w:color w:val="000000" w:themeColor="text1"/>
          <w:sz w:val="24"/>
          <w:szCs w:val="24"/>
        </w:rPr>
        <w:t xml:space="preserve"> manners, </w:t>
      </w:r>
      <w:r w:rsidR="00961122" w:rsidRPr="00F6360E">
        <w:rPr>
          <w:rFonts w:ascii="Arial" w:hAnsi="Arial" w:cs="Arial"/>
          <w:color w:val="000000" w:themeColor="text1"/>
          <w:sz w:val="24"/>
          <w:szCs w:val="24"/>
        </w:rPr>
        <w:t>courtesy,</w:t>
      </w:r>
      <w:r w:rsidRPr="00F6360E">
        <w:rPr>
          <w:rFonts w:ascii="Arial" w:hAnsi="Arial" w:cs="Arial"/>
          <w:color w:val="000000" w:themeColor="text1"/>
          <w:sz w:val="24"/>
          <w:szCs w:val="24"/>
        </w:rPr>
        <w:t xml:space="preserve"> and dignified/ respectful relationships.</w:t>
      </w:r>
    </w:p>
    <w:p w14:paraId="51907BFE" w14:textId="5007710B" w:rsidR="004E243D" w:rsidRPr="00F6360E" w:rsidRDefault="004E243D" w:rsidP="004E243D">
      <w:pPr>
        <w:pStyle w:val="ListParagraph"/>
        <w:numPr>
          <w:ilvl w:val="0"/>
          <w:numId w:val="57"/>
        </w:numPr>
        <w:spacing w:before="240" w:after="0"/>
        <w:jc w:val="both"/>
        <w:rPr>
          <w:rFonts w:ascii="Arial" w:hAnsi="Arial" w:cs="Arial"/>
          <w:color w:val="000000" w:themeColor="text1"/>
          <w:sz w:val="24"/>
          <w:szCs w:val="24"/>
        </w:rPr>
      </w:pPr>
      <w:r w:rsidRPr="00F6360E">
        <w:rPr>
          <w:rFonts w:ascii="Arial" w:hAnsi="Arial" w:cs="Arial"/>
          <w:color w:val="000000" w:themeColor="text1"/>
          <w:sz w:val="24"/>
          <w:szCs w:val="24"/>
        </w:rPr>
        <w:t>Where relevant students who fall short of these behaviour expectations may be sanctioned whilst other investigations by Police/ Children’s Social Care take place.</w:t>
      </w:r>
    </w:p>
    <w:p w14:paraId="3A7894F0" w14:textId="252EBDF3" w:rsidR="004E243D" w:rsidRPr="00F6360E" w:rsidRDefault="004E243D" w:rsidP="004E243D">
      <w:pPr>
        <w:pStyle w:val="ListParagraph"/>
        <w:numPr>
          <w:ilvl w:val="0"/>
          <w:numId w:val="57"/>
        </w:numPr>
        <w:spacing w:before="240" w:after="0"/>
        <w:jc w:val="both"/>
        <w:rPr>
          <w:rFonts w:ascii="Arial" w:hAnsi="Arial" w:cs="Arial"/>
          <w:color w:val="000000" w:themeColor="text1"/>
          <w:sz w:val="24"/>
          <w:szCs w:val="24"/>
        </w:rPr>
      </w:pPr>
      <w:r w:rsidRPr="00F6360E">
        <w:rPr>
          <w:rFonts w:ascii="Arial" w:hAnsi="Arial" w:cs="Arial"/>
          <w:color w:val="000000" w:themeColor="text1"/>
          <w:sz w:val="24"/>
          <w:szCs w:val="24"/>
        </w:rPr>
        <w:t xml:space="preserve">Responding assertively to </w:t>
      </w:r>
      <w:r w:rsidR="00961122" w:rsidRPr="00F6360E">
        <w:rPr>
          <w:rFonts w:ascii="Arial" w:hAnsi="Arial" w:cs="Arial"/>
          <w:color w:val="000000" w:themeColor="text1"/>
          <w:sz w:val="24"/>
          <w:szCs w:val="24"/>
        </w:rPr>
        <w:t>inappropriate</w:t>
      </w:r>
      <w:r w:rsidRPr="00F6360E">
        <w:rPr>
          <w:rFonts w:ascii="Arial" w:hAnsi="Arial" w:cs="Arial"/>
          <w:color w:val="000000" w:themeColor="text1"/>
          <w:sz w:val="24"/>
          <w:szCs w:val="24"/>
        </w:rPr>
        <w:t xml:space="preserve"> behaviour is an important intervention that helps prevent challenging abusive/ violent </w:t>
      </w:r>
      <w:r w:rsidR="00961122" w:rsidRPr="00F6360E">
        <w:rPr>
          <w:rFonts w:ascii="Arial" w:hAnsi="Arial" w:cs="Arial"/>
          <w:color w:val="000000" w:themeColor="text1"/>
          <w:sz w:val="24"/>
          <w:szCs w:val="24"/>
        </w:rPr>
        <w:t>behaviour</w:t>
      </w:r>
      <w:r w:rsidRPr="00F6360E">
        <w:rPr>
          <w:rFonts w:ascii="Arial" w:hAnsi="Arial" w:cs="Arial"/>
          <w:color w:val="000000" w:themeColor="text1"/>
          <w:sz w:val="24"/>
          <w:szCs w:val="24"/>
        </w:rPr>
        <w:t xml:space="preserve"> int the future.</w:t>
      </w:r>
    </w:p>
    <w:p w14:paraId="629A11E0" w14:textId="66F42FD5" w:rsidR="004E243D" w:rsidRPr="00F6360E" w:rsidRDefault="004E243D" w:rsidP="004E243D">
      <w:pPr>
        <w:pStyle w:val="ListParagraph"/>
        <w:numPr>
          <w:ilvl w:val="0"/>
          <w:numId w:val="57"/>
        </w:numPr>
        <w:spacing w:before="240" w:after="0"/>
        <w:jc w:val="both"/>
        <w:rPr>
          <w:rFonts w:ascii="Arial" w:hAnsi="Arial" w:cs="Arial"/>
          <w:color w:val="000000" w:themeColor="text1"/>
          <w:sz w:val="24"/>
          <w:szCs w:val="24"/>
        </w:rPr>
      </w:pPr>
      <w:r w:rsidRPr="00F6360E">
        <w:rPr>
          <w:rFonts w:ascii="Arial" w:hAnsi="Arial" w:cs="Arial"/>
          <w:color w:val="000000" w:themeColor="text1"/>
          <w:sz w:val="24"/>
          <w:szCs w:val="24"/>
        </w:rPr>
        <w:t xml:space="preserve">It is essential that all victims are reassured that they will be supported, kept safe and are being taken seriously regardless of how long it has taken them to </w:t>
      </w:r>
      <w:r w:rsidR="00961122" w:rsidRPr="00F6360E">
        <w:rPr>
          <w:rFonts w:ascii="Arial" w:hAnsi="Arial" w:cs="Arial"/>
          <w:color w:val="000000" w:themeColor="text1"/>
          <w:sz w:val="24"/>
          <w:szCs w:val="24"/>
        </w:rPr>
        <w:t>come</w:t>
      </w:r>
      <w:r w:rsidRPr="00F6360E">
        <w:rPr>
          <w:rFonts w:ascii="Arial" w:hAnsi="Arial" w:cs="Arial"/>
          <w:color w:val="000000" w:themeColor="text1"/>
          <w:sz w:val="24"/>
          <w:szCs w:val="24"/>
        </w:rPr>
        <w:t xml:space="preserve"> forward. Abuse that occurs online or outside school hours should not be downplayed and should be treated equally </w:t>
      </w:r>
      <w:r w:rsidR="00F6360E" w:rsidRPr="00F6360E">
        <w:rPr>
          <w:rFonts w:ascii="Arial" w:hAnsi="Arial" w:cs="Arial"/>
          <w:color w:val="000000" w:themeColor="text1"/>
          <w:sz w:val="24"/>
          <w:szCs w:val="24"/>
        </w:rPr>
        <w:t>seriously.</w:t>
      </w:r>
    </w:p>
    <w:p w14:paraId="1884E754" w14:textId="48B80FA2" w:rsidR="00F6360E" w:rsidRPr="00F6360E" w:rsidRDefault="00F6360E" w:rsidP="004E243D">
      <w:pPr>
        <w:pStyle w:val="ListParagraph"/>
        <w:numPr>
          <w:ilvl w:val="0"/>
          <w:numId w:val="57"/>
        </w:numPr>
        <w:spacing w:before="240" w:after="0"/>
        <w:jc w:val="both"/>
        <w:rPr>
          <w:rFonts w:ascii="Arial" w:hAnsi="Arial" w:cs="Arial"/>
          <w:color w:val="000000" w:themeColor="text1"/>
          <w:sz w:val="24"/>
          <w:szCs w:val="24"/>
        </w:rPr>
      </w:pPr>
      <w:r w:rsidRPr="00F6360E">
        <w:rPr>
          <w:rFonts w:ascii="Arial" w:hAnsi="Arial" w:cs="Arial"/>
          <w:color w:val="000000" w:themeColor="text1"/>
          <w:sz w:val="24"/>
          <w:szCs w:val="24"/>
        </w:rPr>
        <w:t>A victim should never be given the impression that they are creating a problem by reporting sexual violence or sexual harassment. Nor should a victim ever be made to feel ashamed for making a report of their experience minimised.</w:t>
      </w:r>
    </w:p>
    <w:p w14:paraId="2545D2A2" w14:textId="4E222115" w:rsidR="00F6360E" w:rsidRDefault="00F6360E" w:rsidP="004E243D">
      <w:pPr>
        <w:pStyle w:val="ListParagraph"/>
        <w:numPr>
          <w:ilvl w:val="0"/>
          <w:numId w:val="57"/>
        </w:numPr>
        <w:spacing w:before="240" w:after="0"/>
        <w:jc w:val="both"/>
        <w:rPr>
          <w:rFonts w:ascii="Arial" w:hAnsi="Arial" w:cs="Arial"/>
          <w:color w:val="000000" w:themeColor="text1"/>
          <w:sz w:val="24"/>
          <w:szCs w:val="24"/>
        </w:rPr>
      </w:pPr>
      <w:r w:rsidRPr="00F6360E">
        <w:rPr>
          <w:rFonts w:ascii="Arial" w:hAnsi="Arial" w:cs="Arial"/>
          <w:color w:val="000000" w:themeColor="text1"/>
          <w:sz w:val="24"/>
          <w:szCs w:val="24"/>
        </w:rPr>
        <w:t xml:space="preserve">In instances where reports of sexual abuse or harassment are proven to be deliberately invented or malicious, the school shood consider whether any disciplinary action is </w:t>
      </w:r>
      <w:r w:rsidR="00961122" w:rsidRPr="00F6360E">
        <w:rPr>
          <w:rFonts w:ascii="Arial" w:hAnsi="Arial" w:cs="Arial"/>
          <w:color w:val="000000" w:themeColor="text1"/>
          <w:sz w:val="24"/>
          <w:szCs w:val="24"/>
        </w:rPr>
        <w:t>appropriate</w:t>
      </w:r>
      <w:r w:rsidRPr="00F6360E">
        <w:rPr>
          <w:rFonts w:ascii="Arial" w:hAnsi="Arial" w:cs="Arial"/>
          <w:color w:val="000000" w:themeColor="text1"/>
          <w:sz w:val="24"/>
          <w:szCs w:val="24"/>
        </w:rPr>
        <w:t xml:space="preserve"> for the individual who made it.</w:t>
      </w:r>
    </w:p>
    <w:p w14:paraId="67545AFF" w14:textId="7D28ABA5" w:rsidR="00F6360E" w:rsidRDefault="00F6360E" w:rsidP="004E243D">
      <w:pPr>
        <w:pStyle w:val="ListParagraph"/>
        <w:numPr>
          <w:ilvl w:val="0"/>
          <w:numId w:val="57"/>
        </w:numPr>
        <w:spacing w:before="240" w:after="0"/>
        <w:jc w:val="both"/>
        <w:rPr>
          <w:rFonts w:ascii="Arial" w:hAnsi="Arial" w:cs="Arial"/>
          <w:color w:val="000000" w:themeColor="text1"/>
          <w:sz w:val="24"/>
          <w:szCs w:val="24"/>
        </w:rPr>
      </w:pPr>
      <w:r>
        <w:rPr>
          <w:rFonts w:ascii="Arial" w:hAnsi="Arial" w:cs="Arial"/>
          <w:color w:val="000000" w:themeColor="text1"/>
          <w:sz w:val="24"/>
          <w:szCs w:val="24"/>
        </w:rPr>
        <w:t>See Sexual Violence and Sexual Harassment Policy</w:t>
      </w:r>
      <w:r w:rsidR="001147E2">
        <w:rPr>
          <w:rFonts w:ascii="Arial" w:hAnsi="Arial" w:cs="Arial"/>
          <w:color w:val="000000" w:themeColor="text1"/>
          <w:sz w:val="24"/>
          <w:szCs w:val="24"/>
        </w:rPr>
        <w:t>.</w:t>
      </w:r>
    </w:p>
    <w:p w14:paraId="60B82261" w14:textId="77777777" w:rsidR="001147E2" w:rsidRDefault="001147E2" w:rsidP="001147E2">
      <w:pPr>
        <w:spacing w:before="240" w:after="0"/>
        <w:jc w:val="both"/>
        <w:rPr>
          <w:rFonts w:ascii="Arial" w:hAnsi="Arial" w:cs="Arial"/>
          <w:color w:val="000000" w:themeColor="text1"/>
          <w:sz w:val="24"/>
          <w:szCs w:val="24"/>
        </w:rPr>
      </w:pPr>
    </w:p>
    <w:p w14:paraId="79613E0A" w14:textId="77777777" w:rsidR="001147E2" w:rsidRPr="001147E2" w:rsidRDefault="001147E2" w:rsidP="001147E2">
      <w:pPr>
        <w:spacing w:before="240" w:after="0"/>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1147E2" w14:paraId="7436FE8D" w14:textId="77777777" w:rsidTr="001147E2">
        <w:tc>
          <w:tcPr>
            <w:tcW w:w="9016" w:type="dxa"/>
          </w:tcPr>
          <w:p w14:paraId="7B151E44" w14:textId="17622D4F" w:rsidR="001147E2" w:rsidRPr="001147E2" w:rsidRDefault="001147E2" w:rsidP="001147E2">
            <w:pPr>
              <w:spacing w:before="240"/>
              <w:jc w:val="center"/>
              <w:rPr>
                <w:rFonts w:ascii="Arial" w:hAnsi="Arial" w:cs="Arial"/>
                <w:b/>
                <w:bCs/>
                <w:color w:val="000000" w:themeColor="text1"/>
                <w:sz w:val="24"/>
                <w:szCs w:val="24"/>
              </w:rPr>
            </w:pPr>
            <w:r w:rsidRPr="001147E2">
              <w:rPr>
                <w:rFonts w:ascii="Arial" w:hAnsi="Arial" w:cs="Arial"/>
                <w:b/>
                <w:bCs/>
                <w:color w:val="000000" w:themeColor="text1"/>
                <w:sz w:val="24"/>
                <w:szCs w:val="24"/>
              </w:rPr>
              <w:lastRenderedPageBreak/>
              <w:t>BEHAVIOUR INCIDENTS ONLINE</w:t>
            </w:r>
          </w:p>
        </w:tc>
      </w:tr>
    </w:tbl>
    <w:p w14:paraId="72D223B3" w14:textId="10141516" w:rsidR="001147E2" w:rsidRDefault="001147E2" w:rsidP="001147E2">
      <w:pPr>
        <w:pStyle w:val="ListParagraph"/>
        <w:numPr>
          <w:ilvl w:val="0"/>
          <w:numId w:val="58"/>
        </w:numPr>
        <w:spacing w:before="240" w:after="0"/>
        <w:jc w:val="both"/>
        <w:rPr>
          <w:rFonts w:ascii="Arial" w:hAnsi="Arial" w:cs="Arial"/>
          <w:color w:val="000000" w:themeColor="text1"/>
          <w:sz w:val="24"/>
          <w:szCs w:val="24"/>
        </w:rPr>
      </w:pPr>
      <w:r>
        <w:rPr>
          <w:rFonts w:ascii="Arial" w:hAnsi="Arial" w:cs="Arial"/>
          <w:color w:val="000000" w:themeColor="text1"/>
          <w:sz w:val="24"/>
          <w:szCs w:val="24"/>
        </w:rPr>
        <w:t xml:space="preserve">The way in which students </w:t>
      </w:r>
      <w:r w:rsidR="00961122">
        <w:rPr>
          <w:rFonts w:ascii="Arial" w:hAnsi="Arial" w:cs="Arial"/>
          <w:color w:val="000000" w:themeColor="text1"/>
          <w:sz w:val="24"/>
          <w:szCs w:val="24"/>
        </w:rPr>
        <w:t>relate</w:t>
      </w:r>
      <w:r>
        <w:rPr>
          <w:rFonts w:ascii="Arial" w:hAnsi="Arial" w:cs="Arial"/>
          <w:color w:val="000000" w:themeColor="text1"/>
          <w:sz w:val="24"/>
          <w:szCs w:val="24"/>
        </w:rPr>
        <w:t xml:space="preserve"> to one another online </w:t>
      </w:r>
      <w:r w:rsidR="00961122">
        <w:rPr>
          <w:rFonts w:ascii="Arial" w:hAnsi="Arial" w:cs="Arial"/>
          <w:color w:val="000000" w:themeColor="text1"/>
          <w:sz w:val="24"/>
          <w:szCs w:val="24"/>
        </w:rPr>
        <w:t>can</w:t>
      </w:r>
      <w:r>
        <w:rPr>
          <w:rFonts w:ascii="Arial" w:hAnsi="Arial" w:cs="Arial"/>
          <w:color w:val="000000" w:themeColor="text1"/>
          <w:sz w:val="24"/>
          <w:szCs w:val="24"/>
        </w:rPr>
        <w:t xml:space="preserve"> have a </w:t>
      </w:r>
      <w:r w:rsidR="00961122">
        <w:rPr>
          <w:rFonts w:ascii="Arial" w:hAnsi="Arial" w:cs="Arial"/>
          <w:color w:val="000000" w:themeColor="text1"/>
          <w:sz w:val="24"/>
          <w:szCs w:val="24"/>
        </w:rPr>
        <w:t>significant</w:t>
      </w:r>
      <w:r>
        <w:rPr>
          <w:rFonts w:ascii="Arial" w:hAnsi="Arial" w:cs="Arial"/>
          <w:color w:val="000000" w:themeColor="text1"/>
          <w:sz w:val="24"/>
          <w:szCs w:val="24"/>
        </w:rPr>
        <w:t xml:space="preserve"> </w:t>
      </w:r>
      <w:r w:rsidR="00961122">
        <w:rPr>
          <w:rFonts w:ascii="Arial" w:hAnsi="Arial" w:cs="Arial"/>
          <w:color w:val="000000" w:themeColor="text1"/>
          <w:sz w:val="24"/>
          <w:szCs w:val="24"/>
        </w:rPr>
        <w:t>impact</w:t>
      </w:r>
      <w:r>
        <w:rPr>
          <w:rFonts w:ascii="Arial" w:hAnsi="Arial" w:cs="Arial"/>
          <w:color w:val="000000" w:themeColor="text1"/>
          <w:sz w:val="24"/>
          <w:szCs w:val="24"/>
        </w:rPr>
        <w:t xml:space="preserve"> on the culture and day to day life of the school. Negative interactions can damage relationships and can </w:t>
      </w:r>
      <w:r w:rsidR="00961122">
        <w:rPr>
          <w:rFonts w:ascii="Arial" w:hAnsi="Arial" w:cs="Arial"/>
          <w:color w:val="000000" w:themeColor="text1"/>
          <w:sz w:val="24"/>
          <w:szCs w:val="24"/>
        </w:rPr>
        <w:t>lead</w:t>
      </w:r>
      <w:r>
        <w:rPr>
          <w:rFonts w:ascii="Arial" w:hAnsi="Arial" w:cs="Arial"/>
          <w:color w:val="000000" w:themeColor="text1"/>
          <w:sz w:val="24"/>
          <w:szCs w:val="24"/>
        </w:rPr>
        <w:t xml:space="preserve"> to it feeling unsafe. Behaviour issues are difficult to manage as they can be anonymous and occur </w:t>
      </w:r>
      <w:r w:rsidR="00961122">
        <w:rPr>
          <w:rFonts w:ascii="Arial" w:hAnsi="Arial" w:cs="Arial"/>
          <w:color w:val="000000" w:themeColor="text1"/>
          <w:sz w:val="24"/>
          <w:szCs w:val="24"/>
        </w:rPr>
        <w:t>both</w:t>
      </w:r>
      <w:r>
        <w:rPr>
          <w:rFonts w:ascii="Arial" w:hAnsi="Arial" w:cs="Arial"/>
          <w:color w:val="000000" w:themeColor="text1"/>
          <w:sz w:val="24"/>
          <w:szCs w:val="24"/>
        </w:rPr>
        <w:t xml:space="preserve"> off and on the premises. Even thought the online space differs in many ways, the same standards of behaviour are expected</w:t>
      </w:r>
      <w:r w:rsidR="004C6BD2">
        <w:rPr>
          <w:rFonts w:ascii="Arial" w:hAnsi="Arial" w:cs="Arial"/>
          <w:color w:val="000000" w:themeColor="text1"/>
          <w:sz w:val="24"/>
          <w:szCs w:val="24"/>
        </w:rPr>
        <w:t xml:space="preserve"> and that everyone should be treated with kindness, </w:t>
      </w:r>
      <w:r w:rsidR="00961122">
        <w:rPr>
          <w:rFonts w:ascii="Arial" w:hAnsi="Arial" w:cs="Arial"/>
          <w:color w:val="000000" w:themeColor="text1"/>
          <w:sz w:val="24"/>
          <w:szCs w:val="24"/>
        </w:rPr>
        <w:t>respect,</w:t>
      </w:r>
      <w:r w:rsidR="004C6BD2">
        <w:rPr>
          <w:rFonts w:ascii="Arial" w:hAnsi="Arial" w:cs="Arial"/>
          <w:color w:val="000000" w:themeColor="text1"/>
          <w:sz w:val="24"/>
          <w:szCs w:val="24"/>
        </w:rPr>
        <w:t xml:space="preserve"> and dignity.</w:t>
      </w:r>
    </w:p>
    <w:p w14:paraId="54E894C4" w14:textId="47481E97" w:rsidR="004C6BD2" w:rsidRDefault="00961122" w:rsidP="001147E2">
      <w:pPr>
        <w:pStyle w:val="ListParagraph"/>
        <w:numPr>
          <w:ilvl w:val="0"/>
          <w:numId w:val="58"/>
        </w:numPr>
        <w:spacing w:before="240" w:after="0"/>
        <w:jc w:val="both"/>
        <w:rPr>
          <w:rFonts w:ascii="Arial" w:hAnsi="Arial" w:cs="Arial"/>
          <w:color w:val="000000" w:themeColor="text1"/>
          <w:sz w:val="24"/>
          <w:szCs w:val="24"/>
        </w:rPr>
      </w:pPr>
      <w:r>
        <w:rPr>
          <w:rFonts w:ascii="Arial" w:hAnsi="Arial" w:cs="Arial"/>
          <w:color w:val="000000" w:themeColor="text1"/>
          <w:sz w:val="24"/>
          <w:szCs w:val="24"/>
        </w:rPr>
        <w:t>Inappropriate</w:t>
      </w:r>
      <w:r w:rsidR="004C6BD2">
        <w:rPr>
          <w:rFonts w:ascii="Arial" w:hAnsi="Arial" w:cs="Arial"/>
          <w:color w:val="000000" w:themeColor="text1"/>
          <w:sz w:val="24"/>
          <w:szCs w:val="24"/>
        </w:rPr>
        <w:t xml:space="preserve"> online behaviour including bullying (See Anti-Bullying Policy), the use of </w:t>
      </w:r>
      <w:r>
        <w:rPr>
          <w:rFonts w:ascii="Arial" w:hAnsi="Arial" w:cs="Arial"/>
          <w:color w:val="000000" w:themeColor="text1"/>
          <w:sz w:val="24"/>
          <w:szCs w:val="24"/>
        </w:rPr>
        <w:t>inappropriate</w:t>
      </w:r>
      <w:r w:rsidR="004C6BD2">
        <w:rPr>
          <w:rFonts w:ascii="Arial" w:hAnsi="Arial" w:cs="Arial"/>
          <w:color w:val="000000" w:themeColor="text1"/>
          <w:sz w:val="24"/>
          <w:szCs w:val="24"/>
        </w:rPr>
        <w:t xml:space="preserve"> language, the soliciting and sharing of nude or semi-nude images and videos and sexual harassment should be addressed in accordance with the same </w:t>
      </w:r>
      <w:r>
        <w:rPr>
          <w:rFonts w:ascii="Arial" w:hAnsi="Arial" w:cs="Arial"/>
          <w:color w:val="000000" w:themeColor="text1"/>
          <w:sz w:val="24"/>
          <w:szCs w:val="24"/>
        </w:rPr>
        <w:t>principles</w:t>
      </w:r>
      <w:r w:rsidR="004C6BD2">
        <w:rPr>
          <w:rFonts w:ascii="Arial" w:hAnsi="Arial" w:cs="Arial"/>
          <w:color w:val="000000" w:themeColor="text1"/>
          <w:sz w:val="24"/>
          <w:szCs w:val="24"/>
        </w:rPr>
        <w:t xml:space="preserve"> as offline behaviour, including following the schools Safeguarding Policy and speaking to DSL Lead and Deputies.</w:t>
      </w:r>
    </w:p>
    <w:p w14:paraId="71905450" w14:textId="7E9D7A35" w:rsidR="004C6BD2" w:rsidRDefault="004C6BD2" w:rsidP="001147E2">
      <w:pPr>
        <w:pStyle w:val="ListParagraph"/>
        <w:numPr>
          <w:ilvl w:val="0"/>
          <w:numId w:val="58"/>
        </w:numPr>
        <w:spacing w:before="240" w:after="0"/>
        <w:jc w:val="both"/>
        <w:rPr>
          <w:rFonts w:ascii="Arial" w:hAnsi="Arial" w:cs="Arial"/>
          <w:color w:val="000000" w:themeColor="text1"/>
          <w:sz w:val="24"/>
          <w:szCs w:val="24"/>
        </w:rPr>
      </w:pPr>
      <w:r>
        <w:rPr>
          <w:rFonts w:ascii="Arial" w:hAnsi="Arial" w:cs="Arial"/>
          <w:color w:val="000000" w:themeColor="text1"/>
          <w:sz w:val="24"/>
          <w:szCs w:val="24"/>
        </w:rPr>
        <w:t>When an incident involves nude or semi-nude images/ videos, the member of staff should refer the incident to the DSL Lead or Deputies as the most appropriate person to advise.</w:t>
      </w:r>
    </w:p>
    <w:p w14:paraId="3E006ACE" w14:textId="689C4078" w:rsidR="004C6BD2" w:rsidRDefault="004C6BD2" w:rsidP="001147E2">
      <w:pPr>
        <w:pStyle w:val="ListParagraph"/>
        <w:numPr>
          <w:ilvl w:val="0"/>
          <w:numId w:val="58"/>
        </w:numPr>
        <w:spacing w:before="240" w:after="0"/>
        <w:jc w:val="both"/>
        <w:rPr>
          <w:rFonts w:ascii="Arial" w:hAnsi="Arial" w:cs="Arial"/>
          <w:color w:val="000000" w:themeColor="text1"/>
          <w:sz w:val="24"/>
          <w:szCs w:val="24"/>
        </w:rPr>
      </w:pPr>
      <w:r>
        <w:rPr>
          <w:rFonts w:ascii="Arial" w:hAnsi="Arial" w:cs="Arial"/>
          <w:color w:val="000000" w:themeColor="text1"/>
          <w:sz w:val="24"/>
          <w:szCs w:val="24"/>
        </w:rPr>
        <w:t xml:space="preserve">Many </w:t>
      </w:r>
      <w:r w:rsidR="00961122">
        <w:rPr>
          <w:rFonts w:ascii="Arial" w:hAnsi="Arial" w:cs="Arial"/>
          <w:color w:val="000000" w:themeColor="text1"/>
          <w:sz w:val="24"/>
          <w:szCs w:val="24"/>
        </w:rPr>
        <w:t>online</w:t>
      </w:r>
      <w:r>
        <w:rPr>
          <w:rFonts w:ascii="Arial" w:hAnsi="Arial" w:cs="Arial"/>
          <w:color w:val="000000" w:themeColor="text1"/>
          <w:sz w:val="24"/>
          <w:szCs w:val="24"/>
        </w:rPr>
        <w:t xml:space="preserve"> behaviour </w:t>
      </w:r>
      <w:r w:rsidR="00961122">
        <w:rPr>
          <w:rFonts w:ascii="Arial" w:hAnsi="Arial" w:cs="Arial"/>
          <w:color w:val="000000" w:themeColor="text1"/>
          <w:sz w:val="24"/>
          <w:szCs w:val="24"/>
        </w:rPr>
        <w:t>incidents</w:t>
      </w:r>
      <w:r>
        <w:rPr>
          <w:rFonts w:ascii="Arial" w:hAnsi="Arial" w:cs="Arial"/>
          <w:color w:val="000000" w:themeColor="text1"/>
          <w:sz w:val="24"/>
          <w:szCs w:val="24"/>
        </w:rPr>
        <w:t xml:space="preserve"> amongst young people occur outside the school day and off the school premises. Parents/ Carers are responsible for this behaviour. Schools should have to confidence to sanction students when their behaviour online poses a threat or cause harm to another student and could have repercussions for the orderly running of the school, when the student is identifiable as a member of school.</w:t>
      </w:r>
    </w:p>
    <w:p w14:paraId="62DEDFD6" w14:textId="29B3266A" w:rsidR="004C6BD2" w:rsidRDefault="004C6BD2" w:rsidP="004C6BD2">
      <w:pPr>
        <w:spacing w:before="240" w:after="0"/>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4C6BD2" w14:paraId="74E1AB95" w14:textId="77777777" w:rsidTr="004C6BD2">
        <w:tc>
          <w:tcPr>
            <w:tcW w:w="9016" w:type="dxa"/>
          </w:tcPr>
          <w:p w14:paraId="7061D97E" w14:textId="63565382" w:rsidR="004C6BD2" w:rsidRPr="004C6BD2" w:rsidRDefault="004C6BD2" w:rsidP="004C6BD2">
            <w:pPr>
              <w:spacing w:before="240"/>
              <w:jc w:val="center"/>
              <w:rPr>
                <w:rFonts w:ascii="Arial" w:hAnsi="Arial" w:cs="Arial"/>
                <w:b/>
                <w:bCs/>
                <w:color w:val="000000" w:themeColor="text1"/>
                <w:sz w:val="24"/>
                <w:szCs w:val="24"/>
              </w:rPr>
            </w:pPr>
            <w:r w:rsidRPr="004C6BD2">
              <w:rPr>
                <w:rFonts w:ascii="Arial" w:hAnsi="Arial" w:cs="Arial"/>
                <w:b/>
                <w:bCs/>
                <w:color w:val="000000" w:themeColor="text1"/>
                <w:sz w:val="24"/>
                <w:szCs w:val="24"/>
              </w:rPr>
              <w:t>MOBILE PHONES</w:t>
            </w:r>
          </w:p>
        </w:tc>
      </w:tr>
    </w:tbl>
    <w:p w14:paraId="10B6A633" w14:textId="20C06B46" w:rsidR="004C6BD2" w:rsidRDefault="004C6BD2" w:rsidP="004C6BD2">
      <w:pPr>
        <w:spacing w:before="240" w:after="0"/>
        <w:jc w:val="both"/>
        <w:rPr>
          <w:rFonts w:ascii="Arial" w:hAnsi="Arial" w:cs="Arial"/>
          <w:color w:val="000000" w:themeColor="text1"/>
          <w:sz w:val="24"/>
          <w:szCs w:val="24"/>
        </w:rPr>
      </w:pPr>
      <w:r>
        <w:rPr>
          <w:rFonts w:ascii="Arial" w:hAnsi="Arial" w:cs="Arial"/>
          <w:color w:val="000000" w:themeColor="text1"/>
          <w:sz w:val="24"/>
          <w:szCs w:val="24"/>
        </w:rPr>
        <w:t xml:space="preserve">Students may bring mobile phones into school as some of our students rely on </w:t>
      </w:r>
      <w:r w:rsidR="00961122">
        <w:rPr>
          <w:rFonts w:ascii="Arial" w:hAnsi="Arial" w:cs="Arial"/>
          <w:color w:val="000000" w:themeColor="text1"/>
          <w:sz w:val="24"/>
          <w:szCs w:val="24"/>
        </w:rPr>
        <w:t>this regard</w:t>
      </w:r>
      <w:r>
        <w:rPr>
          <w:rFonts w:ascii="Arial" w:hAnsi="Arial" w:cs="Arial"/>
          <w:color w:val="000000" w:themeColor="text1"/>
          <w:sz w:val="24"/>
          <w:szCs w:val="24"/>
        </w:rPr>
        <w:t xml:space="preserve"> to attachment difficulties. They are advised to hand them in or if they choose not </w:t>
      </w:r>
      <w:r w:rsidR="00961122">
        <w:rPr>
          <w:rFonts w:ascii="Arial" w:hAnsi="Arial" w:cs="Arial"/>
          <w:color w:val="000000" w:themeColor="text1"/>
          <w:sz w:val="24"/>
          <w:szCs w:val="24"/>
        </w:rPr>
        <w:t>should</w:t>
      </w:r>
      <w:r>
        <w:rPr>
          <w:rFonts w:ascii="Arial" w:hAnsi="Arial" w:cs="Arial"/>
          <w:color w:val="000000" w:themeColor="text1"/>
          <w:sz w:val="24"/>
          <w:szCs w:val="24"/>
        </w:rPr>
        <w:t xml:space="preserve"> remain unused and out of site during lesson times and only accessed at agreed break times. Failure to comply with this may mean the phone being confiscated and returned at the end of the day. Students are encouraged not to bring mo</w:t>
      </w:r>
      <w:r w:rsidR="00961122">
        <w:rPr>
          <w:rFonts w:ascii="Arial" w:hAnsi="Arial" w:cs="Arial"/>
          <w:color w:val="000000" w:themeColor="text1"/>
          <w:sz w:val="24"/>
          <w:szCs w:val="24"/>
        </w:rPr>
        <w:t>tor</w:t>
      </w:r>
      <w:r>
        <w:rPr>
          <w:rFonts w:ascii="Arial" w:hAnsi="Arial" w:cs="Arial"/>
          <w:color w:val="000000" w:themeColor="text1"/>
          <w:sz w:val="24"/>
          <w:szCs w:val="24"/>
        </w:rPr>
        <w:t>bike phones into school or hand them in. No responsibility of loss or damage will be provided by the school.</w:t>
      </w:r>
    </w:p>
    <w:p w14:paraId="3079497E" w14:textId="77777777" w:rsidR="00BE1E74" w:rsidRDefault="00BE1E74" w:rsidP="004C6BD2">
      <w:pPr>
        <w:spacing w:before="240" w:after="0"/>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BE1E74" w:rsidRPr="00BE1E74" w14:paraId="1856BE3D" w14:textId="77777777" w:rsidTr="00BE1E74">
        <w:tc>
          <w:tcPr>
            <w:tcW w:w="9016" w:type="dxa"/>
          </w:tcPr>
          <w:p w14:paraId="441297CF" w14:textId="2F2A523D" w:rsidR="00BE1E74" w:rsidRPr="00BE1E74" w:rsidRDefault="00BE1E74" w:rsidP="00BE1E74">
            <w:pPr>
              <w:spacing w:before="240"/>
              <w:jc w:val="center"/>
              <w:rPr>
                <w:rFonts w:ascii="Arial" w:hAnsi="Arial" w:cs="Arial"/>
                <w:b/>
                <w:bCs/>
                <w:color w:val="000000" w:themeColor="text1"/>
                <w:sz w:val="24"/>
                <w:szCs w:val="24"/>
              </w:rPr>
            </w:pPr>
            <w:r w:rsidRPr="00BE1E74">
              <w:rPr>
                <w:rFonts w:ascii="Arial" w:hAnsi="Arial" w:cs="Arial"/>
                <w:b/>
                <w:bCs/>
                <w:color w:val="000000" w:themeColor="text1"/>
                <w:sz w:val="24"/>
                <w:szCs w:val="24"/>
              </w:rPr>
              <w:t>SUSPECTED CRIMINAL BEHAVIOUR</w:t>
            </w:r>
          </w:p>
        </w:tc>
      </w:tr>
    </w:tbl>
    <w:p w14:paraId="3C27FD3C" w14:textId="0C60D2AE" w:rsidR="00BE1E74" w:rsidRPr="003A0201" w:rsidRDefault="002C0E4B" w:rsidP="002C0E4B">
      <w:pPr>
        <w:pStyle w:val="ListParagraph"/>
        <w:numPr>
          <w:ilvl w:val="0"/>
          <w:numId w:val="59"/>
        </w:numPr>
        <w:spacing w:before="240" w:after="0"/>
        <w:jc w:val="both"/>
        <w:rPr>
          <w:rFonts w:ascii="Arial" w:hAnsi="Arial" w:cs="Arial"/>
          <w:color w:val="000000" w:themeColor="text1"/>
          <w:sz w:val="24"/>
          <w:szCs w:val="24"/>
        </w:rPr>
      </w:pPr>
      <w:r w:rsidRPr="003A0201">
        <w:rPr>
          <w:rFonts w:ascii="Arial" w:hAnsi="Arial" w:cs="Arial"/>
          <w:color w:val="000000" w:themeColor="text1"/>
          <w:sz w:val="24"/>
          <w:szCs w:val="24"/>
        </w:rPr>
        <w:t xml:space="preserve">In cases where a member of staff or the Headteacher suspects criminal behaviour, the school should make an initial </w:t>
      </w:r>
      <w:r w:rsidR="00961122" w:rsidRPr="003A0201">
        <w:rPr>
          <w:rFonts w:ascii="Arial" w:hAnsi="Arial" w:cs="Arial"/>
          <w:color w:val="000000" w:themeColor="text1"/>
          <w:sz w:val="24"/>
          <w:szCs w:val="24"/>
        </w:rPr>
        <w:t>assessment</w:t>
      </w:r>
      <w:r w:rsidRPr="003A0201">
        <w:rPr>
          <w:rFonts w:ascii="Arial" w:hAnsi="Arial" w:cs="Arial"/>
          <w:color w:val="000000" w:themeColor="text1"/>
          <w:sz w:val="24"/>
          <w:szCs w:val="24"/>
        </w:rPr>
        <w:t xml:space="preserve"> usually by a member of SLT. This should then be reported to the Police </w:t>
      </w:r>
      <w:r w:rsidR="00711EE6" w:rsidRPr="003A0201">
        <w:rPr>
          <w:rFonts w:ascii="Arial" w:hAnsi="Arial" w:cs="Arial"/>
          <w:color w:val="000000" w:themeColor="text1"/>
          <w:sz w:val="24"/>
          <w:szCs w:val="24"/>
        </w:rPr>
        <w:t xml:space="preserve">if there are enough facts gathered. If there are not enough </w:t>
      </w:r>
      <w:r w:rsidR="00961122" w:rsidRPr="003A0201">
        <w:rPr>
          <w:rFonts w:ascii="Arial" w:hAnsi="Arial" w:cs="Arial"/>
          <w:color w:val="000000" w:themeColor="text1"/>
          <w:sz w:val="24"/>
          <w:szCs w:val="24"/>
        </w:rPr>
        <w:t>facts,</w:t>
      </w:r>
      <w:r w:rsidR="00711EE6" w:rsidRPr="003A0201">
        <w:rPr>
          <w:rFonts w:ascii="Arial" w:hAnsi="Arial" w:cs="Arial"/>
          <w:color w:val="000000" w:themeColor="text1"/>
          <w:sz w:val="24"/>
          <w:szCs w:val="24"/>
        </w:rPr>
        <w:t xml:space="preserve"> then an </w:t>
      </w:r>
      <w:r w:rsidR="00961122" w:rsidRPr="003A0201">
        <w:rPr>
          <w:rFonts w:ascii="Arial" w:hAnsi="Arial" w:cs="Arial"/>
          <w:color w:val="000000" w:themeColor="text1"/>
          <w:sz w:val="24"/>
          <w:szCs w:val="24"/>
        </w:rPr>
        <w:t>initial investigation</w:t>
      </w:r>
      <w:r w:rsidR="00711EE6" w:rsidRPr="003A0201">
        <w:rPr>
          <w:rFonts w:ascii="Arial" w:hAnsi="Arial" w:cs="Arial"/>
          <w:color w:val="000000" w:themeColor="text1"/>
          <w:sz w:val="24"/>
          <w:szCs w:val="24"/>
        </w:rPr>
        <w:t xml:space="preserve"> should take place lead by the Headteacher/ Deputy Headteacher (s). These </w:t>
      </w:r>
      <w:r w:rsidR="00961122" w:rsidRPr="003A0201">
        <w:rPr>
          <w:rFonts w:ascii="Arial" w:hAnsi="Arial" w:cs="Arial"/>
          <w:color w:val="000000" w:themeColor="text1"/>
          <w:sz w:val="24"/>
          <w:szCs w:val="24"/>
        </w:rPr>
        <w:t>investigations</w:t>
      </w:r>
      <w:r w:rsidR="00711EE6" w:rsidRPr="003A0201">
        <w:rPr>
          <w:rFonts w:ascii="Arial" w:hAnsi="Arial" w:cs="Arial"/>
          <w:color w:val="000000" w:themeColor="text1"/>
          <w:sz w:val="24"/>
          <w:szCs w:val="24"/>
        </w:rPr>
        <w:t xml:space="preserve"> will be fully </w:t>
      </w:r>
      <w:r w:rsidR="00961122" w:rsidRPr="003A0201">
        <w:rPr>
          <w:rFonts w:ascii="Arial" w:hAnsi="Arial" w:cs="Arial"/>
          <w:color w:val="000000" w:themeColor="text1"/>
          <w:sz w:val="24"/>
          <w:szCs w:val="24"/>
        </w:rPr>
        <w:t>documented,</w:t>
      </w:r>
      <w:r w:rsidR="00711EE6" w:rsidRPr="003A0201">
        <w:rPr>
          <w:rFonts w:ascii="Arial" w:hAnsi="Arial" w:cs="Arial"/>
          <w:color w:val="000000" w:themeColor="text1"/>
          <w:sz w:val="24"/>
          <w:szCs w:val="24"/>
        </w:rPr>
        <w:t xml:space="preserve"> and any evidence preserved. Once the decision is </w:t>
      </w:r>
      <w:r w:rsidR="00711EE6" w:rsidRPr="003A0201">
        <w:rPr>
          <w:rFonts w:ascii="Arial" w:hAnsi="Arial" w:cs="Arial"/>
          <w:color w:val="000000" w:themeColor="text1"/>
          <w:sz w:val="24"/>
          <w:szCs w:val="24"/>
        </w:rPr>
        <w:lastRenderedPageBreak/>
        <w:t xml:space="preserve">made to report, the information should be passed over to the Police and any further action should not interfere with the Police investigation. It may be </w:t>
      </w:r>
      <w:r w:rsidR="00961122" w:rsidRPr="003A0201">
        <w:rPr>
          <w:rFonts w:ascii="Arial" w:hAnsi="Arial" w:cs="Arial"/>
          <w:color w:val="000000" w:themeColor="text1"/>
          <w:sz w:val="24"/>
          <w:szCs w:val="24"/>
        </w:rPr>
        <w:t>during</w:t>
      </w:r>
      <w:r w:rsidR="00711EE6" w:rsidRPr="003A0201">
        <w:rPr>
          <w:rFonts w:ascii="Arial" w:hAnsi="Arial" w:cs="Arial"/>
          <w:color w:val="000000" w:themeColor="text1"/>
          <w:sz w:val="24"/>
          <w:szCs w:val="24"/>
        </w:rPr>
        <w:t xml:space="preserve"> this time that students (s) allegedly involved may have to go onto a RHISE Programme of study. In some </w:t>
      </w:r>
      <w:r w:rsidR="00961122" w:rsidRPr="003A0201">
        <w:rPr>
          <w:rFonts w:ascii="Arial" w:hAnsi="Arial" w:cs="Arial"/>
          <w:color w:val="000000" w:themeColor="text1"/>
          <w:sz w:val="24"/>
          <w:szCs w:val="24"/>
        </w:rPr>
        <w:t>cases,</w:t>
      </w:r>
      <w:r w:rsidR="00711EE6" w:rsidRPr="003A0201">
        <w:rPr>
          <w:rFonts w:ascii="Arial" w:hAnsi="Arial" w:cs="Arial"/>
          <w:color w:val="000000" w:themeColor="text1"/>
          <w:sz w:val="24"/>
          <w:szCs w:val="24"/>
        </w:rPr>
        <w:t xml:space="preserve"> it may </w:t>
      </w:r>
      <w:r w:rsidR="00961122" w:rsidRPr="003A0201">
        <w:rPr>
          <w:rFonts w:ascii="Arial" w:hAnsi="Arial" w:cs="Arial"/>
          <w:color w:val="000000" w:themeColor="text1"/>
          <w:sz w:val="24"/>
          <w:szCs w:val="24"/>
        </w:rPr>
        <w:t>involve young</w:t>
      </w:r>
      <w:r w:rsidR="00711EE6" w:rsidRPr="003A0201">
        <w:rPr>
          <w:rFonts w:ascii="Arial" w:hAnsi="Arial" w:cs="Arial"/>
          <w:color w:val="000000" w:themeColor="text1"/>
          <w:sz w:val="24"/>
          <w:szCs w:val="24"/>
        </w:rPr>
        <w:t xml:space="preserve"> person having no contact with school staff </w:t>
      </w:r>
      <w:r w:rsidR="00961122" w:rsidRPr="003A0201">
        <w:rPr>
          <w:rFonts w:ascii="Arial" w:hAnsi="Arial" w:cs="Arial"/>
          <w:color w:val="000000" w:themeColor="text1"/>
          <w:sz w:val="24"/>
          <w:szCs w:val="24"/>
        </w:rPr>
        <w:t>and</w:t>
      </w:r>
      <w:r w:rsidR="00711EE6" w:rsidRPr="003A0201">
        <w:rPr>
          <w:rFonts w:ascii="Arial" w:hAnsi="Arial" w:cs="Arial"/>
          <w:color w:val="000000" w:themeColor="text1"/>
          <w:sz w:val="24"/>
          <w:szCs w:val="24"/>
        </w:rPr>
        <w:t xml:space="preserve"> having to be placed on remote and </w:t>
      </w:r>
      <w:r w:rsidR="00961122" w:rsidRPr="003A0201">
        <w:rPr>
          <w:rFonts w:ascii="Arial" w:hAnsi="Arial" w:cs="Arial"/>
          <w:color w:val="000000" w:themeColor="text1"/>
          <w:sz w:val="24"/>
          <w:szCs w:val="24"/>
        </w:rPr>
        <w:t>distance</w:t>
      </w:r>
      <w:r w:rsidR="00711EE6" w:rsidRPr="003A0201">
        <w:rPr>
          <w:rFonts w:ascii="Arial" w:hAnsi="Arial" w:cs="Arial"/>
          <w:color w:val="000000" w:themeColor="text1"/>
          <w:sz w:val="24"/>
          <w:szCs w:val="24"/>
        </w:rPr>
        <w:t xml:space="preserve"> </w:t>
      </w:r>
      <w:r w:rsidR="00961122" w:rsidRPr="003A0201">
        <w:rPr>
          <w:rFonts w:ascii="Arial" w:hAnsi="Arial" w:cs="Arial"/>
          <w:color w:val="000000" w:themeColor="text1"/>
          <w:sz w:val="24"/>
          <w:szCs w:val="24"/>
        </w:rPr>
        <w:t>learning. They</w:t>
      </w:r>
      <w:r w:rsidR="00711EE6" w:rsidRPr="003A0201">
        <w:rPr>
          <w:rFonts w:ascii="Arial" w:hAnsi="Arial" w:cs="Arial"/>
          <w:color w:val="000000" w:themeColor="text1"/>
          <w:sz w:val="24"/>
          <w:szCs w:val="24"/>
        </w:rPr>
        <w:t xml:space="preserve"> may still be able to attend Alternative Provision if it safe for </w:t>
      </w:r>
      <w:r w:rsidR="00961122" w:rsidRPr="003A0201">
        <w:rPr>
          <w:rFonts w:ascii="Arial" w:hAnsi="Arial" w:cs="Arial"/>
          <w:color w:val="000000" w:themeColor="text1"/>
          <w:sz w:val="24"/>
          <w:szCs w:val="24"/>
        </w:rPr>
        <w:t>everyone</w:t>
      </w:r>
      <w:r w:rsidR="00711EE6" w:rsidRPr="003A0201">
        <w:rPr>
          <w:rFonts w:ascii="Arial" w:hAnsi="Arial" w:cs="Arial"/>
          <w:color w:val="000000" w:themeColor="text1"/>
          <w:sz w:val="24"/>
          <w:szCs w:val="24"/>
        </w:rPr>
        <w:t xml:space="preserve"> concerned.</w:t>
      </w:r>
    </w:p>
    <w:sectPr w:rsidR="00BE1E74" w:rsidRPr="003A0201" w:rsidSect="00284FC8">
      <w:footerReference w:type="default" r:id="rId10"/>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849E" w14:textId="77777777" w:rsidR="00F35708" w:rsidRDefault="00F35708" w:rsidP="00CF54F1">
      <w:pPr>
        <w:spacing w:after="0" w:line="240" w:lineRule="auto"/>
      </w:pPr>
      <w:r>
        <w:separator/>
      </w:r>
    </w:p>
  </w:endnote>
  <w:endnote w:type="continuationSeparator" w:id="0">
    <w:p w14:paraId="6D53459C" w14:textId="77777777" w:rsidR="00F35708" w:rsidRDefault="00F35708" w:rsidP="00CF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33"/>
      <w:docPartObj>
        <w:docPartGallery w:val="Page Numbers (Bottom of Page)"/>
        <w:docPartUnique/>
      </w:docPartObj>
    </w:sdtPr>
    <w:sdtEndPr/>
    <w:sdtContent>
      <w:p w14:paraId="0604FB90" w14:textId="77777777" w:rsidR="00014C63" w:rsidRDefault="00014C63">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39CA8924" w14:textId="77777777" w:rsidR="00014C63" w:rsidRDefault="00014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D646" w14:textId="77777777" w:rsidR="00F35708" w:rsidRDefault="00F35708" w:rsidP="00CF54F1">
      <w:pPr>
        <w:spacing w:after="0" w:line="240" w:lineRule="auto"/>
      </w:pPr>
      <w:r>
        <w:separator/>
      </w:r>
    </w:p>
  </w:footnote>
  <w:footnote w:type="continuationSeparator" w:id="0">
    <w:p w14:paraId="5A44A129" w14:textId="77777777" w:rsidR="00F35708" w:rsidRDefault="00F35708" w:rsidP="00CF5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C54"/>
    <w:multiLevelType w:val="hybridMultilevel"/>
    <w:tmpl w:val="7534D762"/>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C71E7"/>
    <w:multiLevelType w:val="hybridMultilevel"/>
    <w:tmpl w:val="6E7C0FD0"/>
    <w:lvl w:ilvl="0" w:tplc="F4E6A556">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44B0E"/>
    <w:multiLevelType w:val="hybridMultilevel"/>
    <w:tmpl w:val="FD483556"/>
    <w:lvl w:ilvl="0" w:tplc="3DAAF26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33F39"/>
    <w:multiLevelType w:val="hybridMultilevel"/>
    <w:tmpl w:val="7082CD68"/>
    <w:lvl w:ilvl="0" w:tplc="FE46672A">
      <w:start w:val="1"/>
      <w:numFmt w:val="decimal"/>
      <w:lvlText w:val="%1."/>
      <w:lvlJc w:val="left"/>
      <w:pPr>
        <w:ind w:left="720" w:hanging="360"/>
      </w:pPr>
      <w:rPr>
        <w:rFonts w:ascii="Arial" w:eastAsiaTheme="minorHAnsi" w:hAnsi="Arial" w:cs="Arial"/>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570D6"/>
    <w:multiLevelType w:val="hybridMultilevel"/>
    <w:tmpl w:val="BC16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3B32"/>
    <w:multiLevelType w:val="hybridMultilevel"/>
    <w:tmpl w:val="37E2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37AE3"/>
    <w:multiLevelType w:val="hybridMultilevel"/>
    <w:tmpl w:val="6FAE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B0886"/>
    <w:multiLevelType w:val="hybridMultilevel"/>
    <w:tmpl w:val="D178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56A86"/>
    <w:multiLevelType w:val="hybridMultilevel"/>
    <w:tmpl w:val="E9BC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01BCA"/>
    <w:multiLevelType w:val="hybridMultilevel"/>
    <w:tmpl w:val="D5F80C1C"/>
    <w:lvl w:ilvl="0" w:tplc="0B3088F6">
      <w:start w:val="1"/>
      <w:numFmt w:val="lowerRoman"/>
      <w:lvlText w:val="(%1)"/>
      <w:lvlJc w:val="center"/>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AA3689"/>
    <w:multiLevelType w:val="hybridMultilevel"/>
    <w:tmpl w:val="2F9CEA00"/>
    <w:lvl w:ilvl="0" w:tplc="DD1E89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525114"/>
    <w:multiLevelType w:val="hybridMultilevel"/>
    <w:tmpl w:val="4D9A9010"/>
    <w:lvl w:ilvl="0" w:tplc="40EAE43A">
      <w:start w:val="1"/>
      <w:numFmt w:val="bullet"/>
      <w:lvlText w:val=""/>
      <w:lvlJc w:val="left"/>
      <w:pPr>
        <w:ind w:left="720" w:hanging="360"/>
      </w:pPr>
      <w:rPr>
        <w:rFonts w:ascii="Symbol" w:hAnsi="Symbol" w:hint="default"/>
      </w:rPr>
    </w:lvl>
    <w:lvl w:ilvl="1" w:tplc="16645A70">
      <w:start w:val="1"/>
      <w:numFmt w:val="bullet"/>
      <w:lvlText w:val="o"/>
      <w:lvlJc w:val="left"/>
      <w:pPr>
        <w:ind w:left="1440" w:hanging="360"/>
      </w:pPr>
      <w:rPr>
        <w:rFonts w:ascii="Courier New" w:hAnsi="Courier New" w:hint="default"/>
      </w:rPr>
    </w:lvl>
    <w:lvl w:ilvl="2" w:tplc="0C9AD5A8">
      <w:start w:val="1"/>
      <w:numFmt w:val="bullet"/>
      <w:lvlText w:val=""/>
      <w:lvlJc w:val="left"/>
      <w:pPr>
        <w:ind w:left="2160" w:hanging="360"/>
      </w:pPr>
      <w:rPr>
        <w:rFonts w:ascii="Wingdings" w:hAnsi="Wingdings" w:hint="default"/>
      </w:rPr>
    </w:lvl>
    <w:lvl w:ilvl="3" w:tplc="12602D82">
      <w:start w:val="1"/>
      <w:numFmt w:val="bullet"/>
      <w:lvlText w:val=""/>
      <w:lvlJc w:val="left"/>
      <w:pPr>
        <w:ind w:left="2880" w:hanging="360"/>
      </w:pPr>
      <w:rPr>
        <w:rFonts w:ascii="Symbol" w:hAnsi="Symbol" w:hint="default"/>
      </w:rPr>
    </w:lvl>
    <w:lvl w:ilvl="4" w:tplc="3CD653E4">
      <w:start w:val="1"/>
      <w:numFmt w:val="bullet"/>
      <w:lvlText w:val="o"/>
      <w:lvlJc w:val="left"/>
      <w:pPr>
        <w:ind w:left="3600" w:hanging="360"/>
      </w:pPr>
      <w:rPr>
        <w:rFonts w:ascii="Courier New" w:hAnsi="Courier New" w:hint="default"/>
      </w:rPr>
    </w:lvl>
    <w:lvl w:ilvl="5" w:tplc="E6D89706">
      <w:start w:val="1"/>
      <w:numFmt w:val="bullet"/>
      <w:lvlText w:val=""/>
      <w:lvlJc w:val="left"/>
      <w:pPr>
        <w:ind w:left="4320" w:hanging="360"/>
      </w:pPr>
      <w:rPr>
        <w:rFonts w:ascii="Wingdings" w:hAnsi="Wingdings" w:hint="default"/>
      </w:rPr>
    </w:lvl>
    <w:lvl w:ilvl="6" w:tplc="5740C9A0">
      <w:start w:val="1"/>
      <w:numFmt w:val="bullet"/>
      <w:lvlText w:val=""/>
      <w:lvlJc w:val="left"/>
      <w:pPr>
        <w:ind w:left="5040" w:hanging="360"/>
      </w:pPr>
      <w:rPr>
        <w:rFonts w:ascii="Symbol" w:hAnsi="Symbol" w:hint="default"/>
      </w:rPr>
    </w:lvl>
    <w:lvl w:ilvl="7" w:tplc="98D0C9FC">
      <w:start w:val="1"/>
      <w:numFmt w:val="bullet"/>
      <w:lvlText w:val="o"/>
      <w:lvlJc w:val="left"/>
      <w:pPr>
        <w:ind w:left="5760" w:hanging="360"/>
      </w:pPr>
      <w:rPr>
        <w:rFonts w:ascii="Courier New" w:hAnsi="Courier New" w:hint="default"/>
      </w:rPr>
    </w:lvl>
    <w:lvl w:ilvl="8" w:tplc="4C6664A0">
      <w:start w:val="1"/>
      <w:numFmt w:val="bullet"/>
      <w:lvlText w:val=""/>
      <w:lvlJc w:val="left"/>
      <w:pPr>
        <w:ind w:left="6480" w:hanging="360"/>
      </w:pPr>
      <w:rPr>
        <w:rFonts w:ascii="Wingdings" w:hAnsi="Wingdings" w:hint="default"/>
      </w:rPr>
    </w:lvl>
  </w:abstractNum>
  <w:abstractNum w:abstractNumId="12" w15:restartNumberingAfterBreak="0">
    <w:nsid w:val="1A7A73EB"/>
    <w:multiLevelType w:val="hybridMultilevel"/>
    <w:tmpl w:val="811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8358BB"/>
    <w:multiLevelType w:val="hybridMultilevel"/>
    <w:tmpl w:val="2A1268BA"/>
    <w:lvl w:ilvl="0" w:tplc="1ADCA9BC">
      <w:start w:val="1"/>
      <w:numFmt w:val="bullet"/>
      <w:lvlText w:val=""/>
      <w:lvlJc w:val="righ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88630C"/>
    <w:multiLevelType w:val="hybridMultilevel"/>
    <w:tmpl w:val="2A906172"/>
    <w:lvl w:ilvl="0" w:tplc="DD1E89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036260"/>
    <w:multiLevelType w:val="hybridMultilevel"/>
    <w:tmpl w:val="5E463E4A"/>
    <w:lvl w:ilvl="0" w:tplc="2A28AF6A">
      <w:start w:val="1"/>
      <w:numFmt w:val="bullet"/>
      <w:lvlText w:val=""/>
      <w:lvlJc w:val="righ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650DD1"/>
    <w:multiLevelType w:val="hybridMultilevel"/>
    <w:tmpl w:val="6278F1A8"/>
    <w:lvl w:ilvl="0" w:tplc="3F48FDCE">
      <w:start w:val="1"/>
      <w:numFmt w:val="bullet"/>
      <w:lvlText w:val=""/>
      <w:lvlJc w:val="righ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F2926D6"/>
    <w:multiLevelType w:val="hybridMultilevel"/>
    <w:tmpl w:val="8AAC8330"/>
    <w:lvl w:ilvl="0" w:tplc="DD1E89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675905"/>
    <w:multiLevelType w:val="hybridMultilevel"/>
    <w:tmpl w:val="C36C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B1722B"/>
    <w:multiLevelType w:val="hybridMultilevel"/>
    <w:tmpl w:val="3BFCC58A"/>
    <w:lvl w:ilvl="0" w:tplc="CB563F44">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1C02C0"/>
    <w:multiLevelType w:val="hybridMultilevel"/>
    <w:tmpl w:val="450C6468"/>
    <w:lvl w:ilvl="0" w:tplc="62F24664">
      <w:start w:val="1"/>
      <w:numFmt w:val="bullet"/>
      <w:lvlText w:val=""/>
      <w:lvlJc w:val="left"/>
      <w:pPr>
        <w:ind w:left="720" w:hanging="360"/>
      </w:pPr>
      <w:rPr>
        <w:rFonts w:ascii="Symbol" w:hAnsi="Symbol" w:hint="default"/>
      </w:rPr>
    </w:lvl>
    <w:lvl w:ilvl="1" w:tplc="B65A32C0">
      <w:start w:val="1"/>
      <w:numFmt w:val="bullet"/>
      <w:lvlText w:val="o"/>
      <w:lvlJc w:val="left"/>
      <w:pPr>
        <w:ind w:left="1440" w:hanging="360"/>
      </w:pPr>
      <w:rPr>
        <w:rFonts w:ascii="Courier New" w:hAnsi="Courier New" w:hint="default"/>
      </w:rPr>
    </w:lvl>
    <w:lvl w:ilvl="2" w:tplc="60A63A5E">
      <w:start w:val="1"/>
      <w:numFmt w:val="bullet"/>
      <w:lvlText w:val=""/>
      <w:lvlJc w:val="left"/>
      <w:pPr>
        <w:ind w:left="2160" w:hanging="360"/>
      </w:pPr>
      <w:rPr>
        <w:rFonts w:ascii="Wingdings" w:hAnsi="Wingdings" w:hint="default"/>
      </w:rPr>
    </w:lvl>
    <w:lvl w:ilvl="3" w:tplc="8416D268">
      <w:start w:val="1"/>
      <w:numFmt w:val="bullet"/>
      <w:lvlText w:val=""/>
      <w:lvlJc w:val="left"/>
      <w:pPr>
        <w:ind w:left="2880" w:hanging="360"/>
      </w:pPr>
      <w:rPr>
        <w:rFonts w:ascii="Symbol" w:hAnsi="Symbol" w:hint="default"/>
      </w:rPr>
    </w:lvl>
    <w:lvl w:ilvl="4" w:tplc="8C16BB8A">
      <w:start w:val="1"/>
      <w:numFmt w:val="bullet"/>
      <w:lvlText w:val="o"/>
      <w:lvlJc w:val="left"/>
      <w:pPr>
        <w:ind w:left="3600" w:hanging="360"/>
      </w:pPr>
      <w:rPr>
        <w:rFonts w:ascii="Courier New" w:hAnsi="Courier New" w:hint="default"/>
      </w:rPr>
    </w:lvl>
    <w:lvl w:ilvl="5" w:tplc="1C3C96CC">
      <w:start w:val="1"/>
      <w:numFmt w:val="bullet"/>
      <w:lvlText w:val=""/>
      <w:lvlJc w:val="left"/>
      <w:pPr>
        <w:ind w:left="4320" w:hanging="360"/>
      </w:pPr>
      <w:rPr>
        <w:rFonts w:ascii="Wingdings" w:hAnsi="Wingdings" w:hint="default"/>
      </w:rPr>
    </w:lvl>
    <w:lvl w:ilvl="6" w:tplc="A08CA826">
      <w:start w:val="1"/>
      <w:numFmt w:val="bullet"/>
      <w:lvlText w:val=""/>
      <w:lvlJc w:val="left"/>
      <w:pPr>
        <w:ind w:left="5040" w:hanging="360"/>
      </w:pPr>
      <w:rPr>
        <w:rFonts w:ascii="Symbol" w:hAnsi="Symbol" w:hint="default"/>
      </w:rPr>
    </w:lvl>
    <w:lvl w:ilvl="7" w:tplc="4D508E44">
      <w:start w:val="1"/>
      <w:numFmt w:val="bullet"/>
      <w:lvlText w:val="o"/>
      <w:lvlJc w:val="left"/>
      <w:pPr>
        <w:ind w:left="5760" w:hanging="360"/>
      </w:pPr>
      <w:rPr>
        <w:rFonts w:ascii="Courier New" w:hAnsi="Courier New" w:hint="default"/>
      </w:rPr>
    </w:lvl>
    <w:lvl w:ilvl="8" w:tplc="68AA9D50">
      <w:start w:val="1"/>
      <w:numFmt w:val="bullet"/>
      <w:lvlText w:val=""/>
      <w:lvlJc w:val="left"/>
      <w:pPr>
        <w:ind w:left="6480" w:hanging="360"/>
      </w:pPr>
      <w:rPr>
        <w:rFonts w:ascii="Wingdings" w:hAnsi="Wingdings" w:hint="default"/>
      </w:rPr>
    </w:lvl>
  </w:abstractNum>
  <w:abstractNum w:abstractNumId="21" w15:restartNumberingAfterBreak="0">
    <w:nsid w:val="21991C31"/>
    <w:multiLevelType w:val="hybridMultilevel"/>
    <w:tmpl w:val="6970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B71E42"/>
    <w:multiLevelType w:val="hybridMultilevel"/>
    <w:tmpl w:val="034A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4360A4"/>
    <w:multiLevelType w:val="hybridMultilevel"/>
    <w:tmpl w:val="CC9E4498"/>
    <w:lvl w:ilvl="0" w:tplc="FE46672A">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85313A"/>
    <w:multiLevelType w:val="hybridMultilevel"/>
    <w:tmpl w:val="7ADE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AE39B9"/>
    <w:multiLevelType w:val="hybridMultilevel"/>
    <w:tmpl w:val="0C5EE3A2"/>
    <w:lvl w:ilvl="0" w:tplc="62721C20">
      <w:start w:val="1"/>
      <w:numFmt w:val="bullet"/>
      <w:lvlText w:val=""/>
      <w:lvlJc w:val="righ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F2114D"/>
    <w:multiLevelType w:val="hybridMultilevel"/>
    <w:tmpl w:val="F7BC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787842"/>
    <w:multiLevelType w:val="hybridMultilevel"/>
    <w:tmpl w:val="9072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1966CA"/>
    <w:multiLevelType w:val="hybridMultilevel"/>
    <w:tmpl w:val="5942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387C49"/>
    <w:multiLevelType w:val="hybridMultilevel"/>
    <w:tmpl w:val="7CEA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6C2FCA"/>
    <w:multiLevelType w:val="hybridMultilevel"/>
    <w:tmpl w:val="49C43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4607A02"/>
    <w:multiLevelType w:val="hybridMultilevel"/>
    <w:tmpl w:val="F574FC20"/>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5287D6C"/>
    <w:multiLevelType w:val="hybridMultilevel"/>
    <w:tmpl w:val="ECECBF16"/>
    <w:lvl w:ilvl="0" w:tplc="54CED66C">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6D84B75"/>
    <w:multiLevelType w:val="hybridMultilevel"/>
    <w:tmpl w:val="D284B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10115A1"/>
    <w:multiLevelType w:val="hybridMultilevel"/>
    <w:tmpl w:val="E546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6C74BB"/>
    <w:multiLevelType w:val="hybridMultilevel"/>
    <w:tmpl w:val="E63C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2F004B"/>
    <w:multiLevelType w:val="hybridMultilevel"/>
    <w:tmpl w:val="D1B8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335463"/>
    <w:multiLevelType w:val="hybridMultilevel"/>
    <w:tmpl w:val="320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6730C6"/>
    <w:multiLevelType w:val="hybridMultilevel"/>
    <w:tmpl w:val="7E66AA1E"/>
    <w:lvl w:ilvl="0" w:tplc="BBA094B8">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3C6DEF"/>
    <w:multiLevelType w:val="hybridMultilevel"/>
    <w:tmpl w:val="93E8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101DD5"/>
    <w:multiLevelType w:val="hybridMultilevel"/>
    <w:tmpl w:val="6246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A01D28"/>
    <w:multiLevelType w:val="hybridMultilevel"/>
    <w:tmpl w:val="7BF0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374978"/>
    <w:multiLevelType w:val="hybridMultilevel"/>
    <w:tmpl w:val="AE1E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DB60E7"/>
    <w:multiLevelType w:val="hybridMultilevel"/>
    <w:tmpl w:val="8122553C"/>
    <w:lvl w:ilvl="0" w:tplc="6B147830">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2F66A6"/>
    <w:multiLevelType w:val="hybridMultilevel"/>
    <w:tmpl w:val="98D00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E47415"/>
    <w:multiLevelType w:val="hybridMultilevel"/>
    <w:tmpl w:val="516E6D94"/>
    <w:lvl w:ilvl="0" w:tplc="1E5AB428">
      <w:start w:val="1"/>
      <w:numFmt w:val="bullet"/>
      <w:lvlText w:val=""/>
      <w:lvlJc w:val="left"/>
      <w:pPr>
        <w:ind w:left="720" w:hanging="360"/>
      </w:pPr>
      <w:rPr>
        <w:rFonts w:ascii="Symbol" w:hAnsi="Symbol" w:hint="default"/>
      </w:rPr>
    </w:lvl>
    <w:lvl w:ilvl="1" w:tplc="D2A81662">
      <w:start w:val="1"/>
      <w:numFmt w:val="bullet"/>
      <w:lvlText w:val="o"/>
      <w:lvlJc w:val="left"/>
      <w:pPr>
        <w:ind w:left="1440" w:hanging="360"/>
      </w:pPr>
      <w:rPr>
        <w:rFonts w:ascii="Courier New" w:hAnsi="Courier New" w:hint="default"/>
      </w:rPr>
    </w:lvl>
    <w:lvl w:ilvl="2" w:tplc="029EC856">
      <w:start w:val="1"/>
      <w:numFmt w:val="bullet"/>
      <w:lvlText w:val=""/>
      <w:lvlJc w:val="left"/>
      <w:pPr>
        <w:ind w:left="2160" w:hanging="360"/>
      </w:pPr>
      <w:rPr>
        <w:rFonts w:ascii="Wingdings" w:hAnsi="Wingdings" w:hint="default"/>
      </w:rPr>
    </w:lvl>
    <w:lvl w:ilvl="3" w:tplc="486A88E0">
      <w:start w:val="1"/>
      <w:numFmt w:val="bullet"/>
      <w:lvlText w:val=""/>
      <w:lvlJc w:val="left"/>
      <w:pPr>
        <w:ind w:left="2880" w:hanging="360"/>
      </w:pPr>
      <w:rPr>
        <w:rFonts w:ascii="Symbol" w:hAnsi="Symbol" w:hint="default"/>
      </w:rPr>
    </w:lvl>
    <w:lvl w:ilvl="4" w:tplc="765AEBD6">
      <w:start w:val="1"/>
      <w:numFmt w:val="bullet"/>
      <w:lvlText w:val="o"/>
      <w:lvlJc w:val="left"/>
      <w:pPr>
        <w:ind w:left="3600" w:hanging="360"/>
      </w:pPr>
      <w:rPr>
        <w:rFonts w:ascii="Courier New" w:hAnsi="Courier New" w:hint="default"/>
      </w:rPr>
    </w:lvl>
    <w:lvl w:ilvl="5" w:tplc="FA1A4148">
      <w:start w:val="1"/>
      <w:numFmt w:val="bullet"/>
      <w:lvlText w:val=""/>
      <w:lvlJc w:val="left"/>
      <w:pPr>
        <w:ind w:left="4320" w:hanging="360"/>
      </w:pPr>
      <w:rPr>
        <w:rFonts w:ascii="Wingdings" w:hAnsi="Wingdings" w:hint="default"/>
      </w:rPr>
    </w:lvl>
    <w:lvl w:ilvl="6" w:tplc="B4129050">
      <w:start w:val="1"/>
      <w:numFmt w:val="bullet"/>
      <w:lvlText w:val=""/>
      <w:lvlJc w:val="left"/>
      <w:pPr>
        <w:ind w:left="5040" w:hanging="360"/>
      </w:pPr>
      <w:rPr>
        <w:rFonts w:ascii="Symbol" w:hAnsi="Symbol" w:hint="default"/>
      </w:rPr>
    </w:lvl>
    <w:lvl w:ilvl="7" w:tplc="B7A6DD06">
      <w:start w:val="1"/>
      <w:numFmt w:val="bullet"/>
      <w:lvlText w:val="o"/>
      <w:lvlJc w:val="left"/>
      <w:pPr>
        <w:ind w:left="5760" w:hanging="360"/>
      </w:pPr>
      <w:rPr>
        <w:rFonts w:ascii="Courier New" w:hAnsi="Courier New" w:hint="default"/>
      </w:rPr>
    </w:lvl>
    <w:lvl w:ilvl="8" w:tplc="AC42E172">
      <w:start w:val="1"/>
      <w:numFmt w:val="bullet"/>
      <w:lvlText w:val=""/>
      <w:lvlJc w:val="left"/>
      <w:pPr>
        <w:ind w:left="6480" w:hanging="360"/>
      </w:pPr>
      <w:rPr>
        <w:rFonts w:ascii="Wingdings" w:hAnsi="Wingdings" w:hint="default"/>
      </w:rPr>
    </w:lvl>
  </w:abstractNum>
  <w:abstractNum w:abstractNumId="46" w15:restartNumberingAfterBreak="0">
    <w:nsid w:val="54E94060"/>
    <w:multiLevelType w:val="hybridMultilevel"/>
    <w:tmpl w:val="E75E8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5C83102"/>
    <w:multiLevelType w:val="hybridMultilevel"/>
    <w:tmpl w:val="997E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C5034C"/>
    <w:multiLevelType w:val="hybridMultilevel"/>
    <w:tmpl w:val="BDB45952"/>
    <w:lvl w:ilvl="0" w:tplc="DD1E89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EA22B93"/>
    <w:multiLevelType w:val="hybridMultilevel"/>
    <w:tmpl w:val="0708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5C46ABC"/>
    <w:multiLevelType w:val="hybridMultilevel"/>
    <w:tmpl w:val="044AE040"/>
    <w:lvl w:ilvl="0" w:tplc="DD1E89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64368F0"/>
    <w:multiLevelType w:val="hybridMultilevel"/>
    <w:tmpl w:val="2C60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547791"/>
    <w:multiLevelType w:val="hybridMultilevel"/>
    <w:tmpl w:val="18C8F25E"/>
    <w:lvl w:ilvl="0" w:tplc="0809000F">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593AB7"/>
    <w:multiLevelType w:val="hybridMultilevel"/>
    <w:tmpl w:val="5E4E6C1E"/>
    <w:lvl w:ilvl="0" w:tplc="13A06940">
      <w:start w:val="1"/>
      <w:numFmt w:val="bullet"/>
      <w:lvlText w:val=""/>
      <w:lvlJc w:val="left"/>
      <w:pPr>
        <w:ind w:left="720" w:hanging="360"/>
      </w:pPr>
      <w:rPr>
        <w:rFonts w:ascii="Symbol" w:hAnsi="Symbol" w:hint="default"/>
      </w:rPr>
    </w:lvl>
    <w:lvl w:ilvl="1" w:tplc="54A807DC">
      <w:start w:val="1"/>
      <w:numFmt w:val="bullet"/>
      <w:lvlText w:val="o"/>
      <w:lvlJc w:val="left"/>
      <w:pPr>
        <w:ind w:left="1440" w:hanging="360"/>
      </w:pPr>
      <w:rPr>
        <w:rFonts w:ascii="Courier New" w:hAnsi="Courier New" w:hint="default"/>
      </w:rPr>
    </w:lvl>
    <w:lvl w:ilvl="2" w:tplc="E368B344">
      <w:start w:val="1"/>
      <w:numFmt w:val="bullet"/>
      <w:lvlText w:val=""/>
      <w:lvlJc w:val="left"/>
      <w:pPr>
        <w:ind w:left="2160" w:hanging="360"/>
      </w:pPr>
      <w:rPr>
        <w:rFonts w:ascii="Wingdings" w:hAnsi="Wingdings" w:hint="default"/>
      </w:rPr>
    </w:lvl>
    <w:lvl w:ilvl="3" w:tplc="C8B8B418">
      <w:start w:val="1"/>
      <w:numFmt w:val="bullet"/>
      <w:lvlText w:val=""/>
      <w:lvlJc w:val="left"/>
      <w:pPr>
        <w:ind w:left="2880" w:hanging="360"/>
      </w:pPr>
      <w:rPr>
        <w:rFonts w:ascii="Symbol" w:hAnsi="Symbol" w:hint="default"/>
      </w:rPr>
    </w:lvl>
    <w:lvl w:ilvl="4" w:tplc="7B4C8FE0">
      <w:start w:val="1"/>
      <w:numFmt w:val="bullet"/>
      <w:lvlText w:val="o"/>
      <w:lvlJc w:val="left"/>
      <w:pPr>
        <w:ind w:left="3600" w:hanging="360"/>
      </w:pPr>
      <w:rPr>
        <w:rFonts w:ascii="Courier New" w:hAnsi="Courier New" w:hint="default"/>
      </w:rPr>
    </w:lvl>
    <w:lvl w:ilvl="5" w:tplc="039E20F2">
      <w:start w:val="1"/>
      <w:numFmt w:val="bullet"/>
      <w:lvlText w:val=""/>
      <w:lvlJc w:val="left"/>
      <w:pPr>
        <w:ind w:left="4320" w:hanging="360"/>
      </w:pPr>
      <w:rPr>
        <w:rFonts w:ascii="Wingdings" w:hAnsi="Wingdings" w:hint="default"/>
      </w:rPr>
    </w:lvl>
    <w:lvl w:ilvl="6" w:tplc="520054E8">
      <w:start w:val="1"/>
      <w:numFmt w:val="bullet"/>
      <w:lvlText w:val=""/>
      <w:lvlJc w:val="left"/>
      <w:pPr>
        <w:ind w:left="5040" w:hanging="360"/>
      </w:pPr>
      <w:rPr>
        <w:rFonts w:ascii="Symbol" w:hAnsi="Symbol" w:hint="default"/>
      </w:rPr>
    </w:lvl>
    <w:lvl w:ilvl="7" w:tplc="BCB62A88">
      <w:start w:val="1"/>
      <w:numFmt w:val="bullet"/>
      <w:lvlText w:val="o"/>
      <w:lvlJc w:val="left"/>
      <w:pPr>
        <w:ind w:left="5760" w:hanging="360"/>
      </w:pPr>
      <w:rPr>
        <w:rFonts w:ascii="Courier New" w:hAnsi="Courier New" w:hint="default"/>
      </w:rPr>
    </w:lvl>
    <w:lvl w:ilvl="8" w:tplc="15C6C2DC">
      <w:start w:val="1"/>
      <w:numFmt w:val="bullet"/>
      <w:lvlText w:val=""/>
      <w:lvlJc w:val="left"/>
      <w:pPr>
        <w:ind w:left="6480" w:hanging="360"/>
      </w:pPr>
      <w:rPr>
        <w:rFonts w:ascii="Wingdings" w:hAnsi="Wingdings" w:hint="default"/>
      </w:rPr>
    </w:lvl>
  </w:abstractNum>
  <w:abstractNum w:abstractNumId="54" w15:restartNumberingAfterBreak="0">
    <w:nsid w:val="6BE509D9"/>
    <w:multiLevelType w:val="hybridMultilevel"/>
    <w:tmpl w:val="5A8E970A"/>
    <w:lvl w:ilvl="0" w:tplc="DC8EC6E8">
      <w:start w:val="1"/>
      <w:numFmt w:val="bullet"/>
      <w:lvlText w:val=""/>
      <w:lvlJc w:val="righ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B739A1"/>
    <w:multiLevelType w:val="hybridMultilevel"/>
    <w:tmpl w:val="2B76D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4F77314"/>
    <w:multiLevelType w:val="hybridMultilevel"/>
    <w:tmpl w:val="1B84D9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6137DAE"/>
    <w:multiLevelType w:val="hybridMultilevel"/>
    <w:tmpl w:val="B1626C6E"/>
    <w:lvl w:ilvl="0" w:tplc="32904FE4">
      <w:start w:val="1"/>
      <w:numFmt w:val="bullet"/>
      <w:lvlText w:val=""/>
      <w:lvlJc w:val="left"/>
      <w:pPr>
        <w:ind w:left="720" w:hanging="360"/>
      </w:pPr>
      <w:rPr>
        <w:rFonts w:ascii="Symbol" w:hAnsi="Symbol" w:hint="default"/>
      </w:rPr>
    </w:lvl>
    <w:lvl w:ilvl="1" w:tplc="6C627D4A">
      <w:start w:val="1"/>
      <w:numFmt w:val="bullet"/>
      <w:lvlText w:val="o"/>
      <w:lvlJc w:val="left"/>
      <w:pPr>
        <w:ind w:left="1440" w:hanging="360"/>
      </w:pPr>
      <w:rPr>
        <w:rFonts w:ascii="Courier New" w:hAnsi="Courier New" w:hint="default"/>
      </w:rPr>
    </w:lvl>
    <w:lvl w:ilvl="2" w:tplc="EC564C06">
      <w:start w:val="1"/>
      <w:numFmt w:val="bullet"/>
      <w:lvlText w:val=""/>
      <w:lvlJc w:val="left"/>
      <w:pPr>
        <w:ind w:left="2160" w:hanging="360"/>
      </w:pPr>
      <w:rPr>
        <w:rFonts w:ascii="Wingdings" w:hAnsi="Wingdings" w:hint="default"/>
      </w:rPr>
    </w:lvl>
    <w:lvl w:ilvl="3" w:tplc="F714585C">
      <w:start w:val="1"/>
      <w:numFmt w:val="bullet"/>
      <w:lvlText w:val=""/>
      <w:lvlJc w:val="left"/>
      <w:pPr>
        <w:ind w:left="2880" w:hanging="360"/>
      </w:pPr>
      <w:rPr>
        <w:rFonts w:ascii="Symbol" w:hAnsi="Symbol" w:hint="default"/>
      </w:rPr>
    </w:lvl>
    <w:lvl w:ilvl="4" w:tplc="422C1B50">
      <w:start w:val="1"/>
      <w:numFmt w:val="bullet"/>
      <w:lvlText w:val="o"/>
      <w:lvlJc w:val="left"/>
      <w:pPr>
        <w:ind w:left="3600" w:hanging="360"/>
      </w:pPr>
      <w:rPr>
        <w:rFonts w:ascii="Courier New" w:hAnsi="Courier New" w:hint="default"/>
      </w:rPr>
    </w:lvl>
    <w:lvl w:ilvl="5" w:tplc="43C8BE08">
      <w:start w:val="1"/>
      <w:numFmt w:val="bullet"/>
      <w:lvlText w:val=""/>
      <w:lvlJc w:val="left"/>
      <w:pPr>
        <w:ind w:left="4320" w:hanging="360"/>
      </w:pPr>
      <w:rPr>
        <w:rFonts w:ascii="Wingdings" w:hAnsi="Wingdings" w:hint="default"/>
      </w:rPr>
    </w:lvl>
    <w:lvl w:ilvl="6" w:tplc="DF2E73BE">
      <w:start w:val="1"/>
      <w:numFmt w:val="bullet"/>
      <w:lvlText w:val=""/>
      <w:lvlJc w:val="left"/>
      <w:pPr>
        <w:ind w:left="5040" w:hanging="360"/>
      </w:pPr>
      <w:rPr>
        <w:rFonts w:ascii="Symbol" w:hAnsi="Symbol" w:hint="default"/>
      </w:rPr>
    </w:lvl>
    <w:lvl w:ilvl="7" w:tplc="DCD8DD06">
      <w:start w:val="1"/>
      <w:numFmt w:val="bullet"/>
      <w:lvlText w:val="o"/>
      <w:lvlJc w:val="left"/>
      <w:pPr>
        <w:ind w:left="5760" w:hanging="360"/>
      </w:pPr>
      <w:rPr>
        <w:rFonts w:ascii="Courier New" w:hAnsi="Courier New" w:hint="default"/>
      </w:rPr>
    </w:lvl>
    <w:lvl w:ilvl="8" w:tplc="BD3E6962">
      <w:start w:val="1"/>
      <w:numFmt w:val="bullet"/>
      <w:lvlText w:val=""/>
      <w:lvlJc w:val="left"/>
      <w:pPr>
        <w:ind w:left="6480" w:hanging="360"/>
      </w:pPr>
      <w:rPr>
        <w:rFonts w:ascii="Wingdings" w:hAnsi="Wingdings" w:hint="default"/>
      </w:rPr>
    </w:lvl>
  </w:abstractNum>
  <w:abstractNum w:abstractNumId="58" w15:restartNumberingAfterBreak="0">
    <w:nsid w:val="795F119D"/>
    <w:multiLevelType w:val="hybridMultilevel"/>
    <w:tmpl w:val="E7F67424"/>
    <w:lvl w:ilvl="0" w:tplc="2DA68754">
      <w:start w:val="1"/>
      <w:numFmt w:val="bullet"/>
      <w:lvlText w:val=""/>
      <w:lvlJc w:val="left"/>
      <w:pPr>
        <w:ind w:left="720" w:hanging="360"/>
      </w:pPr>
      <w:rPr>
        <w:rFonts w:ascii="Symbol" w:hAnsi="Symbol" w:hint="default"/>
      </w:rPr>
    </w:lvl>
    <w:lvl w:ilvl="1" w:tplc="4AC25C72">
      <w:start w:val="1"/>
      <w:numFmt w:val="bullet"/>
      <w:lvlText w:val="o"/>
      <w:lvlJc w:val="left"/>
      <w:pPr>
        <w:ind w:left="1440" w:hanging="360"/>
      </w:pPr>
      <w:rPr>
        <w:rFonts w:ascii="Courier New" w:hAnsi="Courier New" w:hint="default"/>
      </w:rPr>
    </w:lvl>
    <w:lvl w:ilvl="2" w:tplc="DF901EA4">
      <w:start w:val="1"/>
      <w:numFmt w:val="bullet"/>
      <w:lvlText w:val=""/>
      <w:lvlJc w:val="left"/>
      <w:pPr>
        <w:ind w:left="2160" w:hanging="360"/>
      </w:pPr>
      <w:rPr>
        <w:rFonts w:ascii="Wingdings" w:hAnsi="Wingdings" w:hint="default"/>
      </w:rPr>
    </w:lvl>
    <w:lvl w:ilvl="3" w:tplc="EFA059A8">
      <w:start w:val="1"/>
      <w:numFmt w:val="bullet"/>
      <w:lvlText w:val=""/>
      <w:lvlJc w:val="left"/>
      <w:pPr>
        <w:ind w:left="2880" w:hanging="360"/>
      </w:pPr>
      <w:rPr>
        <w:rFonts w:ascii="Symbol" w:hAnsi="Symbol" w:hint="default"/>
      </w:rPr>
    </w:lvl>
    <w:lvl w:ilvl="4" w:tplc="D6946468">
      <w:start w:val="1"/>
      <w:numFmt w:val="bullet"/>
      <w:lvlText w:val="o"/>
      <w:lvlJc w:val="left"/>
      <w:pPr>
        <w:ind w:left="3600" w:hanging="360"/>
      </w:pPr>
      <w:rPr>
        <w:rFonts w:ascii="Courier New" w:hAnsi="Courier New" w:hint="default"/>
      </w:rPr>
    </w:lvl>
    <w:lvl w:ilvl="5" w:tplc="3F82CBEE">
      <w:start w:val="1"/>
      <w:numFmt w:val="bullet"/>
      <w:lvlText w:val=""/>
      <w:lvlJc w:val="left"/>
      <w:pPr>
        <w:ind w:left="4320" w:hanging="360"/>
      </w:pPr>
      <w:rPr>
        <w:rFonts w:ascii="Wingdings" w:hAnsi="Wingdings" w:hint="default"/>
      </w:rPr>
    </w:lvl>
    <w:lvl w:ilvl="6" w:tplc="152A56CE">
      <w:start w:val="1"/>
      <w:numFmt w:val="bullet"/>
      <w:lvlText w:val=""/>
      <w:lvlJc w:val="left"/>
      <w:pPr>
        <w:ind w:left="5040" w:hanging="360"/>
      </w:pPr>
      <w:rPr>
        <w:rFonts w:ascii="Symbol" w:hAnsi="Symbol" w:hint="default"/>
      </w:rPr>
    </w:lvl>
    <w:lvl w:ilvl="7" w:tplc="8E6E9812">
      <w:start w:val="1"/>
      <w:numFmt w:val="bullet"/>
      <w:lvlText w:val="o"/>
      <w:lvlJc w:val="left"/>
      <w:pPr>
        <w:ind w:left="5760" w:hanging="360"/>
      </w:pPr>
      <w:rPr>
        <w:rFonts w:ascii="Courier New" w:hAnsi="Courier New" w:hint="default"/>
      </w:rPr>
    </w:lvl>
    <w:lvl w:ilvl="8" w:tplc="6282B1F8">
      <w:start w:val="1"/>
      <w:numFmt w:val="bullet"/>
      <w:lvlText w:val=""/>
      <w:lvlJc w:val="left"/>
      <w:pPr>
        <w:ind w:left="6480" w:hanging="360"/>
      </w:pPr>
      <w:rPr>
        <w:rFonts w:ascii="Wingdings" w:hAnsi="Wingdings" w:hint="default"/>
      </w:rPr>
    </w:lvl>
  </w:abstractNum>
  <w:abstractNum w:abstractNumId="59" w15:restartNumberingAfterBreak="0">
    <w:nsid w:val="796A24FA"/>
    <w:multiLevelType w:val="hybridMultilevel"/>
    <w:tmpl w:val="9AAC2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7A364297"/>
    <w:multiLevelType w:val="hybridMultilevel"/>
    <w:tmpl w:val="B526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F2695A"/>
    <w:multiLevelType w:val="hybridMultilevel"/>
    <w:tmpl w:val="34A4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1D417B"/>
    <w:multiLevelType w:val="hybridMultilevel"/>
    <w:tmpl w:val="96467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F3C7A8F"/>
    <w:multiLevelType w:val="hybridMultilevel"/>
    <w:tmpl w:val="F13A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574655">
    <w:abstractNumId w:val="53"/>
  </w:num>
  <w:num w:numId="2" w16cid:durableId="1798139244">
    <w:abstractNumId w:val="58"/>
  </w:num>
  <w:num w:numId="3" w16cid:durableId="1082263518">
    <w:abstractNumId w:val="11"/>
  </w:num>
  <w:num w:numId="4" w16cid:durableId="495655825">
    <w:abstractNumId w:val="57"/>
  </w:num>
  <w:num w:numId="5" w16cid:durableId="1484933207">
    <w:abstractNumId w:val="20"/>
  </w:num>
  <w:num w:numId="6" w16cid:durableId="1352340818">
    <w:abstractNumId w:val="45"/>
  </w:num>
  <w:num w:numId="7" w16cid:durableId="885139505">
    <w:abstractNumId w:val="38"/>
  </w:num>
  <w:num w:numId="8" w16cid:durableId="1712072396">
    <w:abstractNumId w:val="9"/>
  </w:num>
  <w:num w:numId="9" w16cid:durableId="1629698370">
    <w:abstractNumId w:val="32"/>
  </w:num>
  <w:num w:numId="10" w16cid:durableId="1068190817">
    <w:abstractNumId w:val="43"/>
  </w:num>
  <w:num w:numId="11" w16cid:durableId="594287433">
    <w:abstractNumId w:val="19"/>
  </w:num>
  <w:num w:numId="12" w16cid:durableId="1283922927">
    <w:abstractNumId w:val="1"/>
  </w:num>
  <w:num w:numId="13" w16cid:durableId="2065368417">
    <w:abstractNumId w:val="16"/>
  </w:num>
  <w:num w:numId="14" w16cid:durableId="456798953">
    <w:abstractNumId w:val="54"/>
  </w:num>
  <w:num w:numId="15" w16cid:durableId="1746075685">
    <w:abstractNumId w:val="13"/>
  </w:num>
  <w:num w:numId="16" w16cid:durableId="1171720025">
    <w:abstractNumId w:val="25"/>
  </w:num>
  <w:num w:numId="17" w16cid:durableId="1180662256">
    <w:abstractNumId w:val="15"/>
  </w:num>
  <w:num w:numId="18" w16cid:durableId="1604990319">
    <w:abstractNumId w:val="52"/>
  </w:num>
  <w:num w:numId="19" w16cid:durableId="116917422">
    <w:abstractNumId w:val="46"/>
  </w:num>
  <w:num w:numId="20" w16cid:durableId="1098910443">
    <w:abstractNumId w:val="56"/>
  </w:num>
  <w:num w:numId="21" w16cid:durableId="779448064">
    <w:abstractNumId w:val="44"/>
  </w:num>
  <w:num w:numId="22" w16cid:durableId="273875937">
    <w:abstractNumId w:val="62"/>
  </w:num>
  <w:num w:numId="23" w16cid:durableId="1037850371">
    <w:abstractNumId w:val="49"/>
  </w:num>
  <w:num w:numId="24" w16cid:durableId="803430016">
    <w:abstractNumId w:val="23"/>
  </w:num>
  <w:num w:numId="25" w16cid:durableId="1744831182">
    <w:abstractNumId w:val="3"/>
  </w:num>
  <w:num w:numId="26" w16cid:durableId="1182548734">
    <w:abstractNumId w:val="2"/>
  </w:num>
  <w:num w:numId="27" w16cid:durableId="626353690">
    <w:abstractNumId w:val="55"/>
  </w:num>
  <w:num w:numId="28" w16cid:durableId="1928803554">
    <w:abstractNumId w:val="6"/>
  </w:num>
  <w:num w:numId="29" w16cid:durableId="954412167">
    <w:abstractNumId w:val="47"/>
  </w:num>
  <w:num w:numId="30" w16cid:durableId="316227351">
    <w:abstractNumId w:val="60"/>
  </w:num>
  <w:num w:numId="31" w16cid:durableId="1857034761">
    <w:abstractNumId w:val="24"/>
  </w:num>
  <w:num w:numId="32" w16cid:durableId="964043344">
    <w:abstractNumId w:val="61"/>
  </w:num>
  <w:num w:numId="33" w16cid:durableId="1475684814">
    <w:abstractNumId w:val="34"/>
  </w:num>
  <w:num w:numId="34" w16cid:durableId="2091078982">
    <w:abstractNumId w:val="35"/>
  </w:num>
  <w:num w:numId="35" w16cid:durableId="603460416">
    <w:abstractNumId w:val="31"/>
  </w:num>
  <w:num w:numId="36" w16cid:durableId="2146267237">
    <w:abstractNumId w:val="0"/>
  </w:num>
  <w:num w:numId="37" w16cid:durableId="1314942975">
    <w:abstractNumId w:val="21"/>
  </w:num>
  <w:num w:numId="38" w16cid:durableId="1240017185">
    <w:abstractNumId w:val="7"/>
  </w:num>
  <w:num w:numId="39" w16cid:durableId="2110813241">
    <w:abstractNumId w:val="59"/>
  </w:num>
  <w:num w:numId="40" w16cid:durableId="1076586326">
    <w:abstractNumId w:val="33"/>
  </w:num>
  <w:num w:numId="41" w16cid:durableId="1740052537">
    <w:abstractNumId w:val="30"/>
  </w:num>
  <w:num w:numId="42" w16cid:durableId="174151283">
    <w:abstractNumId w:val="40"/>
  </w:num>
  <w:num w:numId="43" w16cid:durableId="1930582539">
    <w:abstractNumId w:val="63"/>
  </w:num>
  <w:num w:numId="44" w16cid:durableId="455028515">
    <w:abstractNumId w:val="18"/>
  </w:num>
  <w:num w:numId="45" w16cid:durableId="483543692">
    <w:abstractNumId w:val="26"/>
  </w:num>
  <w:num w:numId="46" w16cid:durableId="1639335751">
    <w:abstractNumId w:val="4"/>
  </w:num>
  <w:num w:numId="47" w16cid:durableId="195118103">
    <w:abstractNumId w:val="51"/>
  </w:num>
  <w:num w:numId="48" w16cid:durableId="1747024871">
    <w:abstractNumId w:val="8"/>
  </w:num>
  <w:num w:numId="49" w16cid:durableId="1322393855">
    <w:abstractNumId w:val="12"/>
  </w:num>
  <w:num w:numId="50" w16cid:durableId="1977683783">
    <w:abstractNumId w:val="42"/>
  </w:num>
  <w:num w:numId="51" w16cid:durableId="212010842">
    <w:abstractNumId w:val="28"/>
  </w:num>
  <w:num w:numId="52" w16cid:durableId="130755711">
    <w:abstractNumId w:val="29"/>
  </w:num>
  <w:num w:numId="53" w16cid:durableId="1948006655">
    <w:abstractNumId w:val="39"/>
  </w:num>
  <w:num w:numId="54" w16cid:durableId="1940329921">
    <w:abstractNumId w:val="37"/>
  </w:num>
  <w:num w:numId="55" w16cid:durableId="417673000">
    <w:abstractNumId w:val="36"/>
  </w:num>
  <w:num w:numId="56" w16cid:durableId="1350133037">
    <w:abstractNumId w:val="41"/>
  </w:num>
  <w:num w:numId="57" w16cid:durableId="887256629">
    <w:abstractNumId w:val="27"/>
  </w:num>
  <w:num w:numId="58" w16cid:durableId="1294826591">
    <w:abstractNumId w:val="5"/>
  </w:num>
  <w:num w:numId="59" w16cid:durableId="1184200622">
    <w:abstractNumId w:val="22"/>
  </w:num>
  <w:num w:numId="60" w16cid:durableId="555237534">
    <w:abstractNumId w:val="10"/>
  </w:num>
  <w:num w:numId="61" w16cid:durableId="778644370">
    <w:abstractNumId w:val="48"/>
  </w:num>
  <w:num w:numId="62" w16cid:durableId="1032877073">
    <w:abstractNumId w:val="50"/>
  </w:num>
  <w:num w:numId="63" w16cid:durableId="1958833597">
    <w:abstractNumId w:val="17"/>
  </w:num>
  <w:num w:numId="64" w16cid:durableId="71519726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9F"/>
    <w:rsid w:val="000005DF"/>
    <w:rsid w:val="00003E0C"/>
    <w:rsid w:val="00014C63"/>
    <w:rsid w:val="000277E8"/>
    <w:rsid w:val="0003529F"/>
    <w:rsid w:val="0004192C"/>
    <w:rsid w:val="00050CFE"/>
    <w:rsid w:val="00051766"/>
    <w:rsid w:val="00055614"/>
    <w:rsid w:val="00062F96"/>
    <w:rsid w:val="00085C7B"/>
    <w:rsid w:val="00087C29"/>
    <w:rsid w:val="00097A02"/>
    <w:rsid w:val="000A146E"/>
    <w:rsid w:val="000B6895"/>
    <w:rsid w:val="000B7DA3"/>
    <w:rsid w:val="000C0CB2"/>
    <w:rsid w:val="000C0E33"/>
    <w:rsid w:val="000E5ED6"/>
    <w:rsid w:val="000E665C"/>
    <w:rsid w:val="000E69F2"/>
    <w:rsid w:val="000F3B1D"/>
    <w:rsid w:val="00112533"/>
    <w:rsid w:val="001147E2"/>
    <w:rsid w:val="0013018A"/>
    <w:rsid w:val="00153D66"/>
    <w:rsid w:val="001558FC"/>
    <w:rsid w:val="001576E6"/>
    <w:rsid w:val="00157809"/>
    <w:rsid w:val="00180255"/>
    <w:rsid w:val="00193213"/>
    <w:rsid w:val="00194BCA"/>
    <w:rsid w:val="0019560B"/>
    <w:rsid w:val="001C596F"/>
    <w:rsid w:val="001C781D"/>
    <w:rsid w:val="001E75F9"/>
    <w:rsid w:val="001F4601"/>
    <w:rsid w:val="001F533C"/>
    <w:rsid w:val="002007E0"/>
    <w:rsid w:val="00201D96"/>
    <w:rsid w:val="00204EA1"/>
    <w:rsid w:val="00204EB5"/>
    <w:rsid w:val="00210EF4"/>
    <w:rsid w:val="002209B6"/>
    <w:rsid w:val="00223F16"/>
    <w:rsid w:val="00242E0C"/>
    <w:rsid w:val="002543CF"/>
    <w:rsid w:val="00256012"/>
    <w:rsid w:val="00273772"/>
    <w:rsid w:val="00281253"/>
    <w:rsid w:val="00282AE5"/>
    <w:rsid w:val="00283302"/>
    <w:rsid w:val="00283A5E"/>
    <w:rsid w:val="00284FC8"/>
    <w:rsid w:val="002924A1"/>
    <w:rsid w:val="002958DD"/>
    <w:rsid w:val="002B23C9"/>
    <w:rsid w:val="002B2406"/>
    <w:rsid w:val="002C0E4B"/>
    <w:rsid w:val="002C6678"/>
    <w:rsid w:val="002D5CCA"/>
    <w:rsid w:val="002F33DB"/>
    <w:rsid w:val="002F4786"/>
    <w:rsid w:val="003136DF"/>
    <w:rsid w:val="00315ED8"/>
    <w:rsid w:val="00315EE9"/>
    <w:rsid w:val="00337DE7"/>
    <w:rsid w:val="00342088"/>
    <w:rsid w:val="003434F9"/>
    <w:rsid w:val="00344C31"/>
    <w:rsid w:val="00351531"/>
    <w:rsid w:val="00353925"/>
    <w:rsid w:val="003623A1"/>
    <w:rsid w:val="003648D2"/>
    <w:rsid w:val="00372D03"/>
    <w:rsid w:val="0037676F"/>
    <w:rsid w:val="00384719"/>
    <w:rsid w:val="00391B33"/>
    <w:rsid w:val="0039298C"/>
    <w:rsid w:val="00394848"/>
    <w:rsid w:val="00397C43"/>
    <w:rsid w:val="003A0201"/>
    <w:rsid w:val="003A2AC1"/>
    <w:rsid w:val="003A53CD"/>
    <w:rsid w:val="003A5A55"/>
    <w:rsid w:val="003A6BC6"/>
    <w:rsid w:val="003C497F"/>
    <w:rsid w:val="003C5125"/>
    <w:rsid w:val="003D10E2"/>
    <w:rsid w:val="003E3C5D"/>
    <w:rsid w:val="003F76D2"/>
    <w:rsid w:val="00425B38"/>
    <w:rsid w:val="00426537"/>
    <w:rsid w:val="00430423"/>
    <w:rsid w:val="00437AE0"/>
    <w:rsid w:val="00445E10"/>
    <w:rsid w:val="00446ED3"/>
    <w:rsid w:val="00462B56"/>
    <w:rsid w:val="004866B1"/>
    <w:rsid w:val="004961E7"/>
    <w:rsid w:val="0049768F"/>
    <w:rsid w:val="004A39F7"/>
    <w:rsid w:val="004C6BD2"/>
    <w:rsid w:val="004D65A2"/>
    <w:rsid w:val="004E243D"/>
    <w:rsid w:val="004E7D6B"/>
    <w:rsid w:val="00514B85"/>
    <w:rsid w:val="00515579"/>
    <w:rsid w:val="00517A8B"/>
    <w:rsid w:val="0052757A"/>
    <w:rsid w:val="00572936"/>
    <w:rsid w:val="00577F88"/>
    <w:rsid w:val="00584744"/>
    <w:rsid w:val="00590BB7"/>
    <w:rsid w:val="00594FED"/>
    <w:rsid w:val="005978CC"/>
    <w:rsid w:val="005A05C4"/>
    <w:rsid w:val="005A1C0A"/>
    <w:rsid w:val="005A7B55"/>
    <w:rsid w:val="005B1661"/>
    <w:rsid w:val="005B2281"/>
    <w:rsid w:val="005D1549"/>
    <w:rsid w:val="00632BD4"/>
    <w:rsid w:val="00660C9A"/>
    <w:rsid w:val="006814F8"/>
    <w:rsid w:val="00692B6A"/>
    <w:rsid w:val="00695D81"/>
    <w:rsid w:val="006A6633"/>
    <w:rsid w:val="006A764D"/>
    <w:rsid w:val="006B20B4"/>
    <w:rsid w:val="006C0997"/>
    <w:rsid w:val="006C6CE3"/>
    <w:rsid w:val="006D7C4C"/>
    <w:rsid w:val="006E084F"/>
    <w:rsid w:val="006E4A44"/>
    <w:rsid w:val="006F6152"/>
    <w:rsid w:val="0071132D"/>
    <w:rsid w:val="00711EE6"/>
    <w:rsid w:val="00730C9C"/>
    <w:rsid w:val="00740B9F"/>
    <w:rsid w:val="007442FC"/>
    <w:rsid w:val="007451D8"/>
    <w:rsid w:val="00752735"/>
    <w:rsid w:val="00764555"/>
    <w:rsid w:val="00773E92"/>
    <w:rsid w:val="0078641F"/>
    <w:rsid w:val="007874C6"/>
    <w:rsid w:val="00797114"/>
    <w:rsid w:val="007A2A16"/>
    <w:rsid w:val="007A4C76"/>
    <w:rsid w:val="007A7EFD"/>
    <w:rsid w:val="007B0456"/>
    <w:rsid w:val="007B50D6"/>
    <w:rsid w:val="007B7C36"/>
    <w:rsid w:val="007D2520"/>
    <w:rsid w:val="007E009E"/>
    <w:rsid w:val="007E0371"/>
    <w:rsid w:val="007E132E"/>
    <w:rsid w:val="007F42F4"/>
    <w:rsid w:val="008048EE"/>
    <w:rsid w:val="008129DB"/>
    <w:rsid w:val="00813775"/>
    <w:rsid w:val="00813784"/>
    <w:rsid w:val="008161DD"/>
    <w:rsid w:val="00830E6F"/>
    <w:rsid w:val="008355FF"/>
    <w:rsid w:val="00844D3F"/>
    <w:rsid w:val="00846470"/>
    <w:rsid w:val="008523B8"/>
    <w:rsid w:val="00866D29"/>
    <w:rsid w:val="008769A8"/>
    <w:rsid w:val="00882CC8"/>
    <w:rsid w:val="00882D5E"/>
    <w:rsid w:val="0088489B"/>
    <w:rsid w:val="008853E9"/>
    <w:rsid w:val="008932C5"/>
    <w:rsid w:val="008B5BDF"/>
    <w:rsid w:val="008B66CC"/>
    <w:rsid w:val="008D4347"/>
    <w:rsid w:val="008E00D0"/>
    <w:rsid w:val="008E034C"/>
    <w:rsid w:val="008F4278"/>
    <w:rsid w:val="008F4F07"/>
    <w:rsid w:val="008F58EF"/>
    <w:rsid w:val="00900DF4"/>
    <w:rsid w:val="009068C6"/>
    <w:rsid w:val="00911E07"/>
    <w:rsid w:val="00932156"/>
    <w:rsid w:val="00933796"/>
    <w:rsid w:val="00934077"/>
    <w:rsid w:val="0094089B"/>
    <w:rsid w:val="009448CE"/>
    <w:rsid w:val="00961122"/>
    <w:rsid w:val="00975ED9"/>
    <w:rsid w:val="0098203D"/>
    <w:rsid w:val="0098273D"/>
    <w:rsid w:val="00994965"/>
    <w:rsid w:val="009B1267"/>
    <w:rsid w:val="009B433E"/>
    <w:rsid w:val="009D354E"/>
    <w:rsid w:val="009E1A40"/>
    <w:rsid w:val="009E2F60"/>
    <w:rsid w:val="009F20D3"/>
    <w:rsid w:val="00A010EA"/>
    <w:rsid w:val="00A176C9"/>
    <w:rsid w:val="00A2074C"/>
    <w:rsid w:val="00A26FDC"/>
    <w:rsid w:val="00A31633"/>
    <w:rsid w:val="00A3472C"/>
    <w:rsid w:val="00A36C9F"/>
    <w:rsid w:val="00A42717"/>
    <w:rsid w:val="00A47075"/>
    <w:rsid w:val="00A62AA3"/>
    <w:rsid w:val="00A64AE5"/>
    <w:rsid w:val="00A97A9C"/>
    <w:rsid w:val="00AA32C6"/>
    <w:rsid w:val="00AA7C79"/>
    <w:rsid w:val="00AB2D01"/>
    <w:rsid w:val="00AB3AFB"/>
    <w:rsid w:val="00AE1375"/>
    <w:rsid w:val="00AE27FC"/>
    <w:rsid w:val="00AE4C0E"/>
    <w:rsid w:val="00B117B2"/>
    <w:rsid w:val="00B14680"/>
    <w:rsid w:val="00B3453B"/>
    <w:rsid w:val="00B3573B"/>
    <w:rsid w:val="00B40E9E"/>
    <w:rsid w:val="00B42569"/>
    <w:rsid w:val="00B63C31"/>
    <w:rsid w:val="00B81D8D"/>
    <w:rsid w:val="00B93340"/>
    <w:rsid w:val="00BA28E0"/>
    <w:rsid w:val="00BA3347"/>
    <w:rsid w:val="00BA64F2"/>
    <w:rsid w:val="00BB2F66"/>
    <w:rsid w:val="00BE0BA1"/>
    <w:rsid w:val="00BE1E74"/>
    <w:rsid w:val="00BE58F9"/>
    <w:rsid w:val="00BF17DB"/>
    <w:rsid w:val="00BF3E2A"/>
    <w:rsid w:val="00C04E99"/>
    <w:rsid w:val="00C06D6A"/>
    <w:rsid w:val="00C14E9A"/>
    <w:rsid w:val="00C22A74"/>
    <w:rsid w:val="00C24DF8"/>
    <w:rsid w:val="00C25D7F"/>
    <w:rsid w:val="00C26130"/>
    <w:rsid w:val="00C27973"/>
    <w:rsid w:val="00C317FE"/>
    <w:rsid w:val="00C32BF7"/>
    <w:rsid w:val="00C42EB1"/>
    <w:rsid w:val="00C51A78"/>
    <w:rsid w:val="00C560E4"/>
    <w:rsid w:val="00C5695B"/>
    <w:rsid w:val="00C768D0"/>
    <w:rsid w:val="00C83916"/>
    <w:rsid w:val="00C86663"/>
    <w:rsid w:val="00CE1012"/>
    <w:rsid w:val="00CF54F1"/>
    <w:rsid w:val="00D04098"/>
    <w:rsid w:val="00D058BF"/>
    <w:rsid w:val="00D13456"/>
    <w:rsid w:val="00D17A0C"/>
    <w:rsid w:val="00D23CDF"/>
    <w:rsid w:val="00D3222B"/>
    <w:rsid w:val="00D54331"/>
    <w:rsid w:val="00D70D87"/>
    <w:rsid w:val="00D760D9"/>
    <w:rsid w:val="00D922AD"/>
    <w:rsid w:val="00D96DAB"/>
    <w:rsid w:val="00DA0907"/>
    <w:rsid w:val="00DD5166"/>
    <w:rsid w:val="00DD575F"/>
    <w:rsid w:val="00DD76B6"/>
    <w:rsid w:val="00DF132A"/>
    <w:rsid w:val="00E016D6"/>
    <w:rsid w:val="00E07F06"/>
    <w:rsid w:val="00E20A8A"/>
    <w:rsid w:val="00E25470"/>
    <w:rsid w:val="00E30E90"/>
    <w:rsid w:val="00E47474"/>
    <w:rsid w:val="00E506C3"/>
    <w:rsid w:val="00E6189F"/>
    <w:rsid w:val="00E65DDC"/>
    <w:rsid w:val="00E70AFA"/>
    <w:rsid w:val="00E931EA"/>
    <w:rsid w:val="00E96997"/>
    <w:rsid w:val="00EA11EC"/>
    <w:rsid w:val="00EB22BB"/>
    <w:rsid w:val="00EB53DB"/>
    <w:rsid w:val="00EC0BE3"/>
    <w:rsid w:val="00EC7A66"/>
    <w:rsid w:val="00EE20EE"/>
    <w:rsid w:val="00EF2384"/>
    <w:rsid w:val="00EF337E"/>
    <w:rsid w:val="00F053CC"/>
    <w:rsid w:val="00F16BE0"/>
    <w:rsid w:val="00F22E23"/>
    <w:rsid w:val="00F35708"/>
    <w:rsid w:val="00F36828"/>
    <w:rsid w:val="00F43A71"/>
    <w:rsid w:val="00F462AC"/>
    <w:rsid w:val="00F573AA"/>
    <w:rsid w:val="00F62612"/>
    <w:rsid w:val="00F6360E"/>
    <w:rsid w:val="00F7127B"/>
    <w:rsid w:val="00F77065"/>
    <w:rsid w:val="00F855F1"/>
    <w:rsid w:val="00F875A3"/>
    <w:rsid w:val="00F90DA9"/>
    <w:rsid w:val="00FB09F0"/>
    <w:rsid w:val="00FB15E0"/>
    <w:rsid w:val="00FB28E9"/>
    <w:rsid w:val="00FC4B2E"/>
    <w:rsid w:val="00FC72C7"/>
    <w:rsid w:val="00FD1CA3"/>
    <w:rsid w:val="00FD682D"/>
    <w:rsid w:val="00FF6619"/>
    <w:rsid w:val="00FF6CA7"/>
    <w:rsid w:val="1DC2CAF6"/>
    <w:rsid w:val="40CA9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728C"/>
  <w15:docId w15:val="{4DC84D82-C8EB-4B4D-A979-5A1C70FD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462B56"/>
    <w:rPr>
      <w:rFonts w:ascii="Arial" w:hAnsi="Arial"/>
      <w:sz w:val="24"/>
    </w:rPr>
  </w:style>
  <w:style w:type="paragraph" w:styleId="BalloonText">
    <w:name w:val="Balloon Text"/>
    <w:basedOn w:val="Normal"/>
    <w:link w:val="BalloonTextChar"/>
    <w:uiPriority w:val="99"/>
    <w:semiHidden/>
    <w:unhideWhenUsed/>
    <w:rsid w:val="00E6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9F"/>
    <w:rPr>
      <w:rFonts w:ascii="Tahoma" w:hAnsi="Tahoma" w:cs="Tahoma"/>
      <w:sz w:val="16"/>
      <w:szCs w:val="16"/>
    </w:rPr>
  </w:style>
  <w:style w:type="paragraph" w:styleId="Header">
    <w:name w:val="header"/>
    <w:basedOn w:val="Normal"/>
    <w:link w:val="HeaderChar"/>
    <w:uiPriority w:val="99"/>
    <w:unhideWhenUsed/>
    <w:rsid w:val="00E61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9F"/>
  </w:style>
  <w:style w:type="paragraph" w:styleId="Footer">
    <w:name w:val="footer"/>
    <w:basedOn w:val="Normal"/>
    <w:link w:val="FooterChar"/>
    <w:uiPriority w:val="99"/>
    <w:unhideWhenUsed/>
    <w:rsid w:val="00E61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89F"/>
  </w:style>
  <w:style w:type="table" w:styleId="TableGrid">
    <w:name w:val="Table Grid"/>
    <w:basedOn w:val="TableNormal"/>
    <w:uiPriority w:val="59"/>
    <w:rsid w:val="00E6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89F"/>
    <w:pPr>
      <w:ind w:left="720"/>
      <w:contextualSpacing/>
    </w:pPr>
  </w:style>
  <w:style w:type="paragraph" w:customStyle="1" w:styleId="ecxmsonormal">
    <w:name w:val="ecxmsonormal"/>
    <w:basedOn w:val="Normal"/>
    <w:rsid w:val="00E6189F"/>
    <w:pPr>
      <w:spacing w:after="324"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1558FC"/>
  </w:style>
  <w:style w:type="character" w:customStyle="1" w:styleId="normaltextrun">
    <w:name w:val="normaltextrun"/>
    <w:basedOn w:val="DefaultParagraphFont"/>
    <w:rsid w:val="0015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B5DFCBCB574638BB174FC43E1F5124"/>
        <w:category>
          <w:name w:val="General"/>
          <w:gallery w:val="placeholder"/>
        </w:category>
        <w:types>
          <w:type w:val="bbPlcHdr"/>
        </w:types>
        <w:behaviors>
          <w:behavior w:val="content"/>
        </w:behaviors>
        <w:guid w:val="{BEAC9AF5-07EC-4E89-9EFF-52374BC81119}"/>
      </w:docPartPr>
      <w:docPartBody>
        <w:p w:rsidR="00B3744E" w:rsidRDefault="00FC104E" w:rsidP="00FC104E">
          <w:pPr>
            <w:pStyle w:val="60B5DFCBCB574638BB174FC43E1F5124"/>
          </w:pPr>
          <w:r w:rsidRPr="008C21E2">
            <w:rPr>
              <w:rStyle w:val="PlaceholderText"/>
            </w:rPr>
            <w:t>Click here to enter a date.</w:t>
          </w:r>
        </w:p>
      </w:docPartBody>
    </w:docPart>
    <w:docPart>
      <w:docPartPr>
        <w:name w:val="EC1D76CEB3F34F958FB035CA9F8E7CA5"/>
        <w:category>
          <w:name w:val="General"/>
          <w:gallery w:val="placeholder"/>
        </w:category>
        <w:types>
          <w:type w:val="bbPlcHdr"/>
        </w:types>
        <w:behaviors>
          <w:behavior w:val="content"/>
        </w:behaviors>
        <w:guid w:val="{0F037C54-B48F-4D9A-8714-5F77E47238FF}"/>
      </w:docPartPr>
      <w:docPartBody>
        <w:p w:rsidR="00B3744E" w:rsidRDefault="00FC104E" w:rsidP="00FC104E">
          <w:pPr>
            <w:pStyle w:val="EC1D76CEB3F34F958FB035CA9F8E7CA5"/>
          </w:pPr>
          <w:r w:rsidRPr="008C21E2">
            <w:rPr>
              <w:rStyle w:val="PlaceholderText"/>
            </w:rPr>
            <w:t>Click here to enter a date.</w:t>
          </w:r>
        </w:p>
      </w:docPartBody>
    </w:docPart>
    <w:docPart>
      <w:docPartPr>
        <w:name w:val="6FD0C64A35354ABCBBB243A49DB92EC3"/>
        <w:category>
          <w:name w:val="General"/>
          <w:gallery w:val="placeholder"/>
        </w:category>
        <w:types>
          <w:type w:val="bbPlcHdr"/>
        </w:types>
        <w:behaviors>
          <w:behavior w:val="content"/>
        </w:behaviors>
        <w:guid w:val="{77686D7C-8F37-43AB-9DAC-A2D7466262D3}"/>
      </w:docPartPr>
      <w:docPartBody>
        <w:p w:rsidR="00B3744E" w:rsidRDefault="00FC104E" w:rsidP="00FC104E">
          <w:pPr>
            <w:pStyle w:val="6FD0C64A35354ABCBBB243A49DB92EC3"/>
          </w:pPr>
          <w:r w:rsidRPr="008C21E2">
            <w:rPr>
              <w:rStyle w:val="PlaceholderText"/>
            </w:rPr>
            <w:t>Click here to enter a date.</w:t>
          </w:r>
        </w:p>
      </w:docPartBody>
    </w:docPart>
    <w:docPart>
      <w:docPartPr>
        <w:name w:val="6D226B9BE0FF4CCAB02489A5C962C8C7"/>
        <w:category>
          <w:name w:val="General"/>
          <w:gallery w:val="placeholder"/>
        </w:category>
        <w:types>
          <w:type w:val="bbPlcHdr"/>
        </w:types>
        <w:behaviors>
          <w:behavior w:val="content"/>
        </w:behaviors>
        <w:guid w:val="{B38FE6B7-75EB-463C-80A3-9A3D178C0C54}"/>
      </w:docPartPr>
      <w:docPartBody>
        <w:p w:rsidR="00B3744E" w:rsidRDefault="00FC104E" w:rsidP="00FC104E">
          <w:pPr>
            <w:pStyle w:val="6D226B9BE0FF4CCAB02489A5C962C8C7"/>
          </w:pPr>
          <w:r w:rsidRPr="008C21E2">
            <w:rPr>
              <w:rStyle w:val="PlaceholderText"/>
            </w:rPr>
            <w:t>Click here to enter a date.</w:t>
          </w:r>
        </w:p>
      </w:docPartBody>
    </w:docPart>
    <w:docPart>
      <w:docPartPr>
        <w:name w:val="4E013B66C817471880B533E7D05D1C10"/>
        <w:category>
          <w:name w:val="General"/>
          <w:gallery w:val="placeholder"/>
        </w:category>
        <w:types>
          <w:type w:val="bbPlcHdr"/>
        </w:types>
        <w:behaviors>
          <w:behavior w:val="content"/>
        </w:behaviors>
        <w:guid w:val="{FFD528C8-DFFB-47DB-89AB-B540779B9890}"/>
      </w:docPartPr>
      <w:docPartBody>
        <w:p w:rsidR="00B3744E" w:rsidRDefault="00FC104E" w:rsidP="00FC104E">
          <w:pPr>
            <w:pStyle w:val="4E013B66C817471880B533E7D05D1C10"/>
          </w:pPr>
          <w:r w:rsidRPr="008C21E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4E"/>
    <w:rsid w:val="00A12437"/>
    <w:rsid w:val="00B3744E"/>
    <w:rsid w:val="00FC1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04E"/>
  </w:style>
  <w:style w:type="paragraph" w:customStyle="1" w:styleId="60B5DFCBCB574638BB174FC43E1F5124">
    <w:name w:val="60B5DFCBCB574638BB174FC43E1F5124"/>
    <w:rsid w:val="00FC104E"/>
  </w:style>
  <w:style w:type="paragraph" w:customStyle="1" w:styleId="EC1D76CEB3F34F958FB035CA9F8E7CA5">
    <w:name w:val="EC1D76CEB3F34F958FB035CA9F8E7CA5"/>
    <w:rsid w:val="00FC104E"/>
  </w:style>
  <w:style w:type="paragraph" w:customStyle="1" w:styleId="6FD0C64A35354ABCBBB243A49DB92EC3">
    <w:name w:val="6FD0C64A35354ABCBBB243A49DB92EC3"/>
    <w:rsid w:val="00FC104E"/>
  </w:style>
  <w:style w:type="paragraph" w:customStyle="1" w:styleId="6D226B9BE0FF4CCAB02489A5C962C8C7">
    <w:name w:val="6D226B9BE0FF4CCAB02489A5C962C8C7"/>
    <w:rsid w:val="00FC104E"/>
  </w:style>
  <w:style w:type="paragraph" w:customStyle="1" w:styleId="4E013B66C817471880B533E7D05D1C10">
    <w:name w:val="4E013B66C817471880B533E7D05D1C10"/>
    <w:rsid w:val="00FC1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33E97-7251-41DA-B5EB-CDE5D408EBBF}">
  <ds:schemaRefs>
    <ds:schemaRef ds:uri="http://schemas.microsoft.com/sharepoint/v3/contenttype/forms"/>
  </ds:schemaRefs>
</ds:datastoreItem>
</file>

<file path=customXml/itemProps2.xml><?xml version="1.0" encoding="utf-8"?>
<ds:datastoreItem xmlns:ds="http://schemas.openxmlformats.org/officeDocument/2006/customXml" ds:itemID="{CE64AAE0-0C1D-410E-82FB-B6C972AA355E}">
  <ds:schemaRefs>
    <ds:schemaRef ds:uri="76cea8a0-9468-4515-97fc-ca5c04f392db"/>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6c380c22-1b41-49dc-8964-d974684af052"/>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A421BF9-5017-4D8D-9ED2-D4D8D9D882FC}"/>
</file>

<file path=docProps/app.xml><?xml version="1.0" encoding="utf-8"?>
<Properties xmlns="http://schemas.openxmlformats.org/officeDocument/2006/extended-properties" xmlns:vt="http://schemas.openxmlformats.org/officeDocument/2006/docPropsVTypes">
  <Template>Normal</Template>
  <TotalTime>9</TotalTime>
  <Pages>41</Pages>
  <Words>13626</Words>
  <Characters>77670</Characters>
  <Application>Microsoft Office Word</Application>
  <DocSecurity>6</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KWillacy</dc:creator>
  <cp:keywords/>
  <dc:description/>
  <cp:lastModifiedBy>Rachel Smith</cp:lastModifiedBy>
  <cp:revision>2</cp:revision>
  <dcterms:created xsi:type="dcterms:W3CDTF">2023-06-27T10:40:00Z</dcterms:created>
  <dcterms:modified xsi:type="dcterms:W3CDTF">2023-06-27T10:40:00Z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